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D70" w:rsidRPr="006305B2" w:rsidRDefault="001C5D70" w:rsidP="001C5D70">
      <w:pPr>
        <w:tabs>
          <w:tab w:val="left" w:pos="0"/>
        </w:tabs>
        <w:spacing w:line="520" w:lineRule="exact"/>
        <w:rPr>
          <w:rFonts w:asciiTheme="minorEastAsia" w:eastAsiaTheme="minorEastAsia" w:hAnsiTheme="minorEastAsia"/>
          <w:b/>
          <w:bCs/>
          <w:sz w:val="28"/>
          <w:szCs w:val="28"/>
        </w:rPr>
      </w:pPr>
      <w:r w:rsidRPr="006305B2">
        <w:rPr>
          <w:rFonts w:asciiTheme="minorEastAsia" w:eastAsiaTheme="minorEastAsia" w:hAnsiTheme="minorEastAsia" w:hint="eastAsia"/>
          <w:b/>
          <w:bCs/>
          <w:sz w:val="28"/>
          <w:szCs w:val="28"/>
        </w:rPr>
        <w:t>附件1：</w:t>
      </w:r>
    </w:p>
    <w:p w:rsidR="001C5D70" w:rsidRPr="006305B2" w:rsidRDefault="001C5D70" w:rsidP="001C5D70">
      <w:pPr>
        <w:autoSpaceDE w:val="0"/>
        <w:autoSpaceDN w:val="0"/>
        <w:spacing w:beforeLines="100" w:line="560" w:lineRule="exact"/>
        <w:jc w:val="center"/>
        <w:textAlignment w:val="bottom"/>
        <w:rPr>
          <w:rFonts w:asciiTheme="minorEastAsia" w:eastAsiaTheme="minorEastAsia" w:hAnsiTheme="minorEastAsia"/>
          <w:b/>
          <w:bCs/>
          <w:sz w:val="44"/>
          <w:szCs w:val="44"/>
        </w:rPr>
      </w:pPr>
      <w:r w:rsidRPr="006305B2">
        <w:rPr>
          <w:rFonts w:asciiTheme="minorEastAsia" w:eastAsiaTheme="minorEastAsia" w:hAnsiTheme="minorEastAsia" w:hint="eastAsia"/>
          <w:b/>
          <w:bCs/>
          <w:sz w:val="44"/>
          <w:szCs w:val="44"/>
        </w:rPr>
        <w:t>报 价 书</w:t>
      </w:r>
    </w:p>
    <w:p w:rsidR="001C5D70" w:rsidRPr="006305B2" w:rsidRDefault="001C5D70" w:rsidP="001C5D70">
      <w:pPr>
        <w:autoSpaceDE w:val="0"/>
        <w:autoSpaceDN w:val="0"/>
        <w:spacing w:beforeLines="100" w:line="560" w:lineRule="exact"/>
        <w:jc w:val="center"/>
        <w:textAlignment w:val="bottom"/>
        <w:rPr>
          <w:rFonts w:asciiTheme="minorEastAsia" w:eastAsiaTheme="minorEastAsia" w:hAnsiTheme="minorEastAsia"/>
          <w:b/>
          <w:bCs/>
          <w:sz w:val="24"/>
        </w:rPr>
      </w:pPr>
    </w:p>
    <w:p w:rsidR="001C5D70" w:rsidRPr="006305B2" w:rsidRDefault="001C5D70" w:rsidP="001C5D70">
      <w:pPr>
        <w:tabs>
          <w:tab w:val="left" w:pos="0"/>
        </w:tabs>
        <w:spacing w:line="360" w:lineRule="auto"/>
        <w:rPr>
          <w:rFonts w:asciiTheme="minorEastAsia" w:eastAsiaTheme="minorEastAsia" w:hAnsiTheme="minorEastAsia"/>
          <w:b/>
          <w:sz w:val="30"/>
          <w:szCs w:val="30"/>
        </w:rPr>
      </w:pPr>
      <w:r w:rsidRPr="006305B2">
        <w:rPr>
          <w:rFonts w:asciiTheme="minorEastAsia" w:eastAsiaTheme="minorEastAsia" w:hAnsiTheme="minorEastAsia" w:hint="eastAsia"/>
          <w:b/>
          <w:sz w:val="30"/>
          <w:szCs w:val="30"/>
        </w:rPr>
        <w:t xml:space="preserve">南通港口集团有限公司：  </w:t>
      </w:r>
    </w:p>
    <w:p w:rsidR="001C5D70" w:rsidRPr="006305B2" w:rsidRDefault="001C5D70" w:rsidP="001C5D70">
      <w:pPr>
        <w:tabs>
          <w:tab w:val="left" w:pos="0"/>
        </w:tabs>
        <w:spacing w:line="360" w:lineRule="auto"/>
        <w:ind w:firstLineChars="150" w:firstLine="450"/>
        <w:jc w:val="left"/>
        <w:rPr>
          <w:rFonts w:asciiTheme="minorEastAsia" w:eastAsiaTheme="minorEastAsia" w:hAnsiTheme="minorEastAsia"/>
          <w:sz w:val="30"/>
          <w:szCs w:val="30"/>
        </w:rPr>
      </w:pPr>
      <w:r w:rsidRPr="006305B2">
        <w:rPr>
          <w:rFonts w:asciiTheme="minorEastAsia" w:eastAsiaTheme="minorEastAsia" w:hAnsiTheme="minorEastAsia" w:hint="eastAsia"/>
          <w:sz w:val="30"/>
          <w:szCs w:val="30"/>
        </w:rPr>
        <w:t>我方已仔细阅读《汽车转让处置邀请报价函》，对邀请函中所有条款和描述无异议，现报价如下：</w:t>
      </w:r>
    </w:p>
    <w:p w:rsidR="001C5D70" w:rsidRPr="006305B2" w:rsidRDefault="001C5D70" w:rsidP="001C5D70">
      <w:pPr>
        <w:spacing w:line="360" w:lineRule="auto"/>
        <w:rPr>
          <w:rFonts w:asciiTheme="minorEastAsia" w:eastAsiaTheme="minorEastAsia" w:hAnsiTheme="minorEastAsia"/>
          <w:sz w:val="30"/>
          <w:szCs w:val="30"/>
        </w:rPr>
      </w:pPr>
      <w:r w:rsidRPr="006305B2">
        <w:rPr>
          <w:rFonts w:asciiTheme="minorEastAsia" w:eastAsiaTheme="minorEastAsia" w:hAnsiTheme="minorEastAsia" w:hint="eastAsia"/>
          <w:sz w:val="30"/>
          <w:szCs w:val="30"/>
        </w:rPr>
        <w:t>别克牌汽车：（小写）元。（大写）元。</w:t>
      </w:r>
    </w:p>
    <w:p w:rsidR="001C5D70" w:rsidRPr="006305B2" w:rsidRDefault="001C5D70" w:rsidP="001C5D70">
      <w:pPr>
        <w:spacing w:line="360" w:lineRule="auto"/>
        <w:rPr>
          <w:rFonts w:asciiTheme="minorEastAsia" w:eastAsiaTheme="minorEastAsia" w:hAnsiTheme="minorEastAsia"/>
          <w:szCs w:val="21"/>
        </w:rPr>
      </w:pPr>
      <w:r w:rsidRPr="006305B2">
        <w:rPr>
          <w:rFonts w:asciiTheme="minorEastAsia" w:eastAsiaTheme="minorEastAsia" w:hAnsiTheme="minorEastAsia" w:hint="eastAsia"/>
          <w:szCs w:val="21"/>
        </w:rPr>
        <w:t>注：本项目报价为含税报价，增值税普通发票和增值税专用发票税率均为3%。</w:t>
      </w:r>
    </w:p>
    <w:p w:rsidR="001C5D70" w:rsidRPr="006305B2" w:rsidRDefault="001C5D70" w:rsidP="001C5D70">
      <w:pPr>
        <w:spacing w:line="360" w:lineRule="auto"/>
        <w:rPr>
          <w:rFonts w:asciiTheme="minorEastAsia" w:eastAsiaTheme="minorEastAsia" w:hAnsiTheme="minorEastAsia"/>
          <w:sz w:val="30"/>
          <w:szCs w:val="30"/>
        </w:rPr>
      </w:pPr>
      <w:r w:rsidRPr="006305B2">
        <w:rPr>
          <w:rFonts w:asciiTheme="minorEastAsia" w:eastAsiaTheme="minorEastAsia" w:hAnsiTheme="minorEastAsia" w:hint="eastAsia"/>
          <w:sz w:val="30"/>
          <w:szCs w:val="30"/>
        </w:rPr>
        <w:t xml:space="preserve">     如我方有幸成为标的物最终竞得方，将按《汽车转让处置邀请报价函》、《承诺书》</w:t>
      </w:r>
      <w:r w:rsidRPr="006305B2">
        <w:rPr>
          <w:rFonts w:asciiTheme="minorEastAsia" w:eastAsiaTheme="minorEastAsia" w:hAnsiTheme="minorEastAsia" w:hint="eastAsia"/>
          <w:bCs/>
          <w:sz w:val="28"/>
          <w:szCs w:val="28"/>
        </w:rPr>
        <w:t>、</w:t>
      </w:r>
      <w:r w:rsidRPr="006305B2">
        <w:rPr>
          <w:rFonts w:asciiTheme="minorEastAsia" w:eastAsiaTheme="minorEastAsia" w:hAnsiTheme="minorEastAsia" w:hint="eastAsia"/>
          <w:bCs/>
          <w:sz w:val="30"/>
          <w:szCs w:val="30"/>
        </w:rPr>
        <w:t>《机动车转让合同（样本）》等文件要求与南通港口集团有限公司</w:t>
      </w:r>
      <w:r w:rsidRPr="006305B2">
        <w:rPr>
          <w:rFonts w:asciiTheme="minorEastAsia" w:eastAsiaTheme="minorEastAsia" w:hAnsiTheme="minorEastAsia" w:hint="eastAsia"/>
          <w:sz w:val="30"/>
          <w:szCs w:val="30"/>
        </w:rPr>
        <w:t xml:space="preserve">签署《机动车转让合同》，履行合同责任和义务。 </w:t>
      </w:r>
    </w:p>
    <w:p w:rsidR="001C5D70" w:rsidRPr="006305B2" w:rsidRDefault="001C5D70" w:rsidP="001C5D70">
      <w:pPr>
        <w:spacing w:line="360" w:lineRule="auto"/>
        <w:rPr>
          <w:rFonts w:asciiTheme="minorEastAsia" w:eastAsiaTheme="minorEastAsia" w:hAnsiTheme="minorEastAsia"/>
          <w:sz w:val="30"/>
          <w:szCs w:val="30"/>
        </w:rPr>
      </w:pPr>
    </w:p>
    <w:p w:rsidR="001C5D70" w:rsidRPr="006305B2" w:rsidRDefault="001C5D70" w:rsidP="001C5D70">
      <w:pPr>
        <w:spacing w:line="360" w:lineRule="auto"/>
        <w:rPr>
          <w:rFonts w:asciiTheme="minorEastAsia" w:eastAsiaTheme="minorEastAsia" w:hAnsiTheme="minorEastAsia"/>
          <w:sz w:val="30"/>
          <w:szCs w:val="30"/>
          <w:u w:val="single"/>
        </w:rPr>
      </w:pPr>
      <w:r w:rsidRPr="006305B2">
        <w:rPr>
          <w:rFonts w:asciiTheme="minorEastAsia" w:eastAsiaTheme="minorEastAsia" w:hAnsiTheme="minorEastAsia" w:hint="eastAsia"/>
          <w:sz w:val="30"/>
          <w:szCs w:val="30"/>
        </w:rPr>
        <w:t>报价单位（盖章）</w:t>
      </w:r>
    </w:p>
    <w:p w:rsidR="001C5D70" w:rsidRPr="006305B2" w:rsidRDefault="001C5D70" w:rsidP="001C5D70">
      <w:pPr>
        <w:spacing w:line="360" w:lineRule="auto"/>
        <w:rPr>
          <w:rFonts w:asciiTheme="minorEastAsia" w:eastAsiaTheme="minorEastAsia" w:hAnsiTheme="minorEastAsia"/>
          <w:sz w:val="30"/>
          <w:szCs w:val="30"/>
          <w:u w:val="single"/>
        </w:rPr>
      </w:pPr>
      <w:r w:rsidRPr="006305B2">
        <w:rPr>
          <w:rFonts w:asciiTheme="minorEastAsia" w:eastAsiaTheme="minorEastAsia" w:hAnsiTheme="minorEastAsia" w:hint="eastAsia"/>
          <w:sz w:val="30"/>
          <w:szCs w:val="30"/>
        </w:rPr>
        <w:t>报价人（法人或授权委托人签字）：</w:t>
      </w:r>
    </w:p>
    <w:p w:rsidR="001C5D70" w:rsidRPr="006305B2" w:rsidRDefault="001C5D70" w:rsidP="001C5D70">
      <w:pPr>
        <w:spacing w:line="360" w:lineRule="auto"/>
        <w:jc w:val="left"/>
        <w:rPr>
          <w:rFonts w:asciiTheme="minorEastAsia" w:eastAsiaTheme="minorEastAsia" w:hAnsiTheme="minorEastAsia"/>
          <w:sz w:val="30"/>
          <w:szCs w:val="30"/>
          <w:u w:val="single"/>
        </w:rPr>
      </w:pPr>
      <w:r w:rsidRPr="006305B2">
        <w:rPr>
          <w:rFonts w:asciiTheme="minorEastAsia" w:eastAsiaTheme="minorEastAsia" w:hAnsiTheme="minorEastAsia" w:hint="eastAsia"/>
          <w:sz w:val="30"/>
          <w:szCs w:val="30"/>
        </w:rPr>
        <w:t>报价人联系方式</w:t>
      </w:r>
    </w:p>
    <w:p w:rsidR="001C5D70" w:rsidRPr="006305B2" w:rsidRDefault="001C5D70" w:rsidP="001C5D70">
      <w:pPr>
        <w:spacing w:line="360" w:lineRule="auto"/>
        <w:rPr>
          <w:rFonts w:asciiTheme="minorEastAsia" w:eastAsiaTheme="minorEastAsia" w:hAnsiTheme="minorEastAsia"/>
          <w:sz w:val="30"/>
          <w:szCs w:val="30"/>
        </w:rPr>
      </w:pPr>
      <w:r w:rsidRPr="006305B2">
        <w:rPr>
          <w:rFonts w:asciiTheme="minorEastAsia" w:eastAsiaTheme="minorEastAsia" w:hAnsiTheme="minorEastAsia" w:hint="eastAsia"/>
          <w:sz w:val="30"/>
          <w:szCs w:val="30"/>
        </w:rPr>
        <w:t>报价日期：    年     月     日</w:t>
      </w: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r w:rsidRPr="006305B2">
        <w:rPr>
          <w:rFonts w:asciiTheme="minorEastAsia" w:eastAsiaTheme="minorEastAsia" w:hAnsiTheme="minorEastAsia" w:hint="eastAsia"/>
          <w:b/>
          <w:bCs/>
          <w:sz w:val="28"/>
          <w:szCs w:val="28"/>
        </w:rPr>
        <w:lastRenderedPageBreak/>
        <w:t>附件2：</w:t>
      </w:r>
    </w:p>
    <w:p w:rsidR="001C5D70" w:rsidRPr="006305B2" w:rsidRDefault="001C5D70" w:rsidP="001C5D70">
      <w:pPr>
        <w:autoSpaceDE w:val="0"/>
        <w:autoSpaceDN w:val="0"/>
        <w:spacing w:beforeLines="100" w:line="560" w:lineRule="exact"/>
        <w:jc w:val="center"/>
        <w:textAlignment w:val="bottom"/>
        <w:rPr>
          <w:rFonts w:asciiTheme="minorEastAsia" w:eastAsiaTheme="minorEastAsia" w:hAnsiTheme="minorEastAsia"/>
          <w:b/>
          <w:bCs/>
          <w:sz w:val="44"/>
          <w:szCs w:val="44"/>
        </w:rPr>
      </w:pPr>
      <w:r w:rsidRPr="006305B2">
        <w:rPr>
          <w:rFonts w:asciiTheme="minorEastAsia" w:eastAsiaTheme="minorEastAsia" w:hAnsiTheme="minorEastAsia" w:hint="eastAsia"/>
          <w:b/>
          <w:bCs/>
          <w:sz w:val="44"/>
          <w:szCs w:val="44"/>
        </w:rPr>
        <w:t>法人代表授权书</w:t>
      </w:r>
    </w:p>
    <w:p w:rsidR="001C5D70" w:rsidRPr="006305B2" w:rsidRDefault="001C5D70" w:rsidP="001C5D70">
      <w:pPr>
        <w:spacing w:line="440" w:lineRule="exact"/>
        <w:ind w:firstLineChars="200" w:firstLine="482"/>
        <w:jc w:val="left"/>
        <w:rPr>
          <w:rFonts w:asciiTheme="minorEastAsia" w:eastAsiaTheme="minorEastAsia" w:hAnsiTheme="minorEastAsia"/>
          <w:b/>
          <w:sz w:val="24"/>
        </w:rPr>
      </w:pPr>
    </w:p>
    <w:p w:rsidR="001C5D70" w:rsidRPr="006305B2" w:rsidRDefault="001C5D70" w:rsidP="001C5D70">
      <w:pPr>
        <w:spacing w:line="480" w:lineRule="auto"/>
        <w:ind w:firstLineChars="200" w:firstLine="600"/>
        <w:jc w:val="left"/>
        <w:rPr>
          <w:rFonts w:asciiTheme="minorEastAsia" w:eastAsiaTheme="minorEastAsia" w:hAnsiTheme="minorEastAsia"/>
          <w:sz w:val="30"/>
          <w:szCs w:val="30"/>
        </w:rPr>
      </w:pPr>
      <w:r w:rsidRPr="006305B2">
        <w:rPr>
          <w:rFonts w:asciiTheme="minorEastAsia" w:eastAsiaTheme="minorEastAsia" w:hAnsiTheme="minorEastAsia" w:hint="eastAsia"/>
          <w:sz w:val="30"/>
          <w:szCs w:val="30"/>
        </w:rPr>
        <w:t>本授权委托书声明：我（姓名，身份证号码：）系（单位名称）的法定代表人，现授权委托（姓名，身份证号码：）为我的授权委托人，以（单位名称）的名义参加南通港口集团有限公司组织的</w:t>
      </w:r>
      <w:r w:rsidRPr="006305B2">
        <w:rPr>
          <w:rFonts w:asciiTheme="minorEastAsia" w:eastAsiaTheme="minorEastAsia" w:hAnsiTheme="minorEastAsia" w:hint="eastAsia"/>
          <w:b/>
          <w:sz w:val="30"/>
          <w:szCs w:val="30"/>
          <w:u w:val="single"/>
        </w:rPr>
        <w:t>汽车转让处置项目</w:t>
      </w:r>
      <w:r w:rsidRPr="006305B2">
        <w:rPr>
          <w:rFonts w:asciiTheme="minorEastAsia" w:eastAsiaTheme="minorEastAsia" w:hAnsiTheme="minorEastAsia" w:hint="eastAsia"/>
          <w:sz w:val="30"/>
          <w:szCs w:val="30"/>
        </w:rPr>
        <w:t>的报价（一次性书面密封报价）及机动车转让合同签署等事宜。授权委托人签署的一切文件和处理与之有关的一切事务，我均予以承认。</w:t>
      </w:r>
    </w:p>
    <w:p w:rsidR="001C5D70" w:rsidRPr="006305B2" w:rsidRDefault="001C5D70" w:rsidP="001C5D70">
      <w:pPr>
        <w:spacing w:line="480" w:lineRule="auto"/>
        <w:ind w:firstLineChars="200" w:firstLine="600"/>
        <w:jc w:val="left"/>
        <w:rPr>
          <w:rFonts w:asciiTheme="minorEastAsia" w:eastAsiaTheme="minorEastAsia" w:hAnsiTheme="minorEastAsia"/>
          <w:b/>
          <w:sz w:val="30"/>
          <w:szCs w:val="30"/>
        </w:rPr>
      </w:pPr>
      <w:r w:rsidRPr="006305B2">
        <w:rPr>
          <w:rFonts w:asciiTheme="minorEastAsia" w:eastAsiaTheme="minorEastAsia" w:hAnsiTheme="minorEastAsia" w:hint="eastAsia"/>
          <w:sz w:val="30"/>
          <w:szCs w:val="30"/>
        </w:rPr>
        <w:t>授权委托人无权再委托，特此委托。</w:t>
      </w:r>
    </w:p>
    <w:p w:rsidR="001C5D70" w:rsidRPr="006305B2" w:rsidRDefault="001C5D70" w:rsidP="001C5D70">
      <w:pPr>
        <w:spacing w:line="480" w:lineRule="auto"/>
        <w:ind w:firstLineChars="200" w:firstLine="602"/>
        <w:jc w:val="left"/>
        <w:rPr>
          <w:rFonts w:asciiTheme="minorEastAsia" w:eastAsiaTheme="minorEastAsia" w:hAnsiTheme="minorEastAsia"/>
          <w:b/>
          <w:sz w:val="30"/>
          <w:szCs w:val="30"/>
        </w:rPr>
      </w:pPr>
    </w:p>
    <w:p w:rsidR="001C5D70" w:rsidRPr="006305B2" w:rsidRDefault="001C5D70" w:rsidP="001C5D70">
      <w:pPr>
        <w:spacing w:line="480" w:lineRule="auto"/>
        <w:jc w:val="left"/>
        <w:rPr>
          <w:rFonts w:asciiTheme="minorEastAsia" w:eastAsiaTheme="minorEastAsia" w:hAnsiTheme="minorEastAsia"/>
          <w:b/>
          <w:sz w:val="30"/>
          <w:szCs w:val="30"/>
          <w:u w:val="single"/>
        </w:rPr>
      </w:pPr>
      <w:r w:rsidRPr="006305B2">
        <w:rPr>
          <w:rFonts w:asciiTheme="minorEastAsia" w:eastAsiaTheme="minorEastAsia" w:hAnsiTheme="minorEastAsia" w:hint="eastAsia"/>
          <w:sz w:val="30"/>
          <w:szCs w:val="30"/>
        </w:rPr>
        <w:t xml:space="preserve">委托代理人（签字）： </w:t>
      </w:r>
    </w:p>
    <w:p w:rsidR="001C5D70" w:rsidRPr="006305B2" w:rsidRDefault="001C5D70" w:rsidP="001C5D70">
      <w:pPr>
        <w:spacing w:line="480" w:lineRule="auto"/>
        <w:jc w:val="left"/>
        <w:rPr>
          <w:rFonts w:asciiTheme="minorEastAsia" w:eastAsiaTheme="minorEastAsia" w:hAnsiTheme="minorEastAsia"/>
          <w:b/>
          <w:sz w:val="30"/>
          <w:szCs w:val="30"/>
          <w:u w:val="single"/>
        </w:rPr>
      </w:pPr>
      <w:r w:rsidRPr="006305B2">
        <w:rPr>
          <w:rFonts w:asciiTheme="minorEastAsia" w:eastAsiaTheme="minorEastAsia" w:hAnsiTheme="minorEastAsia" w:hint="eastAsia"/>
          <w:sz w:val="30"/>
          <w:szCs w:val="30"/>
        </w:rPr>
        <w:t>单位（盖章）：</w:t>
      </w:r>
    </w:p>
    <w:p w:rsidR="001C5D70" w:rsidRPr="006305B2" w:rsidRDefault="001C5D70" w:rsidP="001C5D70">
      <w:pPr>
        <w:spacing w:line="480" w:lineRule="auto"/>
        <w:jc w:val="left"/>
        <w:rPr>
          <w:rFonts w:asciiTheme="minorEastAsia" w:eastAsiaTheme="minorEastAsia" w:hAnsiTheme="minorEastAsia"/>
          <w:b/>
          <w:sz w:val="30"/>
          <w:szCs w:val="30"/>
          <w:u w:val="single"/>
        </w:rPr>
      </w:pPr>
      <w:r w:rsidRPr="006305B2">
        <w:rPr>
          <w:rFonts w:asciiTheme="minorEastAsia" w:eastAsiaTheme="minorEastAsia" w:hAnsiTheme="minorEastAsia" w:hint="eastAsia"/>
          <w:sz w:val="30"/>
          <w:szCs w:val="30"/>
        </w:rPr>
        <w:t>法定代表人（签章）：</w:t>
      </w:r>
    </w:p>
    <w:p w:rsidR="001C5D70" w:rsidRPr="006305B2" w:rsidRDefault="001C5D70" w:rsidP="001C5D70">
      <w:pPr>
        <w:spacing w:line="480" w:lineRule="auto"/>
        <w:rPr>
          <w:rFonts w:asciiTheme="minorEastAsia" w:eastAsiaTheme="minorEastAsia" w:hAnsiTheme="minorEastAsia"/>
        </w:rPr>
      </w:pPr>
      <w:r w:rsidRPr="006305B2">
        <w:rPr>
          <w:rFonts w:asciiTheme="minorEastAsia" w:eastAsiaTheme="minorEastAsia" w:hAnsiTheme="minorEastAsia" w:hint="eastAsia"/>
          <w:sz w:val="30"/>
          <w:szCs w:val="30"/>
        </w:rPr>
        <w:t>日期：年月日</w:t>
      </w: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Default="001C5D70" w:rsidP="001C5D70">
      <w:pPr>
        <w:tabs>
          <w:tab w:val="left" w:pos="0"/>
        </w:tabs>
        <w:spacing w:line="520" w:lineRule="exact"/>
        <w:rPr>
          <w:rFonts w:asciiTheme="minorEastAsia" w:eastAsiaTheme="minorEastAsia" w:hAnsiTheme="minorEastAsia" w:hint="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r w:rsidRPr="006305B2">
        <w:rPr>
          <w:rFonts w:asciiTheme="minorEastAsia" w:eastAsiaTheme="minorEastAsia" w:hAnsiTheme="minorEastAsia" w:hint="eastAsia"/>
          <w:b/>
          <w:bCs/>
          <w:sz w:val="28"/>
          <w:szCs w:val="28"/>
        </w:rPr>
        <w:lastRenderedPageBreak/>
        <w:t>附件3：</w:t>
      </w:r>
    </w:p>
    <w:p w:rsidR="001C5D70" w:rsidRPr="006305B2" w:rsidRDefault="001C5D70" w:rsidP="001C5D70">
      <w:pPr>
        <w:tabs>
          <w:tab w:val="left" w:pos="0"/>
        </w:tabs>
        <w:spacing w:line="520" w:lineRule="exact"/>
        <w:jc w:val="center"/>
        <w:rPr>
          <w:rFonts w:asciiTheme="minorEastAsia" w:eastAsiaTheme="minorEastAsia" w:hAnsiTheme="minorEastAsia"/>
          <w:b/>
          <w:bCs/>
          <w:sz w:val="36"/>
          <w:szCs w:val="36"/>
        </w:rPr>
      </w:pPr>
      <w:r w:rsidRPr="006305B2">
        <w:rPr>
          <w:rFonts w:asciiTheme="minorEastAsia" w:eastAsiaTheme="minorEastAsia" w:hAnsiTheme="minorEastAsia" w:hint="eastAsia"/>
          <w:b/>
          <w:bCs/>
          <w:sz w:val="36"/>
          <w:szCs w:val="36"/>
        </w:rPr>
        <w:t>承  诺  书</w:t>
      </w: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r w:rsidRPr="006305B2">
        <w:rPr>
          <w:rFonts w:asciiTheme="minorEastAsia" w:eastAsiaTheme="minorEastAsia" w:hAnsiTheme="minorEastAsia" w:hint="eastAsia"/>
          <w:b/>
          <w:bCs/>
          <w:sz w:val="28"/>
          <w:szCs w:val="28"/>
        </w:rPr>
        <w:t>南通港口集团有限公司：</w:t>
      </w:r>
    </w:p>
    <w:p w:rsidR="001C5D70" w:rsidRPr="006305B2" w:rsidRDefault="001C5D70" w:rsidP="001C5D70">
      <w:pPr>
        <w:tabs>
          <w:tab w:val="left" w:pos="0"/>
        </w:tabs>
        <w:spacing w:line="480" w:lineRule="exact"/>
        <w:ind w:firstLineChars="196" w:firstLine="549"/>
        <w:jc w:val="left"/>
        <w:rPr>
          <w:rFonts w:asciiTheme="minorEastAsia" w:eastAsiaTheme="minorEastAsia" w:hAnsiTheme="minorEastAsia"/>
          <w:bCs/>
          <w:sz w:val="28"/>
          <w:szCs w:val="28"/>
        </w:rPr>
      </w:pPr>
      <w:r w:rsidRPr="006305B2">
        <w:rPr>
          <w:rFonts w:asciiTheme="minorEastAsia" w:eastAsiaTheme="minorEastAsia" w:hAnsiTheme="minorEastAsia" w:hint="eastAsia"/>
          <w:bCs/>
          <w:sz w:val="28"/>
          <w:szCs w:val="28"/>
        </w:rPr>
        <w:t>根据贵方的《汽车转让处置邀请报价函》”要求，授权代表（姓名）经正式授权并代表(报价人单位名称)参加该项目的报价活动。</w:t>
      </w:r>
    </w:p>
    <w:p w:rsidR="001C5D70" w:rsidRPr="006305B2" w:rsidRDefault="001C5D70" w:rsidP="001C5D70">
      <w:pPr>
        <w:tabs>
          <w:tab w:val="left" w:pos="0"/>
        </w:tabs>
        <w:spacing w:line="480" w:lineRule="exact"/>
        <w:ind w:firstLine="555"/>
        <w:rPr>
          <w:rFonts w:asciiTheme="minorEastAsia" w:eastAsiaTheme="minorEastAsia" w:hAnsiTheme="minorEastAsia"/>
          <w:bCs/>
          <w:sz w:val="28"/>
          <w:szCs w:val="28"/>
        </w:rPr>
      </w:pPr>
      <w:r w:rsidRPr="006305B2">
        <w:rPr>
          <w:rFonts w:asciiTheme="minorEastAsia" w:eastAsiaTheme="minorEastAsia" w:hAnsiTheme="minorEastAsia" w:hint="eastAsia"/>
          <w:bCs/>
          <w:sz w:val="28"/>
          <w:szCs w:val="28"/>
        </w:rPr>
        <w:t>据此，授权代表承诺如下：</w:t>
      </w:r>
    </w:p>
    <w:p w:rsidR="001C5D70" w:rsidRPr="006305B2" w:rsidRDefault="001C5D70" w:rsidP="001C5D70">
      <w:pPr>
        <w:spacing w:line="480" w:lineRule="exact"/>
        <w:ind w:firstLine="555"/>
        <w:rPr>
          <w:rFonts w:asciiTheme="minorEastAsia" w:eastAsiaTheme="minorEastAsia" w:hAnsiTheme="minorEastAsia"/>
          <w:bCs/>
          <w:sz w:val="28"/>
          <w:szCs w:val="28"/>
        </w:rPr>
      </w:pPr>
      <w:r w:rsidRPr="006305B2">
        <w:rPr>
          <w:rFonts w:asciiTheme="minorEastAsia" w:eastAsiaTheme="minorEastAsia" w:hAnsiTheme="minorEastAsia" w:hint="eastAsia"/>
          <w:bCs/>
          <w:sz w:val="28"/>
          <w:szCs w:val="28"/>
        </w:rPr>
        <w:t>1、我方已详细阅读贵方提供的全部邀请报价文件，包括有关澄清和补充说明（如果有的话）。我方完全理解报价活动相关文件内容并同意放弃对这方面有不明及误解的权利。</w:t>
      </w:r>
    </w:p>
    <w:p w:rsidR="001C5D70" w:rsidRPr="006305B2" w:rsidRDefault="001C5D70" w:rsidP="001C5D70">
      <w:pPr>
        <w:spacing w:line="480" w:lineRule="exact"/>
        <w:ind w:firstLine="555"/>
        <w:rPr>
          <w:rFonts w:asciiTheme="minorEastAsia" w:eastAsiaTheme="minorEastAsia" w:hAnsiTheme="minorEastAsia"/>
          <w:bCs/>
          <w:sz w:val="28"/>
          <w:szCs w:val="28"/>
        </w:rPr>
      </w:pPr>
      <w:r w:rsidRPr="006305B2">
        <w:rPr>
          <w:rFonts w:asciiTheme="minorEastAsia" w:eastAsiaTheme="minorEastAsia" w:hAnsiTheme="minorEastAsia" w:hint="eastAsia"/>
          <w:bCs/>
          <w:sz w:val="28"/>
          <w:szCs w:val="28"/>
        </w:rPr>
        <w:t>2、我方提交给贵方相关资料和证明文件是真实有效的。</w:t>
      </w:r>
    </w:p>
    <w:p w:rsidR="001C5D70" w:rsidRPr="006305B2" w:rsidRDefault="001C5D70" w:rsidP="001C5D70">
      <w:pPr>
        <w:spacing w:line="480" w:lineRule="exact"/>
        <w:ind w:firstLine="555"/>
        <w:rPr>
          <w:rFonts w:asciiTheme="minorEastAsia" w:eastAsiaTheme="minorEastAsia" w:hAnsiTheme="minorEastAsia"/>
          <w:bCs/>
          <w:sz w:val="28"/>
          <w:szCs w:val="28"/>
        </w:rPr>
      </w:pPr>
      <w:r w:rsidRPr="006305B2">
        <w:rPr>
          <w:rFonts w:asciiTheme="minorEastAsia" w:eastAsiaTheme="minorEastAsia" w:hAnsiTheme="minorEastAsia" w:hint="eastAsia"/>
          <w:bCs/>
          <w:sz w:val="28"/>
          <w:szCs w:val="28"/>
        </w:rPr>
        <w:t>3、我方完全理解贵方在本次邀请报价活动中保留重新组织报价或取消本次邀请报价的权利。并完全理解贵方无向各报价人解释取消本次竞价活动的原因的义务。</w:t>
      </w:r>
    </w:p>
    <w:p w:rsidR="001C5D70" w:rsidRPr="006305B2" w:rsidRDefault="001C5D70" w:rsidP="001C5D70">
      <w:pPr>
        <w:spacing w:line="480" w:lineRule="exact"/>
        <w:ind w:firstLine="555"/>
        <w:rPr>
          <w:rFonts w:asciiTheme="minorEastAsia" w:eastAsiaTheme="minorEastAsia" w:hAnsiTheme="minorEastAsia"/>
          <w:bCs/>
          <w:sz w:val="28"/>
          <w:szCs w:val="28"/>
        </w:rPr>
      </w:pPr>
      <w:r w:rsidRPr="006305B2">
        <w:rPr>
          <w:rFonts w:asciiTheme="minorEastAsia" w:eastAsiaTheme="minorEastAsia" w:hAnsiTheme="minorEastAsia" w:hint="eastAsia"/>
          <w:bCs/>
          <w:sz w:val="28"/>
          <w:szCs w:val="28"/>
        </w:rPr>
        <w:t>5、如果我方在本次竞价活动中有幸成为标的物最终竞得方，我方将按</w:t>
      </w:r>
      <w:r w:rsidRPr="006305B2">
        <w:rPr>
          <w:rFonts w:asciiTheme="minorEastAsia" w:eastAsiaTheme="minorEastAsia" w:hAnsiTheme="minorEastAsia" w:hint="eastAsia"/>
          <w:b/>
          <w:bCs/>
          <w:sz w:val="28"/>
          <w:szCs w:val="28"/>
        </w:rPr>
        <w:t>《汽车转让处置邀请报价函》</w:t>
      </w:r>
      <w:r w:rsidRPr="006305B2">
        <w:rPr>
          <w:rFonts w:asciiTheme="minorEastAsia" w:eastAsiaTheme="minorEastAsia" w:hAnsiTheme="minorEastAsia" w:hint="eastAsia"/>
          <w:bCs/>
          <w:sz w:val="28"/>
          <w:szCs w:val="28"/>
        </w:rPr>
        <w:t>、本</w:t>
      </w:r>
      <w:r w:rsidRPr="006305B2">
        <w:rPr>
          <w:rFonts w:asciiTheme="minorEastAsia" w:eastAsiaTheme="minorEastAsia" w:hAnsiTheme="minorEastAsia" w:hint="eastAsia"/>
          <w:b/>
          <w:bCs/>
          <w:sz w:val="28"/>
          <w:szCs w:val="28"/>
        </w:rPr>
        <w:t>《承诺书》</w:t>
      </w:r>
      <w:r w:rsidRPr="006305B2">
        <w:rPr>
          <w:rFonts w:asciiTheme="minorEastAsia" w:eastAsiaTheme="minorEastAsia" w:hAnsiTheme="minorEastAsia" w:hint="eastAsia"/>
          <w:bCs/>
          <w:sz w:val="28"/>
          <w:szCs w:val="28"/>
        </w:rPr>
        <w:t>以及</w:t>
      </w:r>
      <w:r w:rsidRPr="006305B2">
        <w:rPr>
          <w:rFonts w:asciiTheme="minorEastAsia" w:eastAsiaTheme="minorEastAsia" w:hAnsiTheme="minorEastAsia" w:hint="eastAsia"/>
          <w:b/>
          <w:bCs/>
          <w:sz w:val="28"/>
          <w:szCs w:val="28"/>
        </w:rPr>
        <w:t>《机动车转让合同（样本）》</w:t>
      </w:r>
      <w:r w:rsidRPr="006305B2">
        <w:rPr>
          <w:rFonts w:asciiTheme="minorEastAsia" w:eastAsiaTheme="minorEastAsia" w:hAnsiTheme="minorEastAsia" w:hint="eastAsia"/>
          <w:bCs/>
          <w:sz w:val="28"/>
          <w:szCs w:val="28"/>
        </w:rPr>
        <w:t>签署合同，履行合同责任和义务。</w:t>
      </w:r>
    </w:p>
    <w:p w:rsidR="001C5D70" w:rsidRPr="006305B2" w:rsidRDefault="001C5D70" w:rsidP="001C5D70">
      <w:pPr>
        <w:spacing w:line="480" w:lineRule="exact"/>
        <w:ind w:firstLine="555"/>
        <w:rPr>
          <w:rFonts w:asciiTheme="minorEastAsia" w:eastAsiaTheme="minorEastAsia" w:hAnsiTheme="minorEastAsia"/>
          <w:bCs/>
          <w:sz w:val="28"/>
          <w:szCs w:val="28"/>
        </w:rPr>
      </w:pPr>
      <w:r w:rsidRPr="006305B2">
        <w:rPr>
          <w:rFonts w:asciiTheme="minorEastAsia" w:eastAsiaTheme="minorEastAsia" w:hAnsiTheme="minorEastAsia" w:hint="eastAsia"/>
          <w:bCs/>
          <w:sz w:val="28"/>
          <w:szCs w:val="28"/>
        </w:rPr>
        <w:t>6、本承诺书引起的或与本承诺书有关的一切纠纷，双方可提交南通仲裁委员会按该会仲裁规则仲裁解决。</w:t>
      </w:r>
    </w:p>
    <w:p w:rsidR="001C5D70" w:rsidRPr="006305B2" w:rsidRDefault="001C5D70" w:rsidP="001C5D70">
      <w:pPr>
        <w:spacing w:line="480" w:lineRule="exact"/>
        <w:ind w:firstLine="555"/>
        <w:rPr>
          <w:rFonts w:asciiTheme="minorEastAsia" w:eastAsiaTheme="minorEastAsia" w:hAnsiTheme="minorEastAsia"/>
          <w:bCs/>
          <w:sz w:val="28"/>
          <w:szCs w:val="28"/>
        </w:rPr>
      </w:pPr>
    </w:p>
    <w:p w:rsidR="001C5D70" w:rsidRPr="006305B2" w:rsidRDefault="001C5D70" w:rsidP="001C5D70">
      <w:pPr>
        <w:spacing w:line="480" w:lineRule="exact"/>
        <w:ind w:firstLine="555"/>
        <w:rPr>
          <w:rFonts w:asciiTheme="minorEastAsia" w:eastAsiaTheme="minorEastAsia" w:hAnsiTheme="minorEastAsia"/>
          <w:bCs/>
          <w:sz w:val="28"/>
          <w:szCs w:val="28"/>
          <w:u w:val="single"/>
        </w:rPr>
      </w:pPr>
      <w:r w:rsidRPr="006305B2">
        <w:rPr>
          <w:rFonts w:asciiTheme="minorEastAsia" w:eastAsiaTheme="minorEastAsia" w:hAnsiTheme="minorEastAsia" w:hint="eastAsia"/>
          <w:bCs/>
          <w:sz w:val="28"/>
          <w:szCs w:val="28"/>
        </w:rPr>
        <w:t>报价单位名称（加盖公章）</w:t>
      </w:r>
    </w:p>
    <w:p w:rsidR="001C5D70" w:rsidRPr="006305B2" w:rsidRDefault="001C5D70" w:rsidP="001C5D70">
      <w:pPr>
        <w:spacing w:line="480" w:lineRule="exact"/>
        <w:ind w:firstLine="555"/>
        <w:rPr>
          <w:rFonts w:asciiTheme="minorEastAsia" w:eastAsiaTheme="minorEastAsia" w:hAnsiTheme="minorEastAsia"/>
          <w:bCs/>
          <w:sz w:val="28"/>
          <w:szCs w:val="28"/>
        </w:rPr>
      </w:pPr>
      <w:r w:rsidRPr="006305B2">
        <w:rPr>
          <w:rFonts w:asciiTheme="minorEastAsia" w:eastAsiaTheme="minorEastAsia" w:hAnsiTheme="minorEastAsia" w:hint="eastAsia"/>
          <w:bCs/>
          <w:sz w:val="28"/>
          <w:szCs w:val="28"/>
        </w:rPr>
        <w:t>授权代表（签字）</w:t>
      </w:r>
    </w:p>
    <w:p w:rsidR="001C5D70" w:rsidRPr="006305B2" w:rsidRDefault="001C5D70" w:rsidP="001C5D70">
      <w:pPr>
        <w:spacing w:line="480" w:lineRule="exact"/>
        <w:ind w:firstLine="555"/>
        <w:rPr>
          <w:rFonts w:asciiTheme="minorEastAsia" w:eastAsiaTheme="minorEastAsia" w:hAnsiTheme="minorEastAsia"/>
          <w:bCs/>
          <w:sz w:val="28"/>
          <w:szCs w:val="28"/>
          <w:u w:val="single"/>
        </w:rPr>
      </w:pPr>
      <w:r w:rsidRPr="006305B2">
        <w:rPr>
          <w:rFonts w:asciiTheme="minorEastAsia" w:eastAsiaTheme="minorEastAsia" w:hAnsiTheme="minorEastAsia" w:hint="eastAsia"/>
          <w:bCs/>
          <w:sz w:val="28"/>
          <w:szCs w:val="28"/>
        </w:rPr>
        <w:t>联系电话：</w:t>
      </w:r>
    </w:p>
    <w:p w:rsidR="001C5D70" w:rsidRPr="006305B2" w:rsidRDefault="001C5D70" w:rsidP="001C5D70">
      <w:pPr>
        <w:spacing w:line="480" w:lineRule="exact"/>
        <w:ind w:firstLine="555"/>
        <w:rPr>
          <w:rFonts w:asciiTheme="minorEastAsia" w:eastAsiaTheme="minorEastAsia" w:hAnsiTheme="minorEastAsia"/>
          <w:bCs/>
          <w:sz w:val="28"/>
          <w:szCs w:val="28"/>
          <w:u w:val="single"/>
        </w:rPr>
      </w:pPr>
      <w:r w:rsidRPr="006305B2">
        <w:rPr>
          <w:rFonts w:asciiTheme="minorEastAsia" w:eastAsiaTheme="minorEastAsia" w:hAnsiTheme="minorEastAsia" w:hint="eastAsia"/>
          <w:bCs/>
          <w:sz w:val="28"/>
          <w:szCs w:val="28"/>
        </w:rPr>
        <w:t>日期：</w:t>
      </w:r>
    </w:p>
    <w:p w:rsidR="001C5D70" w:rsidRPr="006305B2" w:rsidRDefault="001C5D70" w:rsidP="001C5D70">
      <w:pPr>
        <w:spacing w:line="480" w:lineRule="exact"/>
        <w:ind w:firstLine="555"/>
        <w:rPr>
          <w:rFonts w:asciiTheme="minorEastAsia" w:eastAsiaTheme="minorEastAsia" w:hAnsiTheme="minorEastAsia"/>
          <w:bCs/>
          <w:sz w:val="28"/>
          <w:szCs w:val="28"/>
        </w:rPr>
      </w:pPr>
    </w:p>
    <w:p w:rsidR="001C5D70" w:rsidRPr="006305B2" w:rsidRDefault="001C5D70" w:rsidP="001C5D70">
      <w:pPr>
        <w:spacing w:line="460" w:lineRule="exact"/>
        <w:ind w:firstLine="555"/>
        <w:rPr>
          <w:rFonts w:asciiTheme="minorEastAsia" w:eastAsiaTheme="minorEastAsia" w:hAnsiTheme="minorEastAsia"/>
          <w:bCs/>
          <w:sz w:val="28"/>
          <w:szCs w:val="28"/>
        </w:rPr>
      </w:pPr>
    </w:p>
    <w:p w:rsidR="001C5D70" w:rsidRDefault="001C5D70" w:rsidP="001C5D70">
      <w:pPr>
        <w:spacing w:line="460" w:lineRule="exact"/>
        <w:ind w:firstLine="555"/>
        <w:rPr>
          <w:rFonts w:asciiTheme="minorEastAsia" w:eastAsiaTheme="minorEastAsia" w:hAnsiTheme="minorEastAsia" w:hint="eastAsia"/>
          <w:bCs/>
          <w:sz w:val="28"/>
          <w:szCs w:val="28"/>
        </w:rPr>
      </w:pPr>
    </w:p>
    <w:p w:rsidR="001C5D70" w:rsidRPr="006305B2" w:rsidRDefault="001C5D70" w:rsidP="001C5D70">
      <w:pPr>
        <w:spacing w:line="460" w:lineRule="exact"/>
        <w:ind w:firstLine="555"/>
        <w:rPr>
          <w:rFonts w:asciiTheme="minorEastAsia" w:eastAsiaTheme="minorEastAsia" w:hAnsiTheme="minorEastAsia"/>
          <w:bCs/>
          <w:sz w:val="28"/>
          <w:szCs w:val="28"/>
        </w:rPr>
      </w:pPr>
    </w:p>
    <w:p w:rsidR="001C5D70" w:rsidRPr="006305B2" w:rsidRDefault="001C5D70" w:rsidP="001C5D70">
      <w:pPr>
        <w:rPr>
          <w:rFonts w:asciiTheme="minorEastAsia" w:eastAsiaTheme="minorEastAsia" w:hAnsiTheme="minorEastAsia"/>
          <w:b/>
          <w:sz w:val="28"/>
          <w:szCs w:val="28"/>
        </w:rPr>
      </w:pPr>
    </w:p>
    <w:p w:rsidR="001C5D70" w:rsidRPr="006305B2" w:rsidRDefault="001C5D70" w:rsidP="001C5D70">
      <w:pPr>
        <w:rPr>
          <w:rFonts w:asciiTheme="minorEastAsia" w:eastAsiaTheme="minorEastAsia" w:hAnsiTheme="minorEastAsia"/>
          <w:b/>
          <w:sz w:val="28"/>
          <w:szCs w:val="28"/>
        </w:rPr>
      </w:pPr>
      <w:r w:rsidRPr="006305B2">
        <w:rPr>
          <w:rFonts w:asciiTheme="minorEastAsia" w:eastAsiaTheme="minorEastAsia" w:hAnsiTheme="minorEastAsia" w:hint="eastAsia"/>
          <w:b/>
          <w:sz w:val="28"/>
          <w:szCs w:val="28"/>
        </w:rPr>
        <w:lastRenderedPageBreak/>
        <w:t>附件4：</w:t>
      </w:r>
    </w:p>
    <w:p w:rsidR="001C5D70" w:rsidRPr="006305B2" w:rsidRDefault="001C5D70" w:rsidP="001C5D70">
      <w:pPr>
        <w:jc w:val="center"/>
        <w:rPr>
          <w:rFonts w:asciiTheme="minorEastAsia" w:eastAsiaTheme="minorEastAsia" w:hAnsiTheme="minorEastAsia"/>
          <w:b/>
          <w:sz w:val="36"/>
          <w:szCs w:val="36"/>
        </w:rPr>
      </w:pPr>
      <w:r w:rsidRPr="006305B2">
        <w:rPr>
          <w:rFonts w:asciiTheme="minorEastAsia" w:eastAsiaTheme="minorEastAsia" w:hAnsiTheme="minorEastAsia" w:hint="eastAsia"/>
          <w:b/>
          <w:sz w:val="36"/>
          <w:szCs w:val="36"/>
        </w:rPr>
        <w:t>机动车转让合同（样本）</w:t>
      </w:r>
    </w:p>
    <w:p w:rsidR="001C5D70" w:rsidRPr="006305B2" w:rsidRDefault="001C5D70" w:rsidP="001C5D70">
      <w:pPr>
        <w:spacing w:beforeLines="100" w:line="480" w:lineRule="exact"/>
        <w:rPr>
          <w:rFonts w:asciiTheme="minorEastAsia" w:eastAsiaTheme="minorEastAsia" w:hAnsiTheme="minorEastAsia"/>
          <w:b/>
          <w:sz w:val="28"/>
          <w:szCs w:val="28"/>
        </w:rPr>
      </w:pPr>
      <w:r w:rsidRPr="006305B2">
        <w:rPr>
          <w:rFonts w:asciiTheme="minorEastAsia" w:eastAsiaTheme="minorEastAsia" w:hAnsiTheme="minorEastAsia" w:hint="eastAsia"/>
          <w:b/>
          <w:sz w:val="28"/>
          <w:szCs w:val="28"/>
        </w:rPr>
        <w:t>甲方（出让方）：南通港口集团有限公司</w:t>
      </w:r>
    </w:p>
    <w:p w:rsidR="001C5D70" w:rsidRPr="006305B2" w:rsidRDefault="001C5D70" w:rsidP="001C5D70">
      <w:pPr>
        <w:spacing w:beforeLines="50" w:line="480" w:lineRule="exact"/>
        <w:rPr>
          <w:rFonts w:asciiTheme="minorEastAsia" w:eastAsiaTheme="minorEastAsia" w:hAnsiTheme="minorEastAsia"/>
          <w:b/>
          <w:sz w:val="28"/>
          <w:szCs w:val="28"/>
        </w:rPr>
      </w:pPr>
      <w:r w:rsidRPr="006305B2">
        <w:rPr>
          <w:rFonts w:asciiTheme="minorEastAsia" w:eastAsiaTheme="minorEastAsia" w:hAnsiTheme="minorEastAsia" w:hint="eastAsia"/>
          <w:b/>
          <w:sz w:val="28"/>
          <w:szCs w:val="28"/>
        </w:rPr>
        <w:t>乙方（受让方）：</w:t>
      </w:r>
    </w:p>
    <w:p w:rsidR="001C5D70" w:rsidRPr="006305B2" w:rsidRDefault="001C5D70" w:rsidP="001C5D70">
      <w:pPr>
        <w:spacing w:beforeLines="50" w:line="480" w:lineRule="exact"/>
        <w:ind w:firstLineChars="200" w:firstLine="562"/>
        <w:jc w:val="left"/>
        <w:rPr>
          <w:rFonts w:asciiTheme="minorEastAsia" w:eastAsiaTheme="minorEastAsia" w:hAnsiTheme="minorEastAsia"/>
          <w:sz w:val="28"/>
          <w:szCs w:val="28"/>
        </w:rPr>
      </w:pPr>
      <w:r w:rsidRPr="006305B2">
        <w:rPr>
          <w:rFonts w:asciiTheme="minorEastAsia" w:eastAsiaTheme="minorEastAsia" w:hAnsiTheme="minorEastAsia" w:hint="eastAsia"/>
          <w:b/>
          <w:sz w:val="28"/>
          <w:szCs w:val="28"/>
        </w:rPr>
        <w:t>南通港口集团有限公司</w:t>
      </w:r>
      <w:r w:rsidRPr="006305B2">
        <w:rPr>
          <w:rFonts w:asciiTheme="minorEastAsia" w:eastAsiaTheme="minorEastAsia" w:hAnsiTheme="minorEastAsia" w:hint="eastAsia"/>
          <w:sz w:val="28"/>
          <w:szCs w:val="28"/>
        </w:rPr>
        <w:t>（以下简称甲方）与受让方（以下简称乙方）本着自愿、平等、互信的原则，现就车辆的转让事宜签订本合同：</w:t>
      </w:r>
    </w:p>
    <w:p w:rsidR="001C5D70" w:rsidRPr="006305B2" w:rsidRDefault="001C5D70" w:rsidP="001C5D70">
      <w:pPr>
        <w:spacing w:line="500" w:lineRule="exact"/>
        <w:ind w:firstLineChars="200" w:firstLine="560"/>
        <w:jc w:val="lef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一、车辆概况及转让价格</w:t>
      </w:r>
    </w:p>
    <w:tbl>
      <w:tblPr>
        <w:tblW w:w="8785"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1192"/>
        <w:gridCol w:w="1950"/>
        <w:gridCol w:w="1320"/>
        <w:gridCol w:w="1350"/>
        <w:gridCol w:w="1112"/>
        <w:gridCol w:w="1218"/>
      </w:tblGrid>
      <w:tr w:rsidR="001C5D70" w:rsidRPr="006305B2" w:rsidTr="00021F01">
        <w:trPr>
          <w:trHeight w:val="513"/>
          <w:jc w:val="center"/>
        </w:trPr>
        <w:tc>
          <w:tcPr>
            <w:tcW w:w="643" w:type="dxa"/>
            <w:shd w:val="clear" w:color="auto" w:fill="99CCFF"/>
            <w:vAlign w:val="center"/>
          </w:tcPr>
          <w:p w:rsidR="001C5D70" w:rsidRPr="006305B2" w:rsidRDefault="001C5D70" w:rsidP="00021F01">
            <w:pPr>
              <w:widowControl/>
              <w:spacing w:line="320" w:lineRule="exact"/>
              <w:jc w:val="center"/>
              <w:rPr>
                <w:rFonts w:asciiTheme="minorEastAsia" w:eastAsiaTheme="minorEastAsia" w:hAnsiTheme="minorEastAsia" w:cs="宋体"/>
                <w:kern w:val="0"/>
              </w:rPr>
            </w:pPr>
            <w:r w:rsidRPr="006305B2">
              <w:rPr>
                <w:rFonts w:asciiTheme="minorEastAsia" w:eastAsiaTheme="minorEastAsia" w:hAnsiTheme="minorEastAsia" w:cs="宋体" w:hint="eastAsia"/>
                <w:kern w:val="0"/>
              </w:rPr>
              <w:t>序号</w:t>
            </w:r>
          </w:p>
        </w:tc>
        <w:tc>
          <w:tcPr>
            <w:tcW w:w="1192" w:type="dxa"/>
            <w:shd w:val="clear" w:color="auto" w:fill="99CCFF"/>
            <w:noWrap/>
            <w:vAlign w:val="center"/>
          </w:tcPr>
          <w:p w:rsidR="001C5D70" w:rsidRPr="006305B2" w:rsidRDefault="001C5D70" w:rsidP="00021F01">
            <w:pPr>
              <w:widowControl/>
              <w:spacing w:line="320" w:lineRule="exact"/>
              <w:jc w:val="center"/>
              <w:rPr>
                <w:rFonts w:asciiTheme="minorEastAsia" w:eastAsiaTheme="minorEastAsia" w:hAnsiTheme="minorEastAsia" w:cs="宋体"/>
                <w:kern w:val="0"/>
              </w:rPr>
            </w:pPr>
            <w:r w:rsidRPr="006305B2">
              <w:rPr>
                <w:rFonts w:asciiTheme="minorEastAsia" w:eastAsiaTheme="minorEastAsia" w:hAnsiTheme="minorEastAsia" w:cs="宋体" w:hint="eastAsia"/>
                <w:kern w:val="0"/>
              </w:rPr>
              <w:t>牌照号码</w:t>
            </w:r>
          </w:p>
        </w:tc>
        <w:tc>
          <w:tcPr>
            <w:tcW w:w="1950" w:type="dxa"/>
            <w:shd w:val="clear" w:color="auto" w:fill="99CCFF"/>
            <w:noWrap/>
            <w:vAlign w:val="center"/>
          </w:tcPr>
          <w:p w:rsidR="001C5D70" w:rsidRPr="006305B2" w:rsidRDefault="001C5D70" w:rsidP="00021F01">
            <w:pPr>
              <w:widowControl/>
              <w:spacing w:line="320" w:lineRule="exact"/>
              <w:jc w:val="center"/>
              <w:rPr>
                <w:rFonts w:asciiTheme="minorEastAsia" w:eastAsiaTheme="minorEastAsia" w:hAnsiTheme="minorEastAsia" w:cs="宋体"/>
                <w:kern w:val="0"/>
              </w:rPr>
            </w:pPr>
            <w:r w:rsidRPr="006305B2">
              <w:rPr>
                <w:rFonts w:asciiTheme="minorEastAsia" w:eastAsiaTheme="minorEastAsia" w:hAnsiTheme="minorEastAsia" w:cs="宋体" w:hint="eastAsia"/>
                <w:kern w:val="0"/>
              </w:rPr>
              <w:t>品牌型号</w:t>
            </w:r>
          </w:p>
        </w:tc>
        <w:tc>
          <w:tcPr>
            <w:tcW w:w="1320" w:type="dxa"/>
            <w:shd w:val="clear" w:color="auto" w:fill="99CCFF"/>
            <w:vAlign w:val="center"/>
          </w:tcPr>
          <w:p w:rsidR="001C5D70" w:rsidRPr="006305B2" w:rsidRDefault="001C5D70" w:rsidP="00021F01">
            <w:pPr>
              <w:widowControl/>
              <w:spacing w:line="320" w:lineRule="exact"/>
              <w:jc w:val="center"/>
              <w:rPr>
                <w:rFonts w:asciiTheme="minorEastAsia" w:eastAsiaTheme="minorEastAsia" w:hAnsiTheme="minorEastAsia" w:cs="宋体"/>
                <w:kern w:val="0"/>
              </w:rPr>
            </w:pPr>
            <w:r w:rsidRPr="006305B2">
              <w:rPr>
                <w:rFonts w:asciiTheme="minorEastAsia" w:eastAsiaTheme="minorEastAsia" w:hAnsiTheme="minorEastAsia" w:cs="宋体" w:hint="eastAsia"/>
                <w:kern w:val="0"/>
              </w:rPr>
              <w:t>车辆识别代码</w:t>
            </w:r>
          </w:p>
        </w:tc>
        <w:tc>
          <w:tcPr>
            <w:tcW w:w="1350" w:type="dxa"/>
            <w:shd w:val="clear" w:color="auto" w:fill="99CCFF"/>
            <w:vAlign w:val="center"/>
          </w:tcPr>
          <w:p w:rsidR="001C5D70" w:rsidRPr="006305B2" w:rsidRDefault="001C5D70" w:rsidP="00021F01">
            <w:pPr>
              <w:widowControl/>
              <w:spacing w:line="320" w:lineRule="exact"/>
              <w:jc w:val="center"/>
              <w:rPr>
                <w:rFonts w:asciiTheme="minorEastAsia" w:eastAsiaTheme="minorEastAsia" w:hAnsiTheme="minorEastAsia" w:cs="宋体"/>
                <w:kern w:val="0"/>
              </w:rPr>
            </w:pPr>
            <w:r w:rsidRPr="006305B2">
              <w:rPr>
                <w:rFonts w:asciiTheme="minorEastAsia" w:eastAsiaTheme="minorEastAsia" w:hAnsiTheme="minorEastAsia" w:cs="宋体" w:hint="eastAsia"/>
                <w:kern w:val="0"/>
              </w:rPr>
              <w:t>至成交时已行使里程</w:t>
            </w:r>
          </w:p>
        </w:tc>
        <w:tc>
          <w:tcPr>
            <w:tcW w:w="1112" w:type="dxa"/>
            <w:shd w:val="clear" w:color="auto" w:fill="99CCFF"/>
            <w:vAlign w:val="center"/>
          </w:tcPr>
          <w:p w:rsidR="001C5D70" w:rsidRPr="006305B2" w:rsidRDefault="001C5D70" w:rsidP="00021F01">
            <w:pPr>
              <w:widowControl/>
              <w:spacing w:line="320" w:lineRule="exact"/>
              <w:jc w:val="center"/>
              <w:rPr>
                <w:rFonts w:asciiTheme="minorEastAsia" w:eastAsiaTheme="minorEastAsia" w:hAnsiTheme="minorEastAsia" w:cs="宋体"/>
                <w:kern w:val="0"/>
              </w:rPr>
            </w:pPr>
            <w:r w:rsidRPr="006305B2">
              <w:rPr>
                <w:rFonts w:asciiTheme="minorEastAsia" w:eastAsiaTheme="minorEastAsia" w:hAnsiTheme="minorEastAsia" w:cs="宋体" w:hint="eastAsia"/>
                <w:kern w:val="0"/>
              </w:rPr>
              <w:t>登记日期</w:t>
            </w:r>
          </w:p>
        </w:tc>
        <w:tc>
          <w:tcPr>
            <w:tcW w:w="1218" w:type="dxa"/>
            <w:shd w:val="clear" w:color="auto" w:fill="99CCFF"/>
            <w:vAlign w:val="center"/>
          </w:tcPr>
          <w:p w:rsidR="001C5D70" w:rsidRPr="006305B2" w:rsidRDefault="001C5D70" w:rsidP="00021F01">
            <w:pPr>
              <w:widowControl/>
              <w:spacing w:line="320" w:lineRule="exact"/>
              <w:jc w:val="center"/>
              <w:rPr>
                <w:rFonts w:asciiTheme="minorEastAsia" w:eastAsiaTheme="minorEastAsia" w:hAnsiTheme="minorEastAsia" w:cs="宋体"/>
                <w:kern w:val="0"/>
              </w:rPr>
            </w:pPr>
            <w:r w:rsidRPr="006305B2">
              <w:rPr>
                <w:rFonts w:asciiTheme="minorEastAsia" w:eastAsiaTheme="minorEastAsia" w:hAnsiTheme="minorEastAsia" w:cs="宋体" w:hint="eastAsia"/>
                <w:kern w:val="0"/>
              </w:rPr>
              <w:t>年审合格至</w:t>
            </w:r>
          </w:p>
        </w:tc>
      </w:tr>
      <w:tr w:rsidR="001C5D70" w:rsidRPr="006305B2" w:rsidTr="00021F01">
        <w:trPr>
          <w:trHeight w:hRule="exact" w:val="624"/>
          <w:jc w:val="center"/>
        </w:trPr>
        <w:tc>
          <w:tcPr>
            <w:tcW w:w="643" w:type="dxa"/>
            <w:vAlign w:val="center"/>
          </w:tcPr>
          <w:p w:rsidR="001C5D70" w:rsidRPr="006305B2" w:rsidRDefault="001C5D70" w:rsidP="00021F01">
            <w:pPr>
              <w:widowControl/>
              <w:spacing w:line="280" w:lineRule="exact"/>
              <w:jc w:val="center"/>
              <w:rPr>
                <w:rFonts w:asciiTheme="minorEastAsia" w:eastAsiaTheme="minorEastAsia" w:hAnsiTheme="minorEastAsia" w:cs="宋体"/>
                <w:kern w:val="0"/>
              </w:rPr>
            </w:pPr>
            <w:r w:rsidRPr="006305B2">
              <w:rPr>
                <w:rFonts w:asciiTheme="minorEastAsia" w:eastAsiaTheme="minorEastAsia" w:hAnsiTheme="minorEastAsia" w:cs="宋体" w:hint="eastAsia"/>
                <w:kern w:val="0"/>
              </w:rPr>
              <w:t>1</w:t>
            </w:r>
          </w:p>
        </w:tc>
        <w:tc>
          <w:tcPr>
            <w:tcW w:w="1192" w:type="dxa"/>
            <w:shd w:val="clear" w:color="auto" w:fill="auto"/>
            <w:noWrap/>
            <w:vAlign w:val="center"/>
          </w:tcPr>
          <w:p w:rsidR="001C5D70" w:rsidRPr="006305B2" w:rsidRDefault="001C5D70" w:rsidP="00021F01">
            <w:pPr>
              <w:pStyle w:val="2"/>
              <w:spacing w:after="0" w:line="240" w:lineRule="exact"/>
              <w:ind w:leftChars="0" w:left="0"/>
              <w:jc w:val="center"/>
              <w:rPr>
                <w:rFonts w:asciiTheme="minorEastAsia" w:eastAsiaTheme="minorEastAsia" w:hAnsiTheme="minorEastAsia" w:cs="宋体"/>
                <w:kern w:val="0"/>
                <w:sz w:val="18"/>
                <w:szCs w:val="18"/>
              </w:rPr>
            </w:pPr>
            <w:r w:rsidRPr="006305B2">
              <w:rPr>
                <w:rFonts w:asciiTheme="minorEastAsia" w:eastAsiaTheme="minorEastAsia" w:hAnsiTheme="minorEastAsia" w:cs="楷体_GB2312" w:hint="eastAsia"/>
                <w:szCs w:val="21"/>
              </w:rPr>
              <w:t>苏F08908</w:t>
            </w:r>
          </w:p>
        </w:tc>
        <w:tc>
          <w:tcPr>
            <w:tcW w:w="1950" w:type="dxa"/>
            <w:shd w:val="clear" w:color="auto" w:fill="auto"/>
            <w:noWrap/>
            <w:vAlign w:val="center"/>
          </w:tcPr>
          <w:p w:rsidR="001C5D70" w:rsidRPr="006305B2" w:rsidRDefault="001C5D70" w:rsidP="00021F01">
            <w:pPr>
              <w:pStyle w:val="2"/>
              <w:spacing w:after="0" w:line="240" w:lineRule="exact"/>
              <w:ind w:leftChars="0" w:left="0"/>
              <w:jc w:val="center"/>
              <w:rPr>
                <w:rFonts w:asciiTheme="minorEastAsia" w:eastAsiaTheme="minorEastAsia" w:hAnsiTheme="minorEastAsia" w:cs="宋体"/>
                <w:kern w:val="0"/>
                <w:sz w:val="18"/>
                <w:szCs w:val="18"/>
              </w:rPr>
            </w:pPr>
            <w:r w:rsidRPr="006305B2">
              <w:rPr>
                <w:rFonts w:asciiTheme="minorEastAsia" w:eastAsiaTheme="minorEastAsia" w:hAnsiTheme="minorEastAsia" w:cs="楷体_GB2312" w:hint="eastAsia"/>
                <w:szCs w:val="21"/>
              </w:rPr>
              <w:t>别克牌SGM6521ATA小型普通客车</w:t>
            </w:r>
          </w:p>
        </w:tc>
        <w:tc>
          <w:tcPr>
            <w:tcW w:w="1320" w:type="dxa"/>
            <w:vAlign w:val="center"/>
          </w:tcPr>
          <w:p w:rsidR="001C5D70" w:rsidRPr="006305B2" w:rsidRDefault="001C5D70" w:rsidP="00021F01">
            <w:pPr>
              <w:pStyle w:val="2"/>
              <w:spacing w:after="0" w:line="240" w:lineRule="exact"/>
              <w:ind w:leftChars="0" w:left="0"/>
              <w:jc w:val="center"/>
              <w:rPr>
                <w:rFonts w:asciiTheme="minorEastAsia" w:eastAsiaTheme="minorEastAsia" w:hAnsiTheme="minorEastAsia" w:cs="宋体"/>
                <w:kern w:val="0"/>
                <w:sz w:val="18"/>
                <w:szCs w:val="18"/>
              </w:rPr>
            </w:pPr>
            <w:r w:rsidRPr="006305B2">
              <w:rPr>
                <w:rFonts w:asciiTheme="minorEastAsia" w:eastAsiaTheme="minorEastAsia" w:hAnsiTheme="minorEastAsia" w:cs="楷体_GB2312" w:hint="eastAsia"/>
                <w:szCs w:val="21"/>
              </w:rPr>
              <w:t>LSGUA84B1BE056158</w:t>
            </w:r>
          </w:p>
        </w:tc>
        <w:tc>
          <w:tcPr>
            <w:tcW w:w="1350" w:type="dxa"/>
            <w:vAlign w:val="center"/>
          </w:tcPr>
          <w:p w:rsidR="001C5D70" w:rsidRPr="006305B2" w:rsidRDefault="001C5D70" w:rsidP="00021F01">
            <w:pPr>
              <w:pStyle w:val="2"/>
              <w:spacing w:after="0" w:line="240" w:lineRule="exact"/>
              <w:ind w:leftChars="0" w:left="0"/>
              <w:jc w:val="center"/>
              <w:rPr>
                <w:rFonts w:asciiTheme="minorEastAsia" w:eastAsiaTheme="minorEastAsia" w:hAnsiTheme="minorEastAsia" w:cs="宋体"/>
                <w:kern w:val="0"/>
                <w:sz w:val="18"/>
                <w:szCs w:val="18"/>
              </w:rPr>
            </w:pPr>
            <w:r w:rsidRPr="006305B2">
              <w:rPr>
                <w:rFonts w:asciiTheme="minorEastAsia" w:eastAsiaTheme="minorEastAsia" w:hAnsiTheme="minorEastAsia" w:cs="楷体_GB2312" w:hint="eastAsia"/>
                <w:szCs w:val="21"/>
              </w:rPr>
              <w:t>522126公里</w:t>
            </w:r>
          </w:p>
        </w:tc>
        <w:tc>
          <w:tcPr>
            <w:tcW w:w="1112" w:type="dxa"/>
            <w:vAlign w:val="center"/>
          </w:tcPr>
          <w:p w:rsidR="001C5D70" w:rsidRPr="006305B2" w:rsidRDefault="001C5D70" w:rsidP="00021F01">
            <w:pPr>
              <w:pStyle w:val="2"/>
              <w:spacing w:after="0" w:line="240" w:lineRule="exact"/>
              <w:ind w:leftChars="0" w:left="0"/>
              <w:jc w:val="center"/>
              <w:rPr>
                <w:rFonts w:asciiTheme="minorEastAsia" w:eastAsiaTheme="minorEastAsia" w:hAnsiTheme="minorEastAsia" w:cs="宋体"/>
                <w:kern w:val="0"/>
                <w:sz w:val="18"/>
                <w:szCs w:val="18"/>
              </w:rPr>
            </w:pPr>
            <w:r w:rsidRPr="006305B2">
              <w:rPr>
                <w:rFonts w:asciiTheme="minorEastAsia" w:eastAsiaTheme="minorEastAsia" w:hAnsiTheme="minorEastAsia" w:cs="楷体_GB2312" w:hint="eastAsia"/>
                <w:szCs w:val="21"/>
              </w:rPr>
              <w:t>2011.08.01</w:t>
            </w:r>
          </w:p>
        </w:tc>
        <w:tc>
          <w:tcPr>
            <w:tcW w:w="1218" w:type="dxa"/>
            <w:vAlign w:val="center"/>
          </w:tcPr>
          <w:p w:rsidR="001C5D70" w:rsidRPr="006305B2" w:rsidRDefault="001C5D70" w:rsidP="00021F01">
            <w:pPr>
              <w:widowControl/>
              <w:spacing w:line="280" w:lineRule="exact"/>
              <w:jc w:val="center"/>
              <w:rPr>
                <w:rFonts w:asciiTheme="minorEastAsia" w:eastAsiaTheme="minorEastAsia" w:hAnsiTheme="minorEastAsia" w:cs="宋体"/>
                <w:kern w:val="0"/>
                <w:sz w:val="18"/>
                <w:szCs w:val="18"/>
              </w:rPr>
            </w:pPr>
            <w:r w:rsidRPr="006305B2">
              <w:rPr>
                <w:rFonts w:asciiTheme="minorEastAsia" w:eastAsiaTheme="minorEastAsia" w:hAnsiTheme="minorEastAsia" w:cs="宋体" w:hint="eastAsia"/>
                <w:kern w:val="0"/>
                <w:sz w:val="18"/>
                <w:szCs w:val="18"/>
              </w:rPr>
              <w:t>2021.08</w:t>
            </w:r>
          </w:p>
        </w:tc>
      </w:tr>
    </w:tbl>
    <w:p w:rsidR="001C5D70" w:rsidRPr="006305B2" w:rsidRDefault="001C5D70" w:rsidP="001C5D70">
      <w:pPr>
        <w:spacing w:line="480" w:lineRule="exact"/>
        <w:ind w:firstLineChars="200" w:firstLine="560"/>
        <w:jc w:val="lef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上述车辆转让价格：人民币，</w:t>
      </w:r>
    </w:p>
    <w:p w:rsidR="001C5D70" w:rsidRPr="006305B2" w:rsidRDefault="001C5D70" w:rsidP="001C5D70">
      <w:pPr>
        <w:spacing w:beforeLines="50" w:line="480" w:lineRule="exact"/>
        <w:ind w:firstLineChars="200" w:firstLine="560"/>
        <w:jc w:val="lef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二、甲方保证所转让的车辆无经济纠纷，并提供过户所需的完整、合法、有效的符合车辆管理机构认可的一切证件。</w:t>
      </w:r>
    </w:p>
    <w:p w:rsidR="001C5D70" w:rsidRPr="006305B2" w:rsidRDefault="001C5D70" w:rsidP="001C5D70">
      <w:pPr>
        <w:spacing w:beforeLines="50" w:line="480" w:lineRule="exact"/>
        <w:ind w:firstLineChars="200" w:firstLine="560"/>
        <w:jc w:val="lef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三、合同签订后三（3）日内乙方一次性将上述机动车辆的转让金电汇至甲方下列账号，甲方在收到上述合同价款后将给乙方出具与收到款项同额的发票。（增值税普通发票和增值税专用发票税率均为3%）</w:t>
      </w:r>
    </w:p>
    <w:p w:rsidR="001C5D70" w:rsidRPr="006305B2" w:rsidRDefault="001C5D70" w:rsidP="001C5D70">
      <w:pPr>
        <w:spacing w:line="480" w:lineRule="exact"/>
        <w:ind w:firstLineChars="200" w:firstLine="560"/>
        <w:jc w:val="lef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甲方银行信息：</w:t>
      </w:r>
    </w:p>
    <w:p w:rsidR="001C5D70" w:rsidRPr="006305B2" w:rsidRDefault="001C5D70" w:rsidP="001C5D70">
      <w:pPr>
        <w:spacing w:line="480" w:lineRule="exact"/>
        <w:ind w:leftChars="300" w:left="630" w:firstLineChars="200" w:firstLine="560"/>
        <w:jc w:val="lef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户名：南通港口集团有限公司</w:t>
      </w:r>
    </w:p>
    <w:p w:rsidR="001C5D70" w:rsidRPr="006305B2" w:rsidRDefault="001C5D70" w:rsidP="001C5D70">
      <w:pPr>
        <w:spacing w:line="480" w:lineRule="exact"/>
        <w:ind w:leftChars="300" w:left="630" w:firstLineChars="200" w:firstLine="560"/>
        <w:jc w:val="lef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开户行：工行南通人民路支行</w:t>
      </w:r>
    </w:p>
    <w:p w:rsidR="001C5D70" w:rsidRPr="006305B2" w:rsidRDefault="001C5D70" w:rsidP="001C5D70">
      <w:pPr>
        <w:spacing w:line="480" w:lineRule="exact"/>
        <w:ind w:leftChars="300" w:left="630" w:firstLineChars="200" w:firstLine="560"/>
        <w:jc w:val="lef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账号：1111821209100489990</w:t>
      </w:r>
    </w:p>
    <w:p w:rsidR="001C5D70" w:rsidRPr="006305B2" w:rsidRDefault="001C5D70" w:rsidP="001C5D70">
      <w:pPr>
        <w:spacing w:beforeLines="50" w:line="480" w:lineRule="exact"/>
        <w:ind w:firstLineChars="200" w:firstLine="560"/>
        <w:jc w:val="lef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四、乙方应在支付全额转让价款后五（5）日内完成车辆过户，具体操作流程如下：乙方通知甲方具体的过户时间，甲方于过户当日将车辆及过户所需材料交付给乙方，办理车辆交接手续，并协助乙方办理过户；本合同为机动车转让合同，乙方已充分了解并认可合同设备的现状，甲方对合同设备的质量的不承担任何保证责任；乙方在使</w:t>
      </w:r>
      <w:r w:rsidRPr="006305B2">
        <w:rPr>
          <w:rFonts w:asciiTheme="minorEastAsia" w:eastAsiaTheme="minorEastAsia" w:hAnsiTheme="minorEastAsia" w:hint="eastAsia"/>
          <w:sz w:val="28"/>
          <w:szCs w:val="28"/>
        </w:rPr>
        <w:lastRenderedPageBreak/>
        <w:t>用过程中（自车辆实际交付给乙方时起算；包括过户办理过程中）如发生意外事故、罚款或其他任何情况产生的一切损失均由乙方承担。</w:t>
      </w:r>
    </w:p>
    <w:p w:rsidR="001C5D70" w:rsidRPr="006305B2" w:rsidRDefault="001C5D70" w:rsidP="001C5D70">
      <w:pPr>
        <w:spacing w:beforeLines="50" w:line="480" w:lineRule="exact"/>
        <w:ind w:firstLineChars="200" w:firstLine="560"/>
        <w:jc w:val="lef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五、机动车交易过户费用及为完成过户所需的其他一切费用均由乙方承担。</w:t>
      </w:r>
    </w:p>
    <w:p w:rsidR="001C5D70" w:rsidRPr="006305B2" w:rsidRDefault="001C5D70" w:rsidP="001C5D70">
      <w:pPr>
        <w:spacing w:beforeLines="50" w:line="480" w:lineRule="exact"/>
        <w:ind w:firstLineChars="200" w:firstLine="560"/>
        <w:jc w:val="lef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六、本合同中如有未尽事宜，由双方协商解决；若双方发生纠纷，无法协商解决时，可向南通仲裁委员会提出仲裁申请，仲裁产生的费用（包括仲裁费、律师费等）由败诉方予以负担。仲裁机关依据中国的有关法律、法规以及该会仲裁规则作出裁决。</w:t>
      </w:r>
    </w:p>
    <w:p w:rsidR="001C5D70" w:rsidRPr="006305B2" w:rsidRDefault="001C5D70" w:rsidP="001C5D70">
      <w:pPr>
        <w:spacing w:beforeLines="50" w:line="480" w:lineRule="exact"/>
        <w:ind w:firstLineChars="200" w:firstLine="560"/>
        <w:jc w:val="lef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七、本合同一式肆份，甲方执贰份，乙方执贰份，本合同签订之日起生效。</w:t>
      </w:r>
    </w:p>
    <w:p w:rsidR="001C5D70" w:rsidRPr="006305B2" w:rsidRDefault="001C5D70" w:rsidP="001C5D70">
      <w:pPr>
        <w:spacing w:line="480" w:lineRule="exact"/>
        <w:rPr>
          <w:rFonts w:asciiTheme="minorEastAsia" w:eastAsiaTheme="minorEastAsia" w:hAnsiTheme="minorEastAsia"/>
        </w:rPr>
      </w:pPr>
    </w:p>
    <w:p w:rsidR="001C5D70" w:rsidRPr="006305B2" w:rsidRDefault="001C5D70" w:rsidP="001C5D70">
      <w:pPr>
        <w:spacing w:line="480" w:lineRule="exact"/>
        <w:rPr>
          <w:rFonts w:asciiTheme="minorEastAsia" w:eastAsiaTheme="minorEastAsia" w:hAnsiTheme="minorEastAsia"/>
        </w:rPr>
      </w:pPr>
    </w:p>
    <w:p w:rsidR="001C5D70" w:rsidRPr="006305B2" w:rsidRDefault="001C5D70" w:rsidP="001C5D70">
      <w:pPr>
        <w:spacing w:line="480" w:lineRule="exact"/>
        <w:rPr>
          <w:rFonts w:asciiTheme="minorEastAsia" w:eastAsiaTheme="minorEastAsia" w:hAnsiTheme="minorEastAsia"/>
        </w:rPr>
      </w:pPr>
    </w:p>
    <w:p w:rsidR="001C5D70" w:rsidRPr="006305B2" w:rsidRDefault="001C5D70" w:rsidP="001C5D70">
      <w:pPr>
        <w:spacing w:line="480" w:lineRule="exac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甲方（签章）：</w:t>
      </w:r>
      <w:r w:rsidRPr="006305B2">
        <w:rPr>
          <w:rFonts w:asciiTheme="minorEastAsia" w:eastAsiaTheme="minorEastAsia" w:hAnsiTheme="minorEastAsia" w:hint="eastAsia"/>
          <w:b/>
          <w:sz w:val="28"/>
          <w:szCs w:val="28"/>
        </w:rPr>
        <w:t>南通港口集团有限公司</w:t>
      </w:r>
    </w:p>
    <w:p w:rsidR="001C5D70" w:rsidRPr="006305B2" w:rsidRDefault="001C5D70" w:rsidP="001C5D70">
      <w:pPr>
        <w:spacing w:line="480" w:lineRule="exac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 xml:space="preserve">代理人： </w:t>
      </w:r>
    </w:p>
    <w:p w:rsidR="001C5D70" w:rsidRPr="006305B2" w:rsidRDefault="001C5D70" w:rsidP="001C5D70">
      <w:pPr>
        <w:spacing w:line="480" w:lineRule="exac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联系电话：</w:t>
      </w:r>
    </w:p>
    <w:p w:rsidR="001C5D70" w:rsidRPr="006305B2" w:rsidRDefault="001C5D70" w:rsidP="001C5D70">
      <w:pPr>
        <w:spacing w:line="480" w:lineRule="exact"/>
        <w:jc w:val="right"/>
        <w:rPr>
          <w:rFonts w:asciiTheme="minorEastAsia" w:eastAsiaTheme="minorEastAsia" w:hAnsiTheme="minorEastAsia"/>
          <w:sz w:val="28"/>
          <w:szCs w:val="28"/>
        </w:rPr>
      </w:pPr>
    </w:p>
    <w:p w:rsidR="001C5D70" w:rsidRPr="006305B2" w:rsidRDefault="001C5D70" w:rsidP="001C5D70">
      <w:pPr>
        <w:spacing w:line="480" w:lineRule="exact"/>
        <w:jc w:val="lef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乙方（签章）：</w:t>
      </w:r>
    </w:p>
    <w:p w:rsidR="001C5D70" w:rsidRPr="006305B2" w:rsidRDefault="001C5D70" w:rsidP="001C5D70">
      <w:pPr>
        <w:spacing w:line="480" w:lineRule="exac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 xml:space="preserve">代理人： </w:t>
      </w:r>
    </w:p>
    <w:p w:rsidR="001C5D70" w:rsidRPr="006305B2" w:rsidRDefault="001C5D70" w:rsidP="001C5D70">
      <w:pPr>
        <w:spacing w:line="480" w:lineRule="exac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联系电话：</w:t>
      </w:r>
    </w:p>
    <w:p w:rsidR="001C5D70" w:rsidRPr="006305B2" w:rsidRDefault="001C5D70" w:rsidP="001C5D70">
      <w:pPr>
        <w:spacing w:line="480" w:lineRule="exact"/>
        <w:jc w:val="righ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 xml:space="preserve">  签订日期：     年    月    日</w:t>
      </w:r>
    </w:p>
    <w:p w:rsidR="001C5D70" w:rsidRPr="006305B2" w:rsidRDefault="001C5D70" w:rsidP="001C5D70">
      <w:pPr>
        <w:rPr>
          <w:rFonts w:asciiTheme="minorEastAsia" w:eastAsiaTheme="minorEastAsia" w:hAnsiTheme="minorEastAsia"/>
        </w:rPr>
      </w:pPr>
    </w:p>
    <w:p w:rsidR="00F826CF" w:rsidRPr="001C5D70" w:rsidRDefault="00F826CF"/>
    <w:sectPr w:rsidR="00F826CF" w:rsidRPr="001C5D70" w:rsidSect="00830976">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6CF" w:rsidRDefault="00F826CF" w:rsidP="001C5D70">
      <w:r>
        <w:separator/>
      </w:r>
    </w:p>
  </w:endnote>
  <w:endnote w:type="continuationSeparator" w:id="1">
    <w:p w:rsidR="00F826CF" w:rsidRDefault="00F826CF" w:rsidP="001C5D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6CF" w:rsidRDefault="00F826CF" w:rsidP="001C5D70">
      <w:r>
        <w:separator/>
      </w:r>
    </w:p>
  </w:footnote>
  <w:footnote w:type="continuationSeparator" w:id="1">
    <w:p w:rsidR="00F826CF" w:rsidRDefault="00F826CF" w:rsidP="001C5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976" w:rsidRDefault="00F826C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5D70"/>
    <w:rsid w:val="001C5D70"/>
    <w:rsid w:val="00F826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qFormat/>
    <w:rsid w:val="001C5D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qFormat/>
    <w:rsid w:val="001C5D70"/>
    <w:rPr>
      <w:sz w:val="18"/>
      <w:szCs w:val="18"/>
    </w:rPr>
  </w:style>
  <w:style w:type="paragraph" w:styleId="a4">
    <w:name w:val="footer"/>
    <w:basedOn w:val="a"/>
    <w:link w:val="Char0"/>
    <w:uiPriority w:val="99"/>
    <w:semiHidden/>
    <w:unhideWhenUsed/>
    <w:rsid w:val="001C5D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C5D70"/>
    <w:rPr>
      <w:sz w:val="18"/>
      <w:szCs w:val="18"/>
    </w:rPr>
  </w:style>
  <w:style w:type="paragraph" w:styleId="2">
    <w:name w:val="Body Text Indent 2"/>
    <w:basedOn w:val="a"/>
    <w:link w:val="2Char"/>
    <w:qFormat/>
    <w:rsid w:val="001C5D70"/>
    <w:pPr>
      <w:spacing w:after="120" w:line="480" w:lineRule="auto"/>
      <w:ind w:leftChars="200" w:left="420"/>
    </w:pPr>
  </w:style>
  <w:style w:type="character" w:customStyle="1" w:styleId="2Char">
    <w:name w:val="正文文本缩进 2 Char"/>
    <w:basedOn w:val="a0"/>
    <w:link w:val="2"/>
    <w:qFormat/>
    <w:rsid w:val="001C5D70"/>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Words>
  <Characters>1598</Characters>
  <Application>Microsoft Office Word</Application>
  <DocSecurity>0</DocSecurity>
  <Lines>13</Lines>
  <Paragraphs>3</Paragraphs>
  <ScaleCrop>false</ScaleCrop>
  <Company>Sky123.Org</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2021-04-15T03:52:00Z</dcterms:created>
  <dcterms:modified xsi:type="dcterms:W3CDTF">2021-04-15T03:52:00Z</dcterms:modified>
</cp:coreProperties>
</file>