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07" w:rsidRDefault="00277007">
      <w:pPr>
        <w:overflowPunct w:val="0"/>
        <w:spacing w:line="360" w:lineRule="auto"/>
        <w:jc w:val="center"/>
        <w:rPr>
          <w:rFonts w:ascii="宋体" w:eastAsia="宋体" w:hAnsi="宋体"/>
          <w:b/>
          <w:sz w:val="84"/>
          <w:szCs w:val="84"/>
        </w:rPr>
      </w:pPr>
    </w:p>
    <w:p w:rsidR="00277007" w:rsidRDefault="00277007" w:rsidP="00C52EE8">
      <w:pPr>
        <w:overflowPunct w:val="0"/>
        <w:jc w:val="center"/>
        <w:rPr>
          <w:rFonts w:ascii="华文中宋" w:eastAsia="华文中宋" w:hAnsi="华文中宋"/>
          <w:b/>
          <w:sz w:val="52"/>
          <w:szCs w:val="52"/>
          <w:lang w:val="zh-TW"/>
        </w:rPr>
      </w:pPr>
      <w:r w:rsidRPr="00286FE8">
        <w:rPr>
          <w:rFonts w:ascii="华文中宋" w:eastAsia="华文中宋" w:hAnsi="华文中宋" w:hint="eastAsia"/>
          <w:b/>
          <w:sz w:val="52"/>
          <w:szCs w:val="52"/>
          <w:lang w:val="zh-TW"/>
        </w:rPr>
        <w:t>南通港口集团有限公司</w:t>
      </w:r>
    </w:p>
    <w:p w:rsidR="00286FE8" w:rsidRPr="00286FE8" w:rsidRDefault="00286FE8" w:rsidP="00C52EE8">
      <w:pPr>
        <w:overflowPunct w:val="0"/>
        <w:jc w:val="center"/>
        <w:rPr>
          <w:rFonts w:ascii="华文中宋" w:eastAsia="华文中宋" w:hAnsi="华文中宋"/>
          <w:b/>
          <w:sz w:val="52"/>
          <w:szCs w:val="52"/>
        </w:rPr>
      </w:pPr>
    </w:p>
    <w:p w:rsidR="00277007" w:rsidRPr="00286FE8" w:rsidRDefault="00277007" w:rsidP="00C52EE8">
      <w:pPr>
        <w:overflowPunct w:val="0"/>
        <w:jc w:val="center"/>
        <w:rPr>
          <w:rFonts w:ascii="华文中宋" w:eastAsia="华文中宋" w:hAnsi="华文中宋"/>
          <w:b/>
          <w:sz w:val="84"/>
          <w:szCs w:val="84"/>
        </w:rPr>
      </w:pPr>
      <w:proofErr w:type="gramStart"/>
      <w:r w:rsidRPr="00286FE8">
        <w:rPr>
          <w:rFonts w:ascii="华文中宋" w:eastAsia="华文中宋" w:hAnsi="华文中宋" w:hint="eastAsia"/>
          <w:b/>
          <w:sz w:val="84"/>
          <w:szCs w:val="84"/>
        </w:rPr>
        <w:t>磋</w:t>
      </w:r>
      <w:proofErr w:type="gramEnd"/>
      <w:r w:rsidR="00286FE8">
        <w:rPr>
          <w:rFonts w:ascii="华文中宋" w:eastAsia="华文中宋" w:hAnsi="华文中宋" w:hint="eastAsia"/>
          <w:b/>
          <w:sz w:val="84"/>
          <w:szCs w:val="84"/>
        </w:rPr>
        <w:t xml:space="preserve"> </w:t>
      </w:r>
      <w:r w:rsidRPr="00286FE8">
        <w:rPr>
          <w:rFonts w:ascii="华文中宋" w:eastAsia="华文中宋" w:hAnsi="华文中宋" w:hint="eastAsia"/>
          <w:b/>
          <w:sz w:val="84"/>
          <w:szCs w:val="84"/>
        </w:rPr>
        <w:t>商</w:t>
      </w:r>
      <w:r w:rsidR="00286FE8">
        <w:rPr>
          <w:rFonts w:ascii="华文中宋" w:eastAsia="华文中宋" w:hAnsi="华文中宋" w:hint="eastAsia"/>
          <w:b/>
          <w:sz w:val="84"/>
          <w:szCs w:val="84"/>
        </w:rPr>
        <w:t xml:space="preserve"> </w:t>
      </w:r>
      <w:r w:rsidRPr="00286FE8">
        <w:rPr>
          <w:rFonts w:ascii="华文中宋" w:eastAsia="华文中宋" w:hAnsi="华文中宋" w:hint="eastAsia"/>
          <w:b/>
          <w:sz w:val="84"/>
          <w:szCs w:val="84"/>
        </w:rPr>
        <w:t>采</w:t>
      </w:r>
      <w:r w:rsidR="00286FE8">
        <w:rPr>
          <w:rFonts w:ascii="华文中宋" w:eastAsia="华文中宋" w:hAnsi="华文中宋" w:hint="eastAsia"/>
          <w:b/>
          <w:sz w:val="84"/>
          <w:szCs w:val="84"/>
        </w:rPr>
        <w:t xml:space="preserve"> </w:t>
      </w:r>
      <w:r w:rsidRPr="00286FE8">
        <w:rPr>
          <w:rFonts w:ascii="华文中宋" w:eastAsia="华文中宋" w:hAnsi="华文中宋" w:hint="eastAsia"/>
          <w:b/>
          <w:sz w:val="84"/>
          <w:szCs w:val="84"/>
        </w:rPr>
        <w:t>购</w:t>
      </w:r>
      <w:r w:rsidR="00286FE8">
        <w:rPr>
          <w:rFonts w:ascii="华文中宋" w:eastAsia="华文中宋" w:hAnsi="华文中宋" w:hint="eastAsia"/>
          <w:b/>
          <w:sz w:val="84"/>
          <w:szCs w:val="84"/>
        </w:rPr>
        <w:t xml:space="preserve"> </w:t>
      </w:r>
      <w:r w:rsidRPr="00286FE8">
        <w:rPr>
          <w:rFonts w:ascii="华文中宋" w:eastAsia="华文中宋" w:hAnsi="华文中宋" w:hint="eastAsia"/>
          <w:b/>
          <w:sz w:val="84"/>
          <w:szCs w:val="84"/>
        </w:rPr>
        <w:t>文</w:t>
      </w:r>
      <w:r w:rsidR="00286FE8">
        <w:rPr>
          <w:rFonts w:ascii="华文中宋" w:eastAsia="华文中宋" w:hAnsi="华文中宋" w:hint="eastAsia"/>
          <w:b/>
          <w:sz w:val="84"/>
          <w:szCs w:val="84"/>
        </w:rPr>
        <w:t xml:space="preserve"> </w:t>
      </w:r>
      <w:r w:rsidRPr="00286FE8">
        <w:rPr>
          <w:rFonts w:ascii="华文中宋" w:eastAsia="华文中宋" w:hAnsi="华文中宋" w:hint="eastAsia"/>
          <w:b/>
          <w:sz w:val="84"/>
          <w:szCs w:val="84"/>
        </w:rPr>
        <w:t>件</w:t>
      </w:r>
    </w:p>
    <w:p w:rsidR="00277007" w:rsidRDefault="00277007" w:rsidP="00C52EE8">
      <w:pPr>
        <w:overflowPunct w:val="0"/>
        <w:spacing w:line="360" w:lineRule="auto"/>
        <w:jc w:val="center"/>
        <w:rPr>
          <w:rFonts w:ascii="宋体" w:eastAsia="宋体" w:hAnsi="宋体"/>
          <w:b/>
          <w:sz w:val="32"/>
          <w:szCs w:val="32"/>
        </w:rPr>
      </w:pPr>
    </w:p>
    <w:p w:rsidR="00C52EE8" w:rsidRDefault="00C52EE8" w:rsidP="00C52EE8">
      <w:pPr>
        <w:overflowPunct w:val="0"/>
        <w:spacing w:line="360" w:lineRule="auto"/>
        <w:jc w:val="center"/>
        <w:rPr>
          <w:rFonts w:ascii="宋体" w:eastAsia="宋体" w:hAnsi="宋体"/>
          <w:b/>
          <w:sz w:val="32"/>
          <w:szCs w:val="32"/>
        </w:rPr>
      </w:pPr>
    </w:p>
    <w:p w:rsidR="00C52EE8" w:rsidRPr="00C52EE8" w:rsidRDefault="00C52EE8" w:rsidP="00C52EE8">
      <w:pPr>
        <w:overflowPunct w:val="0"/>
        <w:spacing w:line="360" w:lineRule="auto"/>
        <w:jc w:val="center"/>
        <w:rPr>
          <w:rFonts w:ascii="宋体" w:eastAsia="宋体" w:hAnsi="宋体"/>
          <w:b/>
          <w:sz w:val="32"/>
          <w:szCs w:val="32"/>
        </w:rPr>
      </w:pPr>
    </w:p>
    <w:p w:rsidR="00277007" w:rsidRDefault="00277007" w:rsidP="00C52EE8">
      <w:pPr>
        <w:overflowPunct w:val="0"/>
        <w:spacing w:line="360" w:lineRule="auto"/>
        <w:ind w:leftChars="300" w:left="780"/>
        <w:jc w:val="left"/>
        <w:rPr>
          <w:rFonts w:ascii="宋体" w:eastAsia="宋体" w:hAnsi="宋体"/>
          <w:b/>
          <w:bCs/>
          <w:sz w:val="32"/>
          <w:szCs w:val="32"/>
        </w:rPr>
      </w:pPr>
      <w:r>
        <w:rPr>
          <w:rFonts w:ascii="宋体" w:eastAsia="宋体" w:hAnsi="宋体" w:hint="eastAsia"/>
          <w:b/>
          <w:bCs/>
          <w:sz w:val="32"/>
          <w:szCs w:val="32"/>
        </w:rPr>
        <w:t>采购编号：</w:t>
      </w:r>
      <w:r w:rsidR="0031414F">
        <w:rPr>
          <w:rFonts w:ascii="宋体" w:eastAsia="宋体" w:hAnsi="宋体" w:hint="eastAsia"/>
          <w:b/>
          <w:bCs/>
          <w:sz w:val="32"/>
          <w:szCs w:val="32"/>
        </w:rPr>
        <w:t>NTP-CS2019EQ0</w:t>
      </w:r>
      <w:r w:rsidR="006C0D84">
        <w:rPr>
          <w:rFonts w:ascii="宋体" w:eastAsia="宋体" w:hAnsi="宋体" w:hint="eastAsia"/>
          <w:b/>
          <w:bCs/>
          <w:sz w:val="32"/>
          <w:szCs w:val="32"/>
        </w:rPr>
        <w:t>4</w:t>
      </w:r>
      <w:r w:rsidR="0031414F">
        <w:rPr>
          <w:rFonts w:ascii="宋体" w:eastAsia="宋体" w:hAnsi="宋体" w:hint="eastAsia"/>
          <w:b/>
          <w:bCs/>
          <w:sz w:val="32"/>
          <w:szCs w:val="32"/>
        </w:rPr>
        <w:t>002</w:t>
      </w:r>
    </w:p>
    <w:p w:rsidR="00277007" w:rsidRDefault="00277007" w:rsidP="00C52EE8">
      <w:pPr>
        <w:overflowPunct w:val="0"/>
        <w:spacing w:line="360" w:lineRule="auto"/>
        <w:ind w:leftChars="300" w:left="2386" w:hangingChars="500" w:hanging="1606"/>
        <w:jc w:val="left"/>
        <w:rPr>
          <w:rFonts w:ascii="宋体" w:eastAsia="宋体" w:hAnsi="宋体"/>
          <w:b/>
          <w:bCs/>
          <w:sz w:val="32"/>
          <w:szCs w:val="32"/>
        </w:rPr>
      </w:pPr>
      <w:r>
        <w:rPr>
          <w:rFonts w:ascii="宋体" w:eastAsia="宋体" w:hAnsi="宋体" w:hint="eastAsia"/>
          <w:b/>
          <w:bCs/>
          <w:sz w:val="32"/>
          <w:szCs w:val="32"/>
        </w:rPr>
        <w:t>采购内容：南通港口集团有限公司</w:t>
      </w:r>
      <w:r w:rsidR="00C52EE8">
        <w:rPr>
          <w:rFonts w:ascii="宋体" w:eastAsia="宋体" w:hAnsi="宋体" w:hint="eastAsia"/>
          <w:b/>
          <w:bCs/>
          <w:sz w:val="32"/>
          <w:szCs w:val="32"/>
        </w:rPr>
        <w:t>所属机电设备</w:t>
      </w:r>
      <w:r w:rsidR="000D6CF8">
        <w:rPr>
          <w:rFonts w:ascii="宋体" w:eastAsia="宋体" w:hAnsi="宋体" w:hint="eastAsia"/>
          <w:b/>
          <w:bCs/>
          <w:sz w:val="32"/>
          <w:szCs w:val="32"/>
        </w:rPr>
        <w:t>设施</w:t>
      </w:r>
      <w:r w:rsidR="00C52EE8">
        <w:rPr>
          <w:rFonts w:ascii="宋体" w:eastAsia="宋体" w:hAnsi="宋体" w:hint="eastAsia"/>
          <w:b/>
          <w:bCs/>
          <w:sz w:val="32"/>
          <w:szCs w:val="32"/>
        </w:rPr>
        <w:t>资产</w:t>
      </w:r>
      <w:r w:rsidR="003166A6">
        <w:rPr>
          <w:rFonts w:ascii="宋体" w:eastAsia="宋体" w:hAnsi="宋体" w:hint="eastAsia"/>
          <w:b/>
          <w:bCs/>
          <w:sz w:val="32"/>
          <w:szCs w:val="32"/>
        </w:rPr>
        <w:t>及</w:t>
      </w:r>
      <w:r w:rsidR="00BC73CB">
        <w:rPr>
          <w:rFonts w:ascii="宋体" w:eastAsia="宋体" w:hAnsi="宋体" w:hint="eastAsia"/>
          <w:b/>
          <w:bCs/>
          <w:sz w:val="32"/>
          <w:szCs w:val="32"/>
        </w:rPr>
        <w:t>物资</w:t>
      </w:r>
      <w:r w:rsidR="00C52EE8">
        <w:rPr>
          <w:rFonts w:ascii="宋体" w:eastAsia="宋体" w:hAnsi="宋体" w:hint="eastAsia"/>
          <w:b/>
          <w:bCs/>
          <w:sz w:val="32"/>
          <w:szCs w:val="32"/>
        </w:rPr>
        <w:t>委托评估</w:t>
      </w:r>
    </w:p>
    <w:p w:rsidR="00277007" w:rsidRDefault="00277007" w:rsidP="00C52EE8">
      <w:pPr>
        <w:overflowPunct w:val="0"/>
        <w:spacing w:line="360" w:lineRule="auto"/>
        <w:ind w:leftChars="300" w:left="780"/>
        <w:jc w:val="left"/>
        <w:rPr>
          <w:rFonts w:ascii="宋体" w:eastAsia="宋体" w:hAnsi="宋体"/>
          <w:b/>
          <w:bCs/>
          <w:sz w:val="32"/>
          <w:szCs w:val="32"/>
        </w:rPr>
      </w:pPr>
      <w:r>
        <w:rPr>
          <w:rFonts w:ascii="宋体" w:eastAsia="宋体" w:hAnsi="宋体" w:hint="eastAsia"/>
          <w:b/>
          <w:bCs/>
          <w:sz w:val="32"/>
          <w:szCs w:val="32"/>
        </w:rPr>
        <w:t>采购类别：服务类</w:t>
      </w:r>
    </w:p>
    <w:p w:rsidR="00277007" w:rsidRPr="00C52EE8" w:rsidRDefault="00277007" w:rsidP="00C52EE8">
      <w:pPr>
        <w:overflowPunct w:val="0"/>
        <w:spacing w:line="360" w:lineRule="auto"/>
        <w:jc w:val="center"/>
        <w:rPr>
          <w:rFonts w:ascii="宋体" w:eastAsia="宋体" w:hAnsi="宋体"/>
          <w:b/>
          <w:sz w:val="32"/>
          <w:szCs w:val="32"/>
        </w:rPr>
      </w:pPr>
    </w:p>
    <w:p w:rsidR="00277007" w:rsidRDefault="00277007">
      <w:pPr>
        <w:overflowPunct w:val="0"/>
        <w:spacing w:line="360" w:lineRule="auto"/>
        <w:jc w:val="center"/>
        <w:rPr>
          <w:rFonts w:ascii="宋体" w:eastAsia="宋体" w:hAnsi="宋体"/>
          <w:b/>
          <w:sz w:val="32"/>
          <w:szCs w:val="32"/>
        </w:rPr>
      </w:pPr>
    </w:p>
    <w:p w:rsidR="00141CF6" w:rsidRDefault="00141CF6">
      <w:pPr>
        <w:overflowPunct w:val="0"/>
        <w:spacing w:line="360" w:lineRule="auto"/>
        <w:jc w:val="center"/>
        <w:rPr>
          <w:rFonts w:ascii="宋体" w:eastAsia="宋体" w:hAnsi="宋体"/>
          <w:b/>
          <w:sz w:val="32"/>
          <w:szCs w:val="32"/>
        </w:rPr>
      </w:pPr>
    </w:p>
    <w:p w:rsidR="00141CF6" w:rsidRPr="00C52EE8" w:rsidRDefault="00141CF6">
      <w:pPr>
        <w:overflowPunct w:val="0"/>
        <w:spacing w:line="360" w:lineRule="auto"/>
        <w:jc w:val="center"/>
        <w:rPr>
          <w:rFonts w:ascii="宋体" w:eastAsia="宋体" w:hAnsi="宋体"/>
          <w:b/>
          <w:sz w:val="32"/>
          <w:szCs w:val="32"/>
        </w:rPr>
      </w:pPr>
    </w:p>
    <w:p w:rsidR="00277007" w:rsidRDefault="00277007">
      <w:pPr>
        <w:overflowPunct w:val="0"/>
        <w:spacing w:line="360" w:lineRule="auto"/>
        <w:jc w:val="center"/>
        <w:rPr>
          <w:rFonts w:ascii="宋体" w:eastAsia="宋体" w:hAnsi="宋体"/>
          <w:b/>
          <w:sz w:val="32"/>
          <w:szCs w:val="32"/>
        </w:rPr>
      </w:pPr>
    </w:p>
    <w:tbl>
      <w:tblPr>
        <w:tblStyle w:val="af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35B41" w:rsidTr="00435B41">
        <w:trPr>
          <w:trHeight w:hRule="exact" w:val="624"/>
          <w:jc w:val="center"/>
        </w:trPr>
        <w:tc>
          <w:tcPr>
            <w:tcW w:w="1418" w:type="dxa"/>
            <w:vAlign w:val="center"/>
          </w:tcPr>
          <w:p w:rsidR="00435B41" w:rsidRDefault="00435B41" w:rsidP="00435B41">
            <w:pPr>
              <w:overflowPunct w:val="0"/>
              <w:spacing w:line="400" w:lineRule="exact"/>
              <w:jc w:val="left"/>
              <w:rPr>
                <w:rFonts w:ascii="宋体" w:eastAsia="宋体" w:hAnsi="宋体"/>
                <w:b/>
                <w:sz w:val="32"/>
                <w:szCs w:val="32"/>
              </w:rPr>
            </w:pPr>
            <w:r>
              <w:rPr>
                <w:rFonts w:ascii="宋体" w:eastAsia="宋体" w:hAnsi="宋体" w:hint="eastAsia"/>
                <w:b/>
                <w:sz w:val="32"/>
                <w:szCs w:val="32"/>
              </w:rPr>
              <w:t>采购人：</w:t>
            </w:r>
          </w:p>
        </w:tc>
        <w:tc>
          <w:tcPr>
            <w:tcW w:w="5670" w:type="dxa"/>
            <w:vAlign w:val="center"/>
          </w:tcPr>
          <w:p w:rsidR="00435B41" w:rsidRPr="00435B41" w:rsidRDefault="00435B41" w:rsidP="006A317F">
            <w:pPr>
              <w:overflowPunct w:val="0"/>
              <w:spacing w:line="400" w:lineRule="exact"/>
              <w:ind w:firstLineChars="100" w:firstLine="381"/>
              <w:jc w:val="left"/>
              <w:rPr>
                <w:rFonts w:ascii="宋体" w:eastAsia="宋体" w:hAnsi="宋体"/>
                <w:b/>
                <w:spacing w:val="30"/>
                <w:sz w:val="32"/>
                <w:szCs w:val="32"/>
              </w:rPr>
            </w:pPr>
            <w:r w:rsidRPr="00435B41">
              <w:rPr>
                <w:rFonts w:ascii="宋体" w:eastAsia="宋体" w:hAnsi="宋体" w:hint="eastAsia"/>
                <w:b/>
                <w:bCs/>
                <w:spacing w:val="30"/>
                <w:sz w:val="32"/>
                <w:szCs w:val="32"/>
                <w:lang w:val="zh-TW"/>
              </w:rPr>
              <w:t>南通港口集团有限公司</w:t>
            </w:r>
          </w:p>
        </w:tc>
      </w:tr>
      <w:tr w:rsidR="00435B41" w:rsidTr="00435B41">
        <w:trPr>
          <w:trHeight w:hRule="exact" w:val="624"/>
          <w:jc w:val="center"/>
        </w:trPr>
        <w:tc>
          <w:tcPr>
            <w:tcW w:w="7088" w:type="dxa"/>
            <w:gridSpan w:val="2"/>
            <w:vAlign w:val="center"/>
          </w:tcPr>
          <w:p w:rsidR="00435B41" w:rsidRPr="00435B41" w:rsidRDefault="006A317F" w:rsidP="00F65224">
            <w:pPr>
              <w:overflowPunct w:val="0"/>
              <w:spacing w:line="400" w:lineRule="exact"/>
              <w:jc w:val="center"/>
              <w:rPr>
                <w:rFonts w:ascii="宋体" w:eastAsia="宋体" w:hAnsi="宋体"/>
                <w:b/>
                <w:spacing w:val="8"/>
                <w:sz w:val="32"/>
                <w:szCs w:val="32"/>
              </w:rPr>
            </w:pPr>
            <w:r>
              <w:rPr>
                <w:rFonts w:ascii="宋体" w:eastAsia="宋体" w:hAnsi="宋体" w:hint="eastAsia"/>
                <w:b/>
                <w:sz w:val="32"/>
                <w:szCs w:val="32"/>
              </w:rPr>
              <w:t xml:space="preserve">  </w:t>
            </w:r>
            <w:r w:rsidR="00435B41">
              <w:rPr>
                <w:rFonts w:ascii="宋体" w:eastAsia="宋体" w:hAnsi="宋体" w:hint="eastAsia"/>
                <w:b/>
                <w:sz w:val="32"/>
                <w:szCs w:val="32"/>
              </w:rPr>
              <w:t>二〇一九年</w:t>
            </w:r>
            <w:r w:rsidR="00F65224">
              <w:rPr>
                <w:rFonts w:ascii="宋体" w:eastAsia="宋体" w:hAnsi="宋体" w:hint="eastAsia"/>
                <w:b/>
                <w:sz w:val="32"/>
                <w:szCs w:val="32"/>
              </w:rPr>
              <w:t>七</w:t>
            </w:r>
            <w:bookmarkStart w:id="0" w:name="_GoBack"/>
            <w:bookmarkEnd w:id="0"/>
            <w:r w:rsidR="00435B41">
              <w:rPr>
                <w:rFonts w:ascii="宋体" w:eastAsia="宋体" w:hAnsi="宋体"/>
                <w:b/>
                <w:sz w:val="32"/>
                <w:szCs w:val="32"/>
              </w:rPr>
              <w:t>月</w:t>
            </w:r>
          </w:p>
        </w:tc>
      </w:tr>
    </w:tbl>
    <w:p w:rsidR="005152B8" w:rsidRDefault="005152B8" w:rsidP="00C52EE8">
      <w:pPr>
        <w:overflowPunct w:val="0"/>
        <w:jc w:val="center"/>
        <w:rPr>
          <w:rFonts w:ascii="宋体" w:eastAsia="宋体" w:hAnsi="宋体"/>
          <w:b/>
          <w:sz w:val="32"/>
          <w:szCs w:val="32"/>
        </w:rPr>
        <w:sectPr w:rsidR="005152B8" w:rsidSect="002158D9">
          <w:headerReference w:type="default" r:id="rId9"/>
          <w:footerReference w:type="even" r:id="rId10"/>
          <w:footerReference w:type="default" r:id="rId11"/>
          <w:footerReference w:type="first" r:id="rId12"/>
          <w:pgSz w:w="11906" w:h="16838" w:code="9"/>
          <w:pgMar w:top="1418" w:right="1531" w:bottom="1418" w:left="1531" w:header="851" w:footer="964" w:gutter="0"/>
          <w:pgNumType w:start="0"/>
          <w:cols w:space="720"/>
          <w:titlePg/>
          <w:docGrid w:linePitch="380" w:charSpace="-5325"/>
        </w:sectPr>
      </w:pPr>
    </w:p>
    <w:p w:rsidR="00277007" w:rsidRPr="005152B8" w:rsidRDefault="005152B8" w:rsidP="005152B8">
      <w:pPr>
        <w:overflowPunct w:val="0"/>
        <w:spacing w:beforeLines="100" w:before="240" w:afterLines="100" w:after="240" w:line="600" w:lineRule="exact"/>
        <w:jc w:val="center"/>
        <w:rPr>
          <w:rFonts w:ascii="宋体" w:eastAsia="宋体" w:hAnsi="宋体"/>
          <w:b/>
          <w:sz w:val="36"/>
          <w:szCs w:val="36"/>
        </w:rPr>
      </w:pPr>
      <w:r w:rsidRPr="005152B8">
        <w:rPr>
          <w:rFonts w:ascii="宋体" w:eastAsia="宋体" w:hAnsi="宋体" w:hint="eastAsia"/>
          <w:b/>
          <w:sz w:val="36"/>
          <w:szCs w:val="36"/>
        </w:rPr>
        <w:lastRenderedPageBreak/>
        <w:t>目  录</w:t>
      </w:r>
    </w:p>
    <w:p w:rsidR="00E47AB8" w:rsidRPr="00E47AB8" w:rsidRDefault="00E952B3">
      <w:pPr>
        <w:pStyle w:val="13"/>
        <w:tabs>
          <w:tab w:val="right" w:leader="dot" w:pos="8834"/>
        </w:tabs>
        <w:rPr>
          <w:rFonts w:ascii="宋体" w:eastAsia="宋体" w:hAnsi="宋体" w:cstheme="minorBidi"/>
          <w:noProof/>
          <w:sz w:val="21"/>
          <w:szCs w:val="21"/>
        </w:rPr>
      </w:pPr>
      <w:r w:rsidRPr="00E47AB8">
        <w:rPr>
          <w:rFonts w:ascii="宋体" w:eastAsia="宋体" w:hAnsi="宋体"/>
          <w:b/>
          <w:sz w:val="21"/>
          <w:szCs w:val="21"/>
        </w:rPr>
        <w:fldChar w:fldCharType="begin"/>
      </w:r>
      <w:r w:rsidRPr="00E47AB8">
        <w:rPr>
          <w:rFonts w:ascii="宋体" w:eastAsia="宋体" w:hAnsi="宋体"/>
          <w:b/>
          <w:sz w:val="21"/>
          <w:szCs w:val="21"/>
        </w:rPr>
        <w:instrText xml:space="preserve"> TOC \o "1-3" \h \z \u </w:instrText>
      </w:r>
      <w:r w:rsidRPr="00E47AB8">
        <w:rPr>
          <w:rFonts w:ascii="宋体" w:eastAsia="宋体" w:hAnsi="宋体"/>
          <w:b/>
          <w:sz w:val="21"/>
          <w:szCs w:val="21"/>
        </w:rPr>
        <w:fldChar w:fldCharType="separate"/>
      </w:r>
      <w:hyperlink w:anchor="_Toc12027325" w:history="1">
        <w:r w:rsidR="00E47AB8" w:rsidRPr="00E47AB8">
          <w:rPr>
            <w:rStyle w:val="a8"/>
            <w:rFonts w:ascii="宋体" w:eastAsia="宋体" w:hAnsi="宋体" w:hint="eastAsia"/>
            <w:noProof/>
            <w:sz w:val="21"/>
            <w:szCs w:val="21"/>
          </w:rPr>
          <w:t>第一部分</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采购邀请</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_Toc12027325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26" w:history="1">
        <w:r w:rsidR="00E47AB8" w:rsidRPr="00E47AB8">
          <w:rPr>
            <w:rStyle w:val="a8"/>
            <w:rFonts w:ascii="宋体" w:eastAsia="宋体" w:hAnsi="宋体" w:hint="eastAsia"/>
            <w:noProof/>
            <w:sz w:val="21"/>
            <w:szCs w:val="21"/>
          </w:rPr>
          <w:t>一、采购项目概况</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_Toc12027326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27" w:history="1">
        <w:r w:rsidR="00E47AB8" w:rsidRPr="00E47AB8">
          <w:rPr>
            <w:rStyle w:val="a8"/>
            <w:rFonts w:ascii="宋体" w:eastAsia="宋体" w:hAnsi="宋体" w:hint="eastAsia"/>
            <w:noProof/>
            <w:sz w:val="21"/>
            <w:szCs w:val="21"/>
          </w:rPr>
          <w:t>二、合格供应商的资格条件</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_Toc12027327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28" w:history="1">
        <w:r w:rsidR="00E47AB8" w:rsidRPr="00E47AB8">
          <w:rPr>
            <w:rStyle w:val="a8"/>
            <w:rFonts w:ascii="宋体" w:eastAsia="宋体" w:hAnsi="宋体" w:hint="eastAsia"/>
            <w:noProof/>
            <w:sz w:val="21"/>
            <w:szCs w:val="21"/>
          </w:rPr>
          <w:t>三、报名信息</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_Toc12027328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29" w:history="1">
        <w:r w:rsidR="00E47AB8" w:rsidRPr="00E47AB8">
          <w:rPr>
            <w:rStyle w:val="a8"/>
            <w:rFonts w:ascii="宋体" w:eastAsia="宋体" w:hAnsi="宋体" w:hint="eastAsia"/>
            <w:noProof/>
            <w:sz w:val="21"/>
            <w:szCs w:val="21"/>
          </w:rPr>
          <w:t>四、磋商信息</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_Toc12027329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30" w:history="1">
        <w:r w:rsidR="00E47AB8" w:rsidRPr="00E47AB8">
          <w:rPr>
            <w:rStyle w:val="a8"/>
            <w:rFonts w:ascii="宋体" w:eastAsia="宋体" w:hAnsi="宋体" w:hint="eastAsia"/>
            <w:noProof/>
            <w:sz w:val="21"/>
            <w:szCs w:val="21"/>
          </w:rPr>
          <w:t>五、本项目联系人及联系方式</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_Toc12027330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31" w:history="1">
        <w:r w:rsidR="00E47AB8" w:rsidRPr="00E47AB8">
          <w:rPr>
            <w:rStyle w:val="a8"/>
            <w:rFonts w:ascii="宋体" w:eastAsia="宋体" w:hAnsi="宋体" w:hint="eastAsia"/>
            <w:noProof/>
            <w:sz w:val="21"/>
            <w:szCs w:val="21"/>
          </w:rPr>
          <w:t>六、公告期</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_Toc12027331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w:t>
        </w:r>
        <w:r w:rsidR="00E47AB8" w:rsidRPr="00E47AB8">
          <w:rPr>
            <w:rFonts w:ascii="宋体" w:eastAsia="宋体" w:hAnsi="宋体"/>
            <w:noProof/>
            <w:webHidden/>
            <w:sz w:val="21"/>
            <w:szCs w:val="21"/>
          </w:rPr>
          <w:fldChar w:fldCharType="end"/>
        </w:r>
      </w:hyperlink>
    </w:p>
    <w:p w:rsidR="00E47AB8" w:rsidRPr="00E47AB8" w:rsidRDefault="00727E3C">
      <w:pPr>
        <w:pStyle w:val="13"/>
        <w:tabs>
          <w:tab w:val="right" w:leader="dot" w:pos="8834"/>
        </w:tabs>
        <w:rPr>
          <w:rFonts w:ascii="宋体" w:eastAsia="宋体" w:hAnsi="宋体" w:cstheme="minorBidi"/>
          <w:noProof/>
          <w:sz w:val="21"/>
          <w:szCs w:val="21"/>
        </w:rPr>
      </w:pPr>
      <w:hyperlink w:anchor="_Toc12027332" w:history="1">
        <w:r w:rsidR="00E47AB8" w:rsidRPr="00E47AB8">
          <w:rPr>
            <w:rStyle w:val="a8"/>
            <w:rFonts w:ascii="宋体" w:eastAsia="宋体" w:hAnsi="宋体" w:hint="eastAsia"/>
            <w:noProof/>
            <w:sz w:val="21"/>
            <w:szCs w:val="21"/>
          </w:rPr>
          <w:t>第二部分</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供应商须知</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_Toc12027332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33" w:history="1">
        <w:r w:rsidR="00E47AB8" w:rsidRPr="00E47AB8">
          <w:rPr>
            <w:rStyle w:val="a8"/>
            <w:rFonts w:ascii="宋体" w:eastAsia="宋体" w:hAnsi="宋体" w:hint="eastAsia"/>
            <w:noProof/>
            <w:sz w:val="21"/>
            <w:szCs w:val="21"/>
          </w:rPr>
          <w:t>一、磋商须知前附表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_Toc12027333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34" w:history="1">
        <w:r w:rsidR="00E47AB8" w:rsidRPr="00E47AB8">
          <w:rPr>
            <w:rStyle w:val="a8"/>
            <w:rFonts w:ascii="宋体" w:eastAsia="宋体" w:hAnsi="宋体" w:hint="eastAsia"/>
            <w:noProof/>
            <w:sz w:val="21"/>
            <w:szCs w:val="21"/>
          </w:rPr>
          <w:t>二、磋商须知</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_Toc12027334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7</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35"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一</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总</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则</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_Toc12027335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7</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36"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二</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磋商文件</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_Toc12027336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8</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37"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三</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响应文件</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_Toc12027337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9</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38"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四</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响应文件的提交</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_Toc12027338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12</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39"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五</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响应文件的开启</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_Toc12027339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14</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40"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六</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评审</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_Toc12027340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41"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七</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合同</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_Toc12027341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42"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八</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质疑与投诉</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_Toc12027342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17</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43" w:history="1">
        <w:r w:rsidR="00E47AB8" w:rsidRPr="00E47AB8">
          <w:rPr>
            <w:rStyle w:val="a8"/>
            <w:rFonts w:ascii="宋体" w:eastAsia="宋体" w:hAnsi="宋体"/>
            <w:noProof/>
            <w:sz w:val="21"/>
            <w:szCs w:val="21"/>
          </w:rPr>
          <w:t>(</w:t>
        </w:r>
        <w:r w:rsidR="00E47AB8" w:rsidRPr="00E47AB8">
          <w:rPr>
            <w:rStyle w:val="a8"/>
            <w:rFonts w:ascii="宋体" w:eastAsia="宋体" w:hAnsi="宋体" w:hint="eastAsia"/>
            <w:noProof/>
            <w:sz w:val="21"/>
            <w:szCs w:val="21"/>
          </w:rPr>
          <w:t>九</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其他</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_Toc12027343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18</w:t>
        </w:r>
        <w:r w:rsidR="00E47AB8" w:rsidRPr="00E47AB8">
          <w:rPr>
            <w:rFonts w:ascii="宋体" w:eastAsia="宋体" w:hAnsi="宋体"/>
            <w:noProof/>
            <w:webHidden/>
            <w:sz w:val="21"/>
            <w:szCs w:val="21"/>
          </w:rPr>
          <w:fldChar w:fldCharType="end"/>
        </w:r>
      </w:hyperlink>
    </w:p>
    <w:p w:rsidR="00E47AB8" w:rsidRPr="00E47AB8" w:rsidRDefault="00727E3C">
      <w:pPr>
        <w:pStyle w:val="13"/>
        <w:tabs>
          <w:tab w:val="right" w:leader="dot" w:pos="8834"/>
        </w:tabs>
        <w:rPr>
          <w:rFonts w:ascii="宋体" w:eastAsia="宋体" w:hAnsi="宋体" w:cstheme="minorBidi"/>
          <w:noProof/>
          <w:sz w:val="21"/>
          <w:szCs w:val="21"/>
        </w:rPr>
      </w:pPr>
      <w:hyperlink w:anchor="_Toc12027344" w:history="1">
        <w:r w:rsidR="00E47AB8" w:rsidRPr="00E47AB8">
          <w:rPr>
            <w:rStyle w:val="a8"/>
            <w:rFonts w:ascii="宋体" w:eastAsia="宋体" w:hAnsi="宋体" w:hint="eastAsia"/>
            <w:noProof/>
            <w:sz w:val="21"/>
            <w:szCs w:val="21"/>
          </w:rPr>
          <w:t>第三部分</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评审方法和评审标准</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_Toc12027344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19</w:t>
        </w:r>
        <w:r w:rsidR="00E47AB8" w:rsidRPr="00E47AB8">
          <w:rPr>
            <w:rFonts w:ascii="宋体" w:eastAsia="宋体" w:hAnsi="宋体"/>
            <w:noProof/>
            <w:webHidden/>
            <w:sz w:val="21"/>
            <w:szCs w:val="21"/>
          </w:rPr>
          <w:fldChar w:fldCharType="end"/>
        </w:r>
      </w:hyperlink>
    </w:p>
    <w:p w:rsidR="00E47AB8" w:rsidRPr="00E47AB8" w:rsidRDefault="00727E3C">
      <w:pPr>
        <w:pStyle w:val="13"/>
        <w:tabs>
          <w:tab w:val="right" w:leader="dot" w:pos="8834"/>
        </w:tabs>
        <w:rPr>
          <w:rFonts w:ascii="宋体" w:eastAsia="宋体" w:hAnsi="宋体" w:cstheme="minorBidi"/>
          <w:noProof/>
          <w:sz w:val="21"/>
          <w:szCs w:val="21"/>
        </w:rPr>
      </w:pPr>
      <w:hyperlink w:anchor="_Toc12027345" w:history="1">
        <w:r w:rsidR="00E47AB8" w:rsidRPr="00E47AB8">
          <w:rPr>
            <w:rStyle w:val="a8"/>
            <w:rFonts w:ascii="宋体" w:eastAsia="宋体" w:hAnsi="宋体" w:hint="eastAsia"/>
            <w:noProof/>
            <w:sz w:val="21"/>
            <w:szCs w:val="21"/>
          </w:rPr>
          <w:t>第四部分</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采购需求</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_Toc12027345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25</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46" w:history="1">
        <w:r w:rsidR="00E47AB8" w:rsidRPr="00E47AB8">
          <w:rPr>
            <w:rStyle w:val="a8"/>
            <w:rFonts w:ascii="宋体" w:eastAsia="宋体" w:hAnsi="宋体" w:hint="eastAsia"/>
            <w:noProof/>
            <w:sz w:val="21"/>
            <w:szCs w:val="21"/>
          </w:rPr>
          <w:t>一、采购说明</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_Toc12027346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25</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47" w:history="1">
        <w:r w:rsidR="00E47AB8" w:rsidRPr="00E47AB8">
          <w:rPr>
            <w:rStyle w:val="a8"/>
            <w:rFonts w:ascii="宋体" w:eastAsia="宋体" w:hAnsi="宋体" w:hint="eastAsia"/>
            <w:noProof/>
            <w:sz w:val="21"/>
            <w:szCs w:val="21"/>
          </w:rPr>
          <w:t>二、部分机电设备资产及库存物资的委托评估</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_Toc12027347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48" w:history="1">
        <w:r w:rsidR="00E47AB8" w:rsidRPr="00E47AB8">
          <w:rPr>
            <w:rStyle w:val="a8"/>
            <w:rFonts w:ascii="宋体" w:eastAsia="宋体" w:hAnsi="宋体"/>
            <w:noProof/>
            <w:sz w:val="21"/>
            <w:szCs w:val="21"/>
          </w:rPr>
          <w:t>1</w:t>
        </w:r>
        <w:r w:rsidR="00E47AB8" w:rsidRPr="00E47AB8">
          <w:rPr>
            <w:rStyle w:val="a8"/>
            <w:rFonts w:ascii="宋体" w:eastAsia="宋体" w:hAnsi="宋体" w:hint="eastAsia"/>
            <w:noProof/>
            <w:sz w:val="21"/>
            <w:szCs w:val="21"/>
          </w:rPr>
          <w:t>、概述</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_Toc12027348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49" w:history="1">
        <w:r w:rsidR="00E47AB8" w:rsidRPr="00E47AB8">
          <w:rPr>
            <w:rStyle w:val="a8"/>
            <w:rFonts w:ascii="宋体" w:eastAsia="宋体" w:hAnsi="宋体"/>
            <w:noProof/>
            <w:sz w:val="21"/>
            <w:szCs w:val="21"/>
          </w:rPr>
          <w:t>2</w:t>
        </w:r>
        <w:r w:rsidR="00E47AB8" w:rsidRPr="00E47AB8">
          <w:rPr>
            <w:rStyle w:val="a8"/>
            <w:rFonts w:ascii="宋体" w:eastAsia="宋体" w:hAnsi="宋体" w:hint="eastAsia"/>
            <w:noProof/>
            <w:sz w:val="21"/>
            <w:szCs w:val="21"/>
          </w:rPr>
          <w:t>、评估服务范围</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_Toc12027349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25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0" w:history="1">
        <w:r w:rsidR="00E47AB8" w:rsidRPr="00E47AB8">
          <w:rPr>
            <w:rStyle w:val="a8"/>
            <w:rFonts w:ascii="宋体" w:eastAsia="宋体" w:hAnsi="宋体"/>
            <w:noProof/>
            <w:sz w:val="21"/>
            <w:szCs w:val="21"/>
          </w:rPr>
          <w:t>3</w:t>
        </w:r>
        <w:r w:rsidR="00E47AB8" w:rsidRPr="00E47AB8">
          <w:rPr>
            <w:rStyle w:val="a8"/>
            <w:rFonts w:ascii="宋体" w:eastAsia="宋体" w:hAnsi="宋体" w:hint="eastAsia"/>
            <w:noProof/>
            <w:sz w:val="21"/>
            <w:szCs w:val="21"/>
          </w:rPr>
          <w:t>、评估目的</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_Toc12027350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31</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1" w:history="1">
        <w:r w:rsidR="00E47AB8" w:rsidRPr="00E47AB8">
          <w:rPr>
            <w:rStyle w:val="a8"/>
            <w:rFonts w:ascii="宋体" w:eastAsia="宋体" w:hAnsi="宋体"/>
            <w:noProof/>
            <w:sz w:val="21"/>
            <w:szCs w:val="21"/>
          </w:rPr>
          <w:t>4</w:t>
        </w:r>
        <w:r w:rsidR="00E47AB8" w:rsidRPr="00E47AB8">
          <w:rPr>
            <w:rStyle w:val="a8"/>
            <w:rFonts w:ascii="宋体" w:eastAsia="宋体" w:hAnsi="宋体" w:hint="eastAsia"/>
            <w:noProof/>
            <w:sz w:val="21"/>
            <w:szCs w:val="21"/>
          </w:rPr>
          <w:t>、评估基准日</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_Toc12027351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31</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2" w:history="1">
        <w:r w:rsidR="00E47AB8" w:rsidRPr="00E47AB8">
          <w:rPr>
            <w:rStyle w:val="a8"/>
            <w:rFonts w:ascii="宋体" w:eastAsia="宋体" w:hAnsi="宋体"/>
            <w:noProof/>
            <w:sz w:val="21"/>
            <w:szCs w:val="21"/>
          </w:rPr>
          <w:t>5</w:t>
        </w:r>
        <w:r w:rsidR="00E47AB8" w:rsidRPr="00E47AB8">
          <w:rPr>
            <w:rStyle w:val="a8"/>
            <w:rFonts w:ascii="宋体" w:eastAsia="宋体" w:hAnsi="宋体" w:hint="eastAsia"/>
            <w:noProof/>
            <w:sz w:val="21"/>
            <w:szCs w:val="21"/>
          </w:rPr>
          <w:t>、委托主体</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_Toc12027352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31</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3" w:history="1">
        <w:r w:rsidR="00E47AB8" w:rsidRPr="00E47AB8">
          <w:rPr>
            <w:rStyle w:val="a8"/>
            <w:rFonts w:ascii="宋体" w:eastAsia="宋体" w:hAnsi="宋体"/>
            <w:noProof/>
            <w:sz w:val="21"/>
            <w:szCs w:val="21"/>
          </w:rPr>
          <w:t>6</w:t>
        </w:r>
        <w:r w:rsidR="00E47AB8" w:rsidRPr="00E47AB8">
          <w:rPr>
            <w:rStyle w:val="a8"/>
            <w:rFonts w:ascii="宋体" w:eastAsia="宋体" w:hAnsi="宋体" w:hint="eastAsia"/>
            <w:noProof/>
            <w:sz w:val="21"/>
            <w:szCs w:val="21"/>
          </w:rPr>
          <w:t>、完工时间</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_Toc12027353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31</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4" w:history="1">
        <w:r w:rsidR="00E47AB8" w:rsidRPr="00E47AB8">
          <w:rPr>
            <w:rStyle w:val="a8"/>
            <w:rFonts w:ascii="宋体" w:eastAsia="宋体" w:hAnsi="宋体"/>
            <w:noProof/>
            <w:sz w:val="21"/>
            <w:szCs w:val="21"/>
          </w:rPr>
          <w:t>7</w:t>
        </w:r>
        <w:r w:rsidR="00E47AB8" w:rsidRPr="00E47AB8">
          <w:rPr>
            <w:rStyle w:val="a8"/>
            <w:rFonts w:ascii="宋体" w:eastAsia="宋体" w:hAnsi="宋体" w:hint="eastAsia"/>
            <w:noProof/>
            <w:sz w:val="21"/>
            <w:szCs w:val="21"/>
          </w:rPr>
          <w:t>、其他要求和说明</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_Toc12027354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31</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55" w:history="1">
        <w:r w:rsidR="00E47AB8" w:rsidRPr="00E47AB8">
          <w:rPr>
            <w:rStyle w:val="a8"/>
            <w:rFonts w:ascii="宋体" w:eastAsia="宋体" w:hAnsi="宋体" w:hint="eastAsia"/>
            <w:noProof/>
            <w:sz w:val="21"/>
            <w:szCs w:val="21"/>
          </w:rPr>
          <w:t>三、年度机电设备资产委托评估服务</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_Toc12027355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6" w:history="1">
        <w:r w:rsidR="00E47AB8" w:rsidRPr="00E47AB8">
          <w:rPr>
            <w:rStyle w:val="a8"/>
            <w:rFonts w:ascii="宋体" w:eastAsia="宋体" w:hAnsi="宋体"/>
            <w:noProof/>
            <w:sz w:val="21"/>
            <w:szCs w:val="21"/>
          </w:rPr>
          <w:t>1</w:t>
        </w:r>
        <w:r w:rsidR="00E47AB8" w:rsidRPr="00E47AB8">
          <w:rPr>
            <w:rStyle w:val="a8"/>
            <w:rFonts w:ascii="宋体" w:eastAsia="宋体" w:hAnsi="宋体" w:hint="eastAsia"/>
            <w:noProof/>
            <w:sz w:val="21"/>
            <w:szCs w:val="21"/>
          </w:rPr>
          <w:t>、评估服务范围</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_Toc12027356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7" w:history="1">
        <w:r w:rsidR="00E47AB8" w:rsidRPr="00E47AB8">
          <w:rPr>
            <w:rStyle w:val="a8"/>
            <w:rFonts w:ascii="宋体" w:eastAsia="宋体" w:hAnsi="宋体"/>
            <w:noProof/>
            <w:sz w:val="21"/>
            <w:szCs w:val="21"/>
          </w:rPr>
          <w:t>2</w:t>
        </w:r>
        <w:r w:rsidR="00E47AB8" w:rsidRPr="00E47AB8">
          <w:rPr>
            <w:rStyle w:val="a8"/>
            <w:rFonts w:ascii="宋体" w:eastAsia="宋体" w:hAnsi="宋体" w:hint="eastAsia"/>
            <w:noProof/>
            <w:sz w:val="21"/>
            <w:szCs w:val="21"/>
          </w:rPr>
          <w:t>、评估要求</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_Toc12027357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8" w:history="1">
        <w:r w:rsidR="00E47AB8" w:rsidRPr="00E47AB8">
          <w:rPr>
            <w:rStyle w:val="a8"/>
            <w:rFonts w:ascii="宋体" w:eastAsia="宋体" w:hAnsi="宋体"/>
            <w:noProof/>
            <w:sz w:val="21"/>
            <w:szCs w:val="21"/>
          </w:rPr>
          <w:t>3</w:t>
        </w:r>
        <w:r w:rsidR="00E47AB8" w:rsidRPr="00E47AB8">
          <w:rPr>
            <w:rStyle w:val="a8"/>
            <w:rFonts w:ascii="宋体" w:eastAsia="宋体" w:hAnsi="宋体" w:hint="eastAsia"/>
            <w:noProof/>
            <w:sz w:val="21"/>
            <w:szCs w:val="21"/>
          </w:rPr>
          <w:t>、服务周期</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_Toc12027358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59" w:history="1">
        <w:r w:rsidR="00E47AB8" w:rsidRPr="00E47AB8">
          <w:rPr>
            <w:rStyle w:val="a8"/>
            <w:rFonts w:ascii="宋体" w:eastAsia="宋体" w:hAnsi="宋体"/>
            <w:noProof/>
            <w:sz w:val="21"/>
            <w:szCs w:val="21"/>
          </w:rPr>
          <w:t>4</w:t>
        </w:r>
        <w:r w:rsidR="00E47AB8" w:rsidRPr="00E47AB8">
          <w:rPr>
            <w:rStyle w:val="a8"/>
            <w:rFonts w:ascii="宋体" w:eastAsia="宋体" w:hAnsi="宋体" w:hint="eastAsia"/>
            <w:noProof/>
            <w:sz w:val="21"/>
            <w:szCs w:val="21"/>
          </w:rPr>
          <w:t>、委托主体</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_Toc12027359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60" w:history="1">
        <w:r w:rsidR="00E47AB8" w:rsidRPr="00E47AB8">
          <w:rPr>
            <w:rStyle w:val="a8"/>
            <w:rFonts w:ascii="宋体" w:eastAsia="宋体" w:hAnsi="宋体"/>
            <w:noProof/>
            <w:sz w:val="21"/>
            <w:szCs w:val="21"/>
          </w:rPr>
          <w:t>5</w:t>
        </w:r>
        <w:r w:rsidR="00E47AB8" w:rsidRPr="00E47AB8">
          <w:rPr>
            <w:rStyle w:val="a8"/>
            <w:rFonts w:ascii="宋体" w:eastAsia="宋体" w:hAnsi="宋体" w:hint="eastAsia"/>
            <w:noProof/>
            <w:sz w:val="21"/>
            <w:szCs w:val="21"/>
          </w:rPr>
          <w:t>、其他要求</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_Toc12027360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33</w:t>
        </w:r>
        <w:r w:rsidR="00E47AB8" w:rsidRPr="00E47AB8">
          <w:rPr>
            <w:rFonts w:ascii="宋体" w:eastAsia="宋体" w:hAnsi="宋体"/>
            <w:noProof/>
            <w:webHidden/>
            <w:sz w:val="21"/>
            <w:szCs w:val="21"/>
          </w:rPr>
          <w:fldChar w:fldCharType="end"/>
        </w:r>
      </w:hyperlink>
    </w:p>
    <w:p w:rsidR="00E47AB8" w:rsidRPr="00E47AB8" w:rsidRDefault="00727E3C">
      <w:pPr>
        <w:pStyle w:val="13"/>
        <w:tabs>
          <w:tab w:val="right" w:leader="dot" w:pos="8834"/>
        </w:tabs>
        <w:rPr>
          <w:rFonts w:ascii="宋体" w:eastAsia="宋体" w:hAnsi="宋体" w:cstheme="minorBidi"/>
          <w:noProof/>
          <w:sz w:val="21"/>
          <w:szCs w:val="21"/>
        </w:rPr>
      </w:pPr>
      <w:hyperlink w:anchor="_Toc12027361" w:history="1">
        <w:r w:rsidR="00E47AB8" w:rsidRPr="00E47AB8">
          <w:rPr>
            <w:rStyle w:val="a8"/>
            <w:rFonts w:ascii="宋体" w:eastAsia="宋体" w:hAnsi="宋体" w:hint="eastAsia"/>
            <w:noProof/>
            <w:sz w:val="21"/>
            <w:szCs w:val="21"/>
          </w:rPr>
          <w:t>第五部分</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合同文本</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_Toc12027361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34</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62" w:history="1">
        <w:r w:rsidR="00E47AB8" w:rsidRPr="00E47AB8">
          <w:rPr>
            <w:rStyle w:val="a8"/>
            <w:rFonts w:ascii="宋体" w:eastAsia="宋体" w:hAnsi="宋体" w:hint="eastAsia"/>
            <w:noProof/>
            <w:sz w:val="21"/>
            <w:szCs w:val="21"/>
          </w:rPr>
          <w:t>委托评估服务合同格式</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_Toc12027362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34</w:t>
        </w:r>
        <w:r w:rsidR="00E47AB8" w:rsidRPr="00E47AB8">
          <w:rPr>
            <w:rFonts w:ascii="宋体" w:eastAsia="宋体" w:hAnsi="宋体"/>
            <w:noProof/>
            <w:webHidden/>
            <w:sz w:val="21"/>
            <w:szCs w:val="21"/>
          </w:rPr>
          <w:fldChar w:fldCharType="end"/>
        </w:r>
      </w:hyperlink>
    </w:p>
    <w:p w:rsidR="00E47AB8" w:rsidRPr="00E47AB8" w:rsidRDefault="00727E3C">
      <w:pPr>
        <w:pStyle w:val="13"/>
        <w:tabs>
          <w:tab w:val="right" w:leader="dot" w:pos="8834"/>
        </w:tabs>
        <w:rPr>
          <w:rFonts w:ascii="宋体" w:eastAsia="宋体" w:hAnsi="宋体" w:cstheme="minorBidi"/>
          <w:noProof/>
          <w:sz w:val="21"/>
          <w:szCs w:val="21"/>
        </w:rPr>
      </w:pPr>
      <w:hyperlink w:anchor="_Toc12027363" w:history="1">
        <w:r w:rsidR="00E47AB8" w:rsidRPr="00E47AB8">
          <w:rPr>
            <w:rStyle w:val="a8"/>
            <w:rFonts w:ascii="宋体" w:eastAsia="宋体" w:hAnsi="宋体" w:hint="eastAsia"/>
            <w:noProof/>
            <w:sz w:val="21"/>
            <w:szCs w:val="21"/>
          </w:rPr>
          <w:t>第六部分</w:t>
        </w:r>
        <w:r w:rsidR="00E47AB8" w:rsidRPr="00E47AB8">
          <w:rPr>
            <w:rStyle w:val="a8"/>
            <w:rFonts w:ascii="宋体" w:eastAsia="宋体" w:hAnsi="宋体"/>
            <w:noProof/>
            <w:sz w:val="21"/>
            <w:szCs w:val="21"/>
          </w:rPr>
          <w:t xml:space="preserve"> </w:t>
        </w:r>
        <w:r w:rsidR="00E47AB8" w:rsidRPr="00E47AB8">
          <w:rPr>
            <w:rStyle w:val="a8"/>
            <w:rFonts w:ascii="宋体" w:eastAsia="宋体" w:hAnsi="宋体" w:hint="eastAsia"/>
            <w:noProof/>
            <w:sz w:val="21"/>
            <w:szCs w:val="21"/>
          </w:rPr>
          <w:t>响应文件格式</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_Toc12027363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43</w:t>
        </w:r>
        <w:r w:rsidR="00E47AB8" w:rsidRPr="00E47AB8">
          <w:rPr>
            <w:rFonts w:ascii="宋体" w:eastAsia="宋体" w:hAnsi="宋体"/>
            <w:noProof/>
            <w:webHidden/>
            <w:sz w:val="21"/>
            <w:szCs w:val="21"/>
          </w:rPr>
          <w:fldChar w:fldCharType="end"/>
        </w:r>
      </w:hyperlink>
    </w:p>
    <w:p w:rsidR="00E47AB8" w:rsidRPr="00E47AB8" w:rsidRDefault="00727E3C">
      <w:pPr>
        <w:pStyle w:val="24"/>
        <w:tabs>
          <w:tab w:val="right" w:leader="dot" w:pos="8834"/>
        </w:tabs>
        <w:rPr>
          <w:rFonts w:ascii="宋体" w:eastAsia="宋体" w:hAnsi="宋体" w:cstheme="minorBidi"/>
          <w:noProof/>
          <w:sz w:val="21"/>
          <w:szCs w:val="21"/>
        </w:rPr>
      </w:pPr>
      <w:hyperlink w:anchor="_Toc12027364" w:history="1">
        <w:r w:rsidR="00E47AB8" w:rsidRPr="00E47AB8">
          <w:rPr>
            <w:rStyle w:val="a8"/>
            <w:rFonts w:ascii="宋体" w:eastAsia="宋体" w:hAnsi="宋体" w:hint="eastAsia"/>
            <w:noProof/>
            <w:sz w:val="21"/>
            <w:szCs w:val="21"/>
          </w:rPr>
          <w:t>供应商编制响应文件须知</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_Toc12027364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65"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1</w:t>
        </w:r>
        <w:r w:rsidR="00E47AB8" w:rsidRPr="00E47AB8">
          <w:rPr>
            <w:rStyle w:val="a8"/>
            <w:rFonts w:ascii="宋体" w:eastAsia="宋体" w:hAnsi="宋体" w:hint="eastAsia"/>
            <w:noProof/>
            <w:sz w:val="21"/>
            <w:szCs w:val="21"/>
          </w:rPr>
          <w:t>：供应商保证函</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_Toc12027365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44</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66"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2</w:t>
        </w:r>
        <w:r w:rsidR="00E47AB8" w:rsidRPr="00E47AB8">
          <w:rPr>
            <w:rStyle w:val="a8"/>
            <w:rFonts w:ascii="宋体" w:eastAsia="宋体" w:hAnsi="宋体" w:hint="eastAsia"/>
            <w:noProof/>
            <w:sz w:val="21"/>
            <w:szCs w:val="21"/>
          </w:rPr>
          <w:t>：响应函</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_Toc12027366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67"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2-</w:t>
        </w:r>
        <w:r w:rsidR="00E47AB8" w:rsidRPr="00E47AB8">
          <w:rPr>
            <w:rStyle w:val="a8"/>
            <w:rFonts w:ascii="宋体" w:eastAsia="宋体" w:hAnsi="宋体" w:hint="eastAsia"/>
            <w:noProof/>
            <w:sz w:val="21"/>
            <w:szCs w:val="21"/>
          </w:rPr>
          <w:t>附录</w:t>
        </w:r>
        <w:r w:rsidR="00E47AB8" w:rsidRPr="00E47AB8">
          <w:rPr>
            <w:rStyle w:val="a8"/>
            <w:rFonts w:ascii="宋体" w:eastAsia="宋体" w:hAnsi="宋体"/>
            <w:noProof/>
            <w:sz w:val="21"/>
            <w:szCs w:val="21"/>
          </w:rPr>
          <w:t>A</w:t>
        </w:r>
        <w:r w:rsidR="00E47AB8" w:rsidRPr="00E47AB8">
          <w:rPr>
            <w:rStyle w:val="a8"/>
            <w:rFonts w:ascii="宋体" w:eastAsia="宋体" w:hAnsi="宋体" w:hint="eastAsia"/>
            <w:noProof/>
            <w:sz w:val="21"/>
            <w:szCs w:val="21"/>
          </w:rPr>
          <w:t>：报价表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_Toc12027367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47</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68"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2-</w:t>
        </w:r>
        <w:r w:rsidR="00E47AB8" w:rsidRPr="00E47AB8">
          <w:rPr>
            <w:rStyle w:val="a8"/>
            <w:rFonts w:ascii="宋体" w:eastAsia="宋体" w:hAnsi="宋体" w:hint="eastAsia"/>
            <w:noProof/>
            <w:sz w:val="21"/>
            <w:szCs w:val="21"/>
          </w:rPr>
          <w:t>附录</w:t>
        </w:r>
        <w:r w:rsidR="00E47AB8" w:rsidRPr="00E47AB8">
          <w:rPr>
            <w:rStyle w:val="a8"/>
            <w:rFonts w:ascii="宋体" w:eastAsia="宋体" w:hAnsi="宋体"/>
            <w:noProof/>
            <w:sz w:val="21"/>
            <w:szCs w:val="21"/>
          </w:rPr>
          <w:t xml:space="preserve">B </w:t>
        </w:r>
        <w:r w:rsidR="00E47AB8" w:rsidRPr="00E47AB8">
          <w:rPr>
            <w:rStyle w:val="a8"/>
            <w:rFonts w:ascii="宋体" w:eastAsia="宋体" w:hAnsi="宋体" w:hint="eastAsia"/>
            <w:noProof/>
            <w:sz w:val="21"/>
            <w:szCs w:val="21"/>
          </w:rPr>
          <w:t>：评估服务费分项报价表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_Toc12027368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48</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69"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3-1</w:t>
        </w:r>
        <w:r w:rsidR="00E47AB8" w:rsidRPr="00E47AB8">
          <w:rPr>
            <w:rStyle w:val="a8"/>
            <w:rFonts w:ascii="宋体" w:eastAsia="宋体" w:hAnsi="宋体" w:hint="eastAsia"/>
            <w:noProof/>
            <w:sz w:val="21"/>
            <w:szCs w:val="21"/>
          </w:rPr>
          <w:t>：法定代表人资格证明文件</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_Toc12027369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49</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0"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3-2</w:t>
        </w:r>
        <w:r w:rsidR="00E47AB8" w:rsidRPr="00E47AB8">
          <w:rPr>
            <w:rStyle w:val="a8"/>
            <w:rFonts w:ascii="宋体" w:eastAsia="宋体" w:hAnsi="宋体" w:hint="eastAsia"/>
            <w:noProof/>
            <w:sz w:val="21"/>
            <w:szCs w:val="21"/>
          </w:rPr>
          <w:t>：授权委托书</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_Toc12027370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50</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1"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4-1</w:t>
        </w:r>
        <w:r w:rsidR="00E47AB8" w:rsidRPr="00E47AB8">
          <w:rPr>
            <w:rStyle w:val="a8"/>
            <w:rFonts w:ascii="宋体" w:eastAsia="宋体" w:hAnsi="宋体" w:hint="eastAsia"/>
            <w:noProof/>
            <w:sz w:val="21"/>
            <w:szCs w:val="21"/>
          </w:rPr>
          <w:t>：供应商基本情况表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_Toc12027371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51</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2"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4-2</w:t>
        </w:r>
        <w:r w:rsidR="00E47AB8" w:rsidRPr="00E47AB8">
          <w:rPr>
            <w:rStyle w:val="a8"/>
            <w:rFonts w:ascii="宋体" w:eastAsia="宋体" w:hAnsi="宋体" w:hint="eastAsia"/>
            <w:noProof/>
            <w:sz w:val="21"/>
            <w:szCs w:val="21"/>
          </w:rPr>
          <w:t>：供应商从业人员情况表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_Toc12027372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52</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3"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4-3</w:t>
        </w:r>
        <w:r w:rsidR="00E47AB8" w:rsidRPr="00E47AB8">
          <w:rPr>
            <w:rStyle w:val="a8"/>
            <w:rFonts w:ascii="宋体" w:eastAsia="宋体" w:hAnsi="宋体" w:hint="eastAsia"/>
            <w:noProof/>
            <w:sz w:val="21"/>
            <w:szCs w:val="21"/>
          </w:rPr>
          <w:t>：供应商近三年资产评估服务业绩情况表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_Toc12027373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53</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4"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4-4</w:t>
        </w:r>
        <w:r w:rsidR="00E47AB8" w:rsidRPr="00E47AB8">
          <w:rPr>
            <w:rStyle w:val="a8"/>
            <w:rFonts w:ascii="宋体" w:eastAsia="宋体" w:hAnsi="宋体" w:hint="eastAsia"/>
            <w:noProof/>
            <w:sz w:val="21"/>
            <w:szCs w:val="21"/>
          </w:rPr>
          <w:t>：营业执照</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_Toc12027374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54</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5"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4-5</w:t>
        </w:r>
        <w:r w:rsidR="00E47AB8" w:rsidRPr="00E47AB8">
          <w:rPr>
            <w:rStyle w:val="a8"/>
            <w:rFonts w:ascii="宋体" w:eastAsia="宋体" w:hAnsi="宋体" w:hint="eastAsia"/>
            <w:noProof/>
            <w:sz w:val="21"/>
            <w:szCs w:val="21"/>
          </w:rPr>
          <w:t>：资格证明文件</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_Toc12027375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55</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6"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4-6</w:t>
        </w:r>
        <w:r w:rsidR="00E47AB8" w:rsidRPr="00E47AB8">
          <w:rPr>
            <w:rStyle w:val="a8"/>
            <w:rFonts w:ascii="宋体" w:eastAsia="宋体" w:hAnsi="宋体" w:hint="eastAsia"/>
            <w:noProof/>
            <w:sz w:val="21"/>
            <w:szCs w:val="21"/>
          </w:rPr>
          <w:t>：关于资格文件的声明函</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_Toc12027376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56</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7"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5-1</w:t>
        </w:r>
        <w:r w:rsidR="00E47AB8" w:rsidRPr="00E47AB8">
          <w:rPr>
            <w:rStyle w:val="a8"/>
            <w:rFonts w:ascii="宋体" w:eastAsia="宋体" w:hAnsi="宋体" w:hint="eastAsia"/>
            <w:noProof/>
            <w:sz w:val="21"/>
            <w:szCs w:val="21"/>
          </w:rPr>
          <w:t>：响应方案详细说明</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_Toc12027377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57</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8"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5-2</w:t>
        </w:r>
        <w:r w:rsidR="00E47AB8" w:rsidRPr="00E47AB8">
          <w:rPr>
            <w:rStyle w:val="a8"/>
            <w:rFonts w:ascii="宋体" w:eastAsia="宋体" w:hAnsi="宋体" w:hint="eastAsia"/>
            <w:noProof/>
            <w:sz w:val="21"/>
            <w:szCs w:val="21"/>
          </w:rPr>
          <w:t>：拟参与本项目人员情况表及专业能力自述分析</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_Toc12027378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58</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79"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5-3</w:t>
        </w:r>
        <w:r w:rsidR="00E47AB8" w:rsidRPr="00E47AB8">
          <w:rPr>
            <w:rStyle w:val="a8"/>
            <w:rFonts w:ascii="宋体" w:eastAsia="宋体" w:hAnsi="宋体" w:hint="eastAsia"/>
            <w:noProof/>
            <w:sz w:val="21"/>
            <w:szCs w:val="21"/>
          </w:rPr>
          <w:t>：实质性要求和条件响应程度表</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_Toc12027379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60</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80"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6-1</w:t>
        </w:r>
        <w:r w:rsidR="00E47AB8" w:rsidRPr="00E47AB8">
          <w:rPr>
            <w:rStyle w:val="a8"/>
            <w:rFonts w:ascii="宋体" w:eastAsia="宋体" w:hAnsi="宋体" w:hint="eastAsia"/>
            <w:noProof/>
            <w:sz w:val="21"/>
            <w:szCs w:val="21"/>
          </w:rPr>
          <w:t>：廉洁自律承诺书</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_Toc12027380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61</w:t>
        </w:r>
        <w:r w:rsidR="00E47AB8" w:rsidRPr="00E47AB8">
          <w:rPr>
            <w:rFonts w:ascii="宋体" w:eastAsia="宋体" w:hAnsi="宋体"/>
            <w:noProof/>
            <w:webHidden/>
            <w:sz w:val="21"/>
            <w:szCs w:val="21"/>
          </w:rPr>
          <w:fldChar w:fldCharType="end"/>
        </w:r>
      </w:hyperlink>
    </w:p>
    <w:p w:rsidR="00E47AB8" w:rsidRPr="00E47AB8" w:rsidRDefault="00727E3C">
      <w:pPr>
        <w:pStyle w:val="34"/>
        <w:tabs>
          <w:tab w:val="right" w:leader="dot" w:pos="8834"/>
        </w:tabs>
        <w:rPr>
          <w:rFonts w:ascii="宋体" w:eastAsia="宋体" w:hAnsi="宋体" w:cstheme="minorBidi"/>
          <w:noProof/>
          <w:sz w:val="21"/>
          <w:szCs w:val="21"/>
        </w:rPr>
      </w:pPr>
      <w:hyperlink w:anchor="_Toc12027381" w:history="1">
        <w:r w:rsidR="00E47AB8" w:rsidRPr="00E47AB8">
          <w:rPr>
            <w:rStyle w:val="a8"/>
            <w:rFonts w:ascii="宋体" w:eastAsia="宋体" w:hAnsi="宋体" w:hint="eastAsia"/>
            <w:noProof/>
            <w:sz w:val="21"/>
            <w:szCs w:val="21"/>
          </w:rPr>
          <w:t>附件</w:t>
        </w:r>
        <w:r w:rsidR="00E47AB8" w:rsidRPr="00E47AB8">
          <w:rPr>
            <w:rStyle w:val="a8"/>
            <w:rFonts w:ascii="宋体" w:eastAsia="宋体" w:hAnsi="宋体"/>
            <w:noProof/>
            <w:sz w:val="21"/>
            <w:szCs w:val="21"/>
          </w:rPr>
          <w:t>6-2</w:t>
        </w:r>
        <w:r w:rsidR="00E47AB8" w:rsidRPr="00E47AB8">
          <w:rPr>
            <w:rStyle w:val="a8"/>
            <w:rFonts w:ascii="宋体" w:eastAsia="宋体" w:hAnsi="宋体" w:hint="eastAsia"/>
            <w:noProof/>
            <w:sz w:val="21"/>
            <w:szCs w:val="21"/>
          </w:rPr>
          <w:t>：信用信息查询记录</w:t>
        </w:r>
        <w:r w:rsidR="00E47AB8" w:rsidRPr="00E47AB8">
          <w:rPr>
            <w:rFonts w:ascii="宋体" w:eastAsia="宋体" w:hAnsi="宋体"/>
            <w:noProof/>
            <w:webHidden/>
            <w:sz w:val="21"/>
            <w:szCs w:val="21"/>
          </w:rPr>
          <w:tab/>
        </w:r>
        <w:r w:rsidR="00E47AB8" w:rsidRPr="00E47AB8">
          <w:rPr>
            <w:rFonts w:ascii="宋体" w:eastAsia="宋体" w:hAnsi="宋体"/>
            <w:noProof/>
            <w:webHidden/>
            <w:sz w:val="21"/>
            <w:szCs w:val="21"/>
          </w:rPr>
          <w:fldChar w:fldCharType="begin"/>
        </w:r>
        <w:r w:rsidR="00E47AB8" w:rsidRPr="00E47AB8">
          <w:rPr>
            <w:rFonts w:ascii="宋体" w:eastAsia="宋体" w:hAnsi="宋体"/>
            <w:noProof/>
            <w:webHidden/>
            <w:sz w:val="21"/>
            <w:szCs w:val="21"/>
          </w:rPr>
          <w:instrText xml:space="preserve"> PAGEREF _Toc12027381 \h </w:instrText>
        </w:r>
        <w:r w:rsidR="00E47AB8" w:rsidRPr="00E47AB8">
          <w:rPr>
            <w:rFonts w:ascii="宋体" w:eastAsia="宋体" w:hAnsi="宋体"/>
            <w:noProof/>
            <w:webHidden/>
            <w:sz w:val="21"/>
            <w:szCs w:val="21"/>
          </w:rPr>
        </w:r>
        <w:r w:rsidR="00E47AB8" w:rsidRPr="00E47AB8">
          <w:rPr>
            <w:rFonts w:ascii="宋体" w:eastAsia="宋体" w:hAnsi="宋体"/>
            <w:noProof/>
            <w:webHidden/>
            <w:sz w:val="21"/>
            <w:szCs w:val="21"/>
          </w:rPr>
          <w:fldChar w:fldCharType="separate"/>
        </w:r>
        <w:r w:rsidR="00F0547C">
          <w:rPr>
            <w:rFonts w:ascii="宋体" w:eastAsia="宋体" w:hAnsi="宋体"/>
            <w:noProof/>
            <w:webHidden/>
            <w:sz w:val="21"/>
            <w:szCs w:val="21"/>
          </w:rPr>
          <w:t>62</w:t>
        </w:r>
        <w:r w:rsidR="00E47AB8" w:rsidRPr="00E47AB8">
          <w:rPr>
            <w:rFonts w:ascii="宋体" w:eastAsia="宋体" w:hAnsi="宋体"/>
            <w:noProof/>
            <w:webHidden/>
            <w:sz w:val="21"/>
            <w:szCs w:val="21"/>
          </w:rPr>
          <w:fldChar w:fldCharType="end"/>
        </w:r>
      </w:hyperlink>
    </w:p>
    <w:p w:rsidR="005152B8" w:rsidRPr="00E952B3" w:rsidRDefault="00E952B3" w:rsidP="005152B8">
      <w:pPr>
        <w:overflowPunct w:val="0"/>
        <w:jc w:val="left"/>
        <w:rPr>
          <w:rFonts w:ascii="宋体" w:eastAsia="宋体" w:hAnsi="宋体"/>
          <w:b/>
          <w:sz w:val="32"/>
          <w:szCs w:val="32"/>
        </w:rPr>
      </w:pPr>
      <w:r w:rsidRPr="00E47AB8">
        <w:rPr>
          <w:rFonts w:ascii="宋体" w:eastAsia="宋体" w:hAnsi="宋体"/>
          <w:b/>
          <w:sz w:val="21"/>
          <w:szCs w:val="21"/>
        </w:rPr>
        <w:fldChar w:fldCharType="end"/>
      </w:r>
    </w:p>
    <w:p w:rsidR="00C52EE8" w:rsidRDefault="00C52EE8">
      <w:pPr>
        <w:spacing w:line="360" w:lineRule="auto"/>
        <w:jc w:val="center"/>
        <w:outlineLvl w:val="0"/>
        <w:rPr>
          <w:rFonts w:ascii="黑体" w:eastAsia="黑体" w:hAnsi="黑体"/>
          <w:b/>
          <w:sz w:val="32"/>
          <w:szCs w:val="32"/>
        </w:rPr>
        <w:sectPr w:rsidR="00C52EE8" w:rsidSect="005E7298">
          <w:headerReference w:type="first" r:id="rId13"/>
          <w:pgSz w:w="11906" w:h="16838" w:code="9"/>
          <w:pgMar w:top="1418" w:right="1531" w:bottom="1418" w:left="1531" w:header="851" w:footer="964" w:gutter="0"/>
          <w:pgNumType w:fmt="lowerRoman" w:start="1"/>
          <w:cols w:space="720"/>
          <w:titlePg/>
          <w:docGrid w:linePitch="380" w:charSpace="-5325"/>
        </w:sectPr>
      </w:pPr>
    </w:p>
    <w:p w:rsidR="00277007" w:rsidRPr="00CA5F54" w:rsidRDefault="00C52EE8" w:rsidP="00CA5F54">
      <w:pPr>
        <w:pStyle w:val="1"/>
        <w:spacing w:before="240" w:after="240"/>
      </w:pPr>
      <w:bookmarkStart w:id="1" w:name="_Toc12027325"/>
      <w:r w:rsidRPr="00CA5F54">
        <w:rPr>
          <w:rFonts w:hint="eastAsia"/>
        </w:rPr>
        <w:lastRenderedPageBreak/>
        <w:t>第一部分</w:t>
      </w:r>
      <w:r w:rsidR="00277007" w:rsidRPr="00CA5F54">
        <w:rPr>
          <w:rFonts w:hint="eastAsia"/>
        </w:rPr>
        <w:t xml:space="preserve"> 采购邀请</w:t>
      </w:r>
      <w:bookmarkEnd w:id="1"/>
    </w:p>
    <w:p w:rsidR="00286FE8" w:rsidRPr="000A2446" w:rsidRDefault="00286FE8" w:rsidP="00435B41">
      <w:pPr>
        <w:spacing w:beforeLines="100" w:before="240" w:line="480" w:lineRule="exact"/>
        <w:ind w:firstLineChars="200" w:firstLine="482"/>
        <w:jc w:val="left"/>
        <w:rPr>
          <w:rFonts w:ascii="宋体" w:eastAsia="宋体" w:hAnsi="宋体"/>
          <w:kern w:val="0"/>
          <w:sz w:val="24"/>
          <w:szCs w:val="24"/>
          <w:lang w:val="zh-TW"/>
        </w:rPr>
      </w:pPr>
      <w:r w:rsidRPr="000A2446">
        <w:rPr>
          <w:rFonts w:ascii="宋体" w:eastAsia="宋体" w:hAnsi="宋体" w:hint="eastAsia"/>
          <w:b/>
          <w:kern w:val="0"/>
          <w:sz w:val="24"/>
          <w:szCs w:val="24"/>
          <w:lang w:val="zh-TW"/>
        </w:rPr>
        <w:t>南通港口集团有限公司</w:t>
      </w:r>
      <w:r w:rsidRPr="000A2446">
        <w:rPr>
          <w:rFonts w:ascii="宋体" w:eastAsia="宋体" w:hAnsi="宋体" w:hint="eastAsia"/>
          <w:kern w:val="0"/>
          <w:sz w:val="24"/>
          <w:szCs w:val="24"/>
          <w:lang w:val="zh-TW"/>
        </w:rPr>
        <w:t>（以下简称“采购人”）</w:t>
      </w:r>
      <w:r w:rsidR="00435B41">
        <w:rPr>
          <w:rFonts w:ascii="宋体" w:eastAsia="宋体" w:hAnsi="宋体" w:hint="eastAsia"/>
          <w:kern w:val="0"/>
          <w:sz w:val="24"/>
          <w:szCs w:val="24"/>
          <w:lang w:val="zh-TW"/>
        </w:rPr>
        <w:t>现就</w:t>
      </w:r>
      <w:r w:rsidRPr="000A2446">
        <w:rPr>
          <w:rFonts w:ascii="宋体" w:eastAsia="宋体" w:hAnsi="宋体" w:hint="eastAsia"/>
          <w:kern w:val="0"/>
          <w:sz w:val="24"/>
          <w:szCs w:val="24"/>
          <w:lang w:val="zh-TW"/>
        </w:rPr>
        <w:t>机电设备</w:t>
      </w:r>
      <w:r w:rsidR="000D6CF8">
        <w:rPr>
          <w:rFonts w:ascii="宋体" w:eastAsia="宋体" w:hAnsi="宋体" w:hint="eastAsia"/>
          <w:kern w:val="0"/>
          <w:sz w:val="24"/>
          <w:szCs w:val="24"/>
          <w:lang w:val="zh-TW"/>
        </w:rPr>
        <w:t>设施</w:t>
      </w:r>
      <w:r w:rsidR="000A2446" w:rsidRPr="000A2446">
        <w:rPr>
          <w:rFonts w:ascii="宋体" w:eastAsia="宋体" w:hAnsi="宋体" w:hint="eastAsia"/>
          <w:kern w:val="0"/>
          <w:sz w:val="24"/>
          <w:szCs w:val="24"/>
          <w:lang w:val="zh-TW"/>
        </w:rPr>
        <w:t>资产</w:t>
      </w:r>
      <w:r w:rsidR="00A03C8C">
        <w:rPr>
          <w:rFonts w:ascii="宋体" w:eastAsia="宋体" w:hAnsi="宋体" w:hint="eastAsia"/>
          <w:kern w:val="0"/>
          <w:sz w:val="24"/>
          <w:szCs w:val="24"/>
          <w:lang w:val="zh-TW"/>
        </w:rPr>
        <w:t>及</w:t>
      </w:r>
      <w:r w:rsidRPr="000A2446">
        <w:rPr>
          <w:rFonts w:ascii="宋体" w:eastAsia="宋体" w:hAnsi="宋体" w:hint="eastAsia"/>
          <w:kern w:val="0"/>
          <w:sz w:val="24"/>
          <w:szCs w:val="24"/>
          <w:lang w:val="zh-TW"/>
        </w:rPr>
        <w:t>物资处置前</w:t>
      </w:r>
      <w:r w:rsidR="00070DFE">
        <w:rPr>
          <w:rFonts w:ascii="宋体" w:eastAsia="宋体" w:hAnsi="宋体" w:hint="eastAsia"/>
          <w:kern w:val="0"/>
          <w:sz w:val="24"/>
          <w:szCs w:val="24"/>
          <w:lang w:val="zh-TW"/>
        </w:rPr>
        <w:t>的</w:t>
      </w:r>
      <w:r w:rsidR="000A2446" w:rsidRPr="000A2446">
        <w:rPr>
          <w:rFonts w:ascii="宋体" w:eastAsia="宋体" w:hAnsi="宋体" w:hint="eastAsia"/>
          <w:kern w:val="0"/>
          <w:sz w:val="24"/>
          <w:szCs w:val="24"/>
          <w:lang w:val="zh-TW"/>
        </w:rPr>
        <w:t>委托</w:t>
      </w:r>
      <w:r w:rsidRPr="000A2446">
        <w:rPr>
          <w:rFonts w:ascii="宋体" w:eastAsia="宋体" w:hAnsi="宋体" w:hint="eastAsia"/>
          <w:kern w:val="0"/>
          <w:sz w:val="24"/>
          <w:szCs w:val="24"/>
          <w:lang w:val="zh-TW"/>
        </w:rPr>
        <w:t>评估</w:t>
      </w:r>
      <w:r w:rsidR="000A2446" w:rsidRPr="000A2446">
        <w:rPr>
          <w:rFonts w:ascii="宋体" w:eastAsia="宋体" w:hAnsi="宋体" w:hint="eastAsia"/>
          <w:kern w:val="0"/>
          <w:sz w:val="24"/>
          <w:szCs w:val="24"/>
          <w:lang w:val="zh-TW"/>
        </w:rPr>
        <w:t>服务</w:t>
      </w:r>
      <w:r w:rsidR="00627B67">
        <w:rPr>
          <w:rFonts w:ascii="宋体" w:eastAsia="宋体" w:hAnsi="宋体" w:hint="eastAsia"/>
          <w:kern w:val="0"/>
          <w:sz w:val="24"/>
          <w:szCs w:val="24"/>
          <w:lang w:val="zh-TW"/>
        </w:rPr>
        <w:t>以及年度零星机电设备</w:t>
      </w:r>
      <w:r w:rsidR="005A1EB5">
        <w:rPr>
          <w:rFonts w:ascii="宋体" w:eastAsia="宋体" w:hAnsi="宋体" w:hint="eastAsia"/>
          <w:kern w:val="0"/>
          <w:sz w:val="24"/>
          <w:szCs w:val="24"/>
          <w:lang w:val="zh-TW"/>
        </w:rPr>
        <w:t>资产</w:t>
      </w:r>
      <w:r w:rsidR="00627B67">
        <w:rPr>
          <w:rFonts w:ascii="宋体" w:eastAsia="宋体" w:hAnsi="宋体" w:hint="eastAsia"/>
          <w:kern w:val="0"/>
          <w:sz w:val="24"/>
          <w:szCs w:val="24"/>
          <w:lang w:val="zh-TW"/>
        </w:rPr>
        <w:t>委托评估服务</w:t>
      </w:r>
      <w:r w:rsidR="005A1EB5">
        <w:rPr>
          <w:rFonts w:ascii="宋体" w:eastAsia="宋体" w:hAnsi="宋体" w:hint="eastAsia"/>
          <w:kern w:val="0"/>
          <w:sz w:val="24"/>
          <w:szCs w:val="24"/>
          <w:lang w:val="zh-TW"/>
        </w:rPr>
        <w:t>供应商遴选</w:t>
      </w:r>
      <w:r w:rsidR="000A2446" w:rsidRPr="000A2446">
        <w:rPr>
          <w:rFonts w:ascii="宋体" w:eastAsia="宋体" w:hAnsi="宋体" w:hint="eastAsia"/>
          <w:kern w:val="0"/>
          <w:sz w:val="24"/>
          <w:szCs w:val="24"/>
          <w:lang w:val="zh-TW"/>
        </w:rPr>
        <w:t>拟</w:t>
      </w:r>
      <w:r w:rsidR="000A2446">
        <w:rPr>
          <w:rFonts w:ascii="宋体" w:eastAsia="宋体" w:hAnsi="宋体" w:hint="eastAsia"/>
          <w:kern w:val="0"/>
          <w:sz w:val="24"/>
          <w:szCs w:val="24"/>
          <w:lang w:val="zh-TW"/>
        </w:rPr>
        <w:t>采用竞争性磋商方式进行采购</w:t>
      </w:r>
      <w:r w:rsidRPr="000A2446">
        <w:rPr>
          <w:rFonts w:ascii="宋体" w:eastAsia="宋体" w:hAnsi="宋体" w:hint="eastAsia"/>
          <w:kern w:val="0"/>
          <w:sz w:val="24"/>
          <w:szCs w:val="24"/>
          <w:lang w:val="zh-TW"/>
        </w:rPr>
        <w:t>，本着公开、公正、公平的原则，邀请</w:t>
      </w:r>
      <w:r w:rsidR="000A2446">
        <w:rPr>
          <w:rFonts w:ascii="宋体" w:eastAsia="宋体" w:hAnsi="宋体" w:hint="eastAsia"/>
          <w:kern w:val="0"/>
          <w:sz w:val="24"/>
          <w:szCs w:val="24"/>
          <w:lang w:val="zh-TW"/>
        </w:rPr>
        <w:t>具备相应资格条件</w:t>
      </w:r>
      <w:r w:rsidR="000A2446" w:rsidRPr="000A2446">
        <w:rPr>
          <w:rFonts w:ascii="宋体" w:eastAsia="宋体" w:hAnsi="宋体" w:hint="eastAsia"/>
          <w:kern w:val="0"/>
          <w:sz w:val="24"/>
          <w:szCs w:val="24"/>
          <w:lang w:val="zh-TW"/>
        </w:rPr>
        <w:t>的中介机构（以下简称“供应商”</w:t>
      </w:r>
      <w:r w:rsidRPr="000A2446">
        <w:rPr>
          <w:rFonts w:ascii="宋体" w:eastAsia="宋体" w:hAnsi="宋体" w:hint="eastAsia"/>
          <w:kern w:val="0"/>
          <w:sz w:val="24"/>
          <w:szCs w:val="24"/>
          <w:lang w:val="zh-TW"/>
        </w:rPr>
        <w:t>）</w:t>
      </w:r>
      <w:r w:rsidR="000A2446">
        <w:rPr>
          <w:rFonts w:ascii="宋体" w:eastAsia="宋体" w:hAnsi="宋体" w:hint="eastAsia"/>
          <w:kern w:val="0"/>
          <w:sz w:val="24"/>
          <w:szCs w:val="24"/>
          <w:lang w:val="zh-TW"/>
        </w:rPr>
        <w:t>参与本项目的</w:t>
      </w:r>
      <w:r w:rsidR="000A2446" w:rsidRPr="000A2446">
        <w:rPr>
          <w:rFonts w:ascii="宋体" w:eastAsia="宋体" w:hAnsi="宋体" w:hint="eastAsia"/>
          <w:kern w:val="0"/>
          <w:sz w:val="24"/>
          <w:szCs w:val="24"/>
          <w:lang w:val="zh-TW"/>
        </w:rPr>
        <w:t>竞争性磋商</w:t>
      </w:r>
      <w:r w:rsidR="000A2446">
        <w:rPr>
          <w:rFonts w:ascii="宋体" w:eastAsia="宋体" w:hAnsi="宋体" w:hint="eastAsia"/>
          <w:kern w:val="0"/>
          <w:sz w:val="24"/>
          <w:szCs w:val="24"/>
          <w:lang w:val="zh-TW"/>
        </w:rPr>
        <w:t>。</w:t>
      </w:r>
    </w:p>
    <w:p w:rsidR="00277007" w:rsidRPr="00837480" w:rsidRDefault="00277007" w:rsidP="00837480">
      <w:pPr>
        <w:pStyle w:val="2"/>
        <w:spacing w:before="240"/>
      </w:pPr>
      <w:bookmarkStart w:id="2" w:name="_Toc12027326"/>
      <w:r w:rsidRPr="00837480">
        <w:rPr>
          <w:rFonts w:hint="eastAsia"/>
        </w:rPr>
        <w:t>一、采购项目概况</w:t>
      </w:r>
      <w:bookmarkEnd w:id="2"/>
    </w:p>
    <w:p w:rsidR="00277007" w:rsidRDefault="00837480" w:rsidP="00837480">
      <w:pPr>
        <w:spacing w:line="480" w:lineRule="exact"/>
        <w:ind w:left="480" w:hangingChars="200" w:hanging="480"/>
        <w:jc w:val="left"/>
        <w:rPr>
          <w:rFonts w:ascii="宋体" w:eastAsia="宋体" w:hAnsi="宋体"/>
          <w:kern w:val="0"/>
          <w:sz w:val="24"/>
          <w:szCs w:val="24"/>
          <w:lang w:val="zh-TW"/>
        </w:rPr>
      </w:pPr>
      <w:r>
        <w:rPr>
          <w:rFonts w:ascii="宋体" w:eastAsia="宋体" w:hAnsi="宋体" w:hint="eastAsia"/>
          <w:kern w:val="0"/>
          <w:sz w:val="24"/>
          <w:szCs w:val="24"/>
          <w:lang w:val="zh-TW"/>
        </w:rPr>
        <w:t>1.</w:t>
      </w:r>
      <w:r w:rsidR="00277007">
        <w:rPr>
          <w:rFonts w:ascii="宋体" w:eastAsia="宋体" w:hAnsi="宋体" w:hint="eastAsia"/>
          <w:kern w:val="0"/>
          <w:sz w:val="24"/>
          <w:szCs w:val="24"/>
          <w:lang w:val="zh-TW"/>
        </w:rPr>
        <w:t>1</w:t>
      </w:r>
      <w:r>
        <w:rPr>
          <w:rFonts w:ascii="宋体" w:eastAsia="宋体" w:hAnsi="宋体" w:hint="eastAsia"/>
          <w:kern w:val="0"/>
          <w:sz w:val="24"/>
          <w:szCs w:val="24"/>
          <w:lang w:val="zh-TW"/>
        </w:rPr>
        <w:t xml:space="preserve"> </w:t>
      </w:r>
      <w:r w:rsidR="00277007">
        <w:rPr>
          <w:rFonts w:ascii="宋体" w:eastAsia="宋体" w:hAnsi="宋体" w:hint="eastAsia"/>
          <w:kern w:val="0"/>
          <w:sz w:val="24"/>
          <w:szCs w:val="24"/>
          <w:lang w:val="zh-TW"/>
        </w:rPr>
        <w:t>项目名称:</w:t>
      </w:r>
      <w:r w:rsidR="0031414F">
        <w:rPr>
          <w:rFonts w:ascii="宋体" w:eastAsia="宋体" w:hAnsi="宋体" w:hint="eastAsia"/>
          <w:kern w:val="0"/>
          <w:sz w:val="24"/>
          <w:szCs w:val="24"/>
          <w:lang w:val="zh-TW"/>
        </w:rPr>
        <w:t>机电设备</w:t>
      </w:r>
      <w:r w:rsidR="000D6CF8">
        <w:rPr>
          <w:rFonts w:ascii="宋体" w:eastAsia="宋体" w:hAnsi="宋体" w:hint="eastAsia"/>
          <w:kern w:val="0"/>
          <w:sz w:val="24"/>
          <w:szCs w:val="24"/>
          <w:lang w:val="zh-TW"/>
        </w:rPr>
        <w:t>设施</w:t>
      </w:r>
      <w:r w:rsidR="0031414F">
        <w:rPr>
          <w:rFonts w:ascii="宋体" w:eastAsia="宋体" w:hAnsi="宋体" w:hint="eastAsia"/>
          <w:kern w:val="0"/>
          <w:sz w:val="24"/>
          <w:szCs w:val="24"/>
          <w:lang w:val="zh-TW"/>
        </w:rPr>
        <w:t>资产及物资委托评估服务</w:t>
      </w:r>
      <w:r w:rsidR="00277007">
        <w:rPr>
          <w:rFonts w:ascii="宋体" w:eastAsia="宋体" w:hAnsi="宋体" w:hint="eastAsia"/>
          <w:kern w:val="0"/>
          <w:sz w:val="24"/>
          <w:szCs w:val="24"/>
          <w:lang w:val="zh-TW"/>
        </w:rPr>
        <w:t>。</w:t>
      </w:r>
    </w:p>
    <w:p w:rsidR="00277007" w:rsidRDefault="00837480" w:rsidP="00837480">
      <w:pPr>
        <w:spacing w:line="480" w:lineRule="exact"/>
        <w:ind w:left="480" w:hangingChars="200" w:hanging="480"/>
        <w:jc w:val="left"/>
        <w:rPr>
          <w:rFonts w:ascii="宋体" w:eastAsia="宋体" w:hAnsi="宋体"/>
          <w:kern w:val="0"/>
          <w:sz w:val="24"/>
          <w:szCs w:val="24"/>
          <w:lang w:val="zh-TW"/>
        </w:rPr>
      </w:pPr>
      <w:r>
        <w:rPr>
          <w:rFonts w:ascii="宋体" w:eastAsia="宋体" w:hAnsi="宋体" w:hint="eastAsia"/>
          <w:kern w:val="0"/>
          <w:sz w:val="24"/>
          <w:szCs w:val="24"/>
          <w:lang w:val="zh-TW"/>
        </w:rPr>
        <w:t>1.</w:t>
      </w:r>
      <w:r w:rsidR="00277007">
        <w:rPr>
          <w:rFonts w:ascii="宋体" w:eastAsia="宋体" w:hAnsi="宋体" w:hint="eastAsia"/>
          <w:kern w:val="0"/>
          <w:sz w:val="24"/>
          <w:szCs w:val="24"/>
          <w:lang w:val="zh-TW"/>
        </w:rPr>
        <w:t>2</w:t>
      </w:r>
      <w:r>
        <w:rPr>
          <w:rFonts w:ascii="宋体" w:eastAsia="宋体" w:hAnsi="宋体" w:hint="eastAsia"/>
          <w:kern w:val="0"/>
          <w:sz w:val="24"/>
          <w:szCs w:val="24"/>
          <w:lang w:val="zh-TW"/>
        </w:rPr>
        <w:t xml:space="preserve"> </w:t>
      </w:r>
      <w:r w:rsidR="00277007">
        <w:rPr>
          <w:rFonts w:ascii="宋体" w:eastAsia="宋体" w:hAnsi="宋体" w:hint="eastAsia"/>
          <w:kern w:val="0"/>
          <w:sz w:val="24"/>
          <w:szCs w:val="24"/>
          <w:lang w:val="zh-TW"/>
        </w:rPr>
        <w:t>项目编号：</w:t>
      </w:r>
      <w:r w:rsidR="0031414F" w:rsidRPr="00663300">
        <w:rPr>
          <w:rFonts w:ascii="宋体" w:eastAsia="宋体" w:hAnsi="宋体"/>
          <w:kern w:val="0"/>
          <w:sz w:val="24"/>
          <w:szCs w:val="24"/>
          <w:lang w:val="zh-TW"/>
        </w:rPr>
        <w:t>NTP-CS2019EQ0</w:t>
      </w:r>
      <w:r w:rsidR="000D6CF8">
        <w:rPr>
          <w:rFonts w:ascii="宋体" w:eastAsia="宋体" w:hAnsi="宋体" w:hint="eastAsia"/>
          <w:kern w:val="0"/>
          <w:sz w:val="24"/>
          <w:szCs w:val="24"/>
          <w:lang w:val="zh-TW"/>
        </w:rPr>
        <w:t>4</w:t>
      </w:r>
      <w:r w:rsidR="0031414F" w:rsidRPr="00663300">
        <w:rPr>
          <w:rFonts w:ascii="宋体" w:eastAsia="宋体" w:hAnsi="宋体"/>
          <w:kern w:val="0"/>
          <w:sz w:val="24"/>
          <w:szCs w:val="24"/>
          <w:lang w:val="zh-TW"/>
        </w:rPr>
        <w:t>002</w:t>
      </w:r>
    </w:p>
    <w:p w:rsidR="0031414F" w:rsidRDefault="00837480" w:rsidP="00125752">
      <w:pPr>
        <w:spacing w:line="480" w:lineRule="exact"/>
        <w:ind w:left="480" w:hangingChars="200" w:hanging="480"/>
        <w:jc w:val="left"/>
        <w:rPr>
          <w:rFonts w:ascii="宋体" w:eastAsia="宋体" w:hAnsi="宋体"/>
          <w:kern w:val="0"/>
          <w:sz w:val="24"/>
          <w:szCs w:val="24"/>
          <w:lang w:val="zh-TW"/>
        </w:rPr>
      </w:pPr>
      <w:r>
        <w:rPr>
          <w:rFonts w:ascii="宋体" w:eastAsia="宋体" w:hAnsi="宋体" w:hint="eastAsia"/>
          <w:kern w:val="0"/>
          <w:sz w:val="24"/>
          <w:szCs w:val="24"/>
          <w:lang w:val="zh-TW"/>
        </w:rPr>
        <w:t>1.3 采购内容：</w:t>
      </w:r>
      <w:r w:rsidR="00125752">
        <w:rPr>
          <w:rFonts w:ascii="宋体" w:eastAsia="宋体" w:hAnsi="宋体" w:hint="eastAsia"/>
          <w:kern w:val="0"/>
          <w:sz w:val="24"/>
          <w:szCs w:val="24"/>
          <w:lang w:val="zh-TW"/>
        </w:rPr>
        <w:t>本次</w:t>
      </w:r>
      <w:r w:rsidR="006D6BC7">
        <w:rPr>
          <w:rFonts w:ascii="宋体" w:eastAsia="宋体" w:hAnsi="宋体" w:hint="eastAsia"/>
          <w:kern w:val="0"/>
          <w:sz w:val="24"/>
          <w:szCs w:val="24"/>
          <w:lang w:val="zh-TW"/>
        </w:rPr>
        <w:t>机电设备</w:t>
      </w:r>
      <w:r w:rsidR="000D6CF8">
        <w:rPr>
          <w:rFonts w:ascii="宋体" w:eastAsia="宋体" w:hAnsi="宋体" w:hint="eastAsia"/>
          <w:kern w:val="0"/>
          <w:sz w:val="24"/>
          <w:szCs w:val="24"/>
          <w:lang w:val="zh-TW"/>
        </w:rPr>
        <w:t>设施</w:t>
      </w:r>
      <w:r w:rsidR="006D6BC7">
        <w:rPr>
          <w:rFonts w:ascii="宋体" w:eastAsia="宋体" w:hAnsi="宋体" w:hint="eastAsia"/>
          <w:kern w:val="0"/>
          <w:sz w:val="24"/>
          <w:szCs w:val="24"/>
          <w:lang w:val="zh-TW"/>
        </w:rPr>
        <w:t>资产</w:t>
      </w:r>
      <w:r w:rsidR="00125752">
        <w:rPr>
          <w:rFonts w:ascii="宋体" w:eastAsia="宋体" w:hAnsi="宋体" w:hint="eastAsia"/>
          <w:kern w:val="0"/>
          <w:sz w:val="24"/>
          <w:szCs w:val="24"/>
          <w:lang w:val="zh-TW"/>
        </w:rPr>
        <w:t>评估服务磋商采购包括2部分内容，具体为：（</w:t>
      </w:r>
      <w:r w:rsidR="00627B67">
        <w:rPr>
          <w:rFonts w:ascii="宋体" w:eastAsia="宋体" w:hAnsi="宋体" w:hint="eastAsia"/>
          <w:kern w:val="0"/>
          <w:sz w:val="24"/>
          <w:szCs w:val="24"/>
          <w:lang w:val="zh-TW"/>
        </w:rPr>
        <w:t>1</w:t>
      </w:r>
      <w:r w:rsidR="00125752">
        <w:rPr>
          <w:rFonts w:ascii="宋体" w:eastAsia="宋体" w:hAnsi="宋体" w:hint="eastAsia"/>
          <w:kern w:val="0"/>
          <w:sz w:val="24"/>
          <w:szCs w:val="24"/>
          <w:lang w:val="zh-TW"/>
        </w:rPr>
        <w:t>）</w:t>
      </w:r>
      <w:r w:rsidRPr="00AD2558">
        <w:rPr>
          <w:rFonts w:ascii="宋体" w:eastAsia="宋体" w:hAnsi="宋体" w:hint="eastAsia"/>
          <w:kern w:val="0"/>
          <w:sz w:val="24"/>
          <w:szCs w:val="24"/>
          <w:lang w:val="zh-TW"/>
        </w:rPr>
        <w:t>对</w:t>
      </w:r>
      <w:r w:rsidR="00125752">
        <w:rPr>
          <w:rFonts w:ascii="宋体" w:eastAsia="宋体" w:hAnsi="宋体" w:hint="eastAsia"/>
          <w:kern w:val="0"/>
          <w:sz w:val="24"/>
          <w:szCs w:val="24"/>
          <w:lang w:val="zh-TW"/>
        </w:rPr>
        <w:t>委托人</w:t>
      </w:r>
      <w:r w:rsidR="00AA5D93">
        <w:rPr>
          <w:rFonts w:ascii="宋体" w:eastAsia="宋体" w:hAnsi="宋体" w:hint="eastAsia"/>
          <w:kern w:val="0"/>
          <w:sz w:val="24"/>
          <w:szCs w:val="24"/>
          <w:lang w:val="zh-TW"/>
        </w:rPr>
        <w:t>所属</w:t>
      </w:r>
      <w:r>
        <w:rPr>
          <w:rFonts w:ascii="宋体" w:eastAsia="宋体" w:hAnsi="宋体" w:hint="eastAsia"/>
          <w:kern w:val="0"/>
          <w:sz w:val="24"/>
          <w:szCs w:val="24"/>
          <w:lang w:val="zh-TW"/>
        </w:rPr>
        <w:t>机电设备资产及物资</w:t>
      </w:r>
      <w:r w:rsidR="00125752">
        <w:rPr>
          <w:rFonts w:ascii="宋体" w:eastAsia="宋体" w:hAnsi="宋体" w:hint="eastAsia"/>
          <w:kern w:val="0"/>
          <w:sz w:val="24"/>
          <w:szCs w:val="24"/>
          <w:lang w:val="zh-TW"/>
        </w:rPr>
        <w:t>进行</w:t>
      </w:r>
      <w:r>
        <w:rPr>
          <w:rFonts w:ascii="宋体" w:eastAsia="宋体" w:hAnsi="宋体" w:hint="eastAsia"/>
          <w:kern w:val="0"/>
          <w:sz w:val="24"/>
          <w:szCs w:val="24"/>
          <w:lang w:val="zh-TW"/>
        </w:rPr>
        <w:t>评估服务</w:t>
      </w:r>
      <w:r w:rsidR="00125752">
        <w:rPr>
          <w:rFonts w:ascii="宋体" w:eastAsia="宋体" w:hAnsi="宋体" w:hint="eastAsia"/>
          <w:kern w:val="0"/>
          <w:sz w:val="24"/>
          <w:szCs w:val="24"/>
          <w:lang w:val="zh-TW"/>
        </w:rPr>
        <w:t>【</w:t>
      </w:r>
      <w:r w:rsidR="00070DFE">
        <w:rPr>
          <w:rFonts w:ascii="宋体" w:eastAsia="宋体" w:hAnsi="宋体" w:hint="eastAsia"/>
          <w:kern w:val="0"/>
          <w:sz w:val="24"/>
          <w:szCs w:val="24"/>
          <w:lang w:val="zh-TW"/>
        </w:rPr>
        <w:t>即对</w:t>
      </w:r>
      <w:r w:rsidR="0031414F" w:rsidRPr="00F86F61">
        <w:rPr>
          <w:rFonts w:ascii="宋体" w:eastAsia="宋体" w:hAnsi="宋体" w:hint="eastAsia"/>
          <w:kern w:val="0"/>
          <w:sz w:val="24"/>
          <w:szCs w:val="24"/>
          <w:lang w:val="zh-TW"/>
        </w:rPr>
        <w:t>采购人所属248</w:t>
      </w:r>
      <w:r w:rsidR="00627B67">
        <w:rPr>
          <w:rFonts w:ascii="宋体" w:eastAsia="宋体" w:hAnsi="宋体" w:hint="eastAsia"/>
          <w:kern w:val="0"/>
          <w:sz w:val="24"/>
          <w:szCs w:val="24"/>
          <w:lang w:val="zh-TW"/>
        </w:rPr>
        <w:t>5</w:t>
      </w:r>
      <w:r w:rsidR="0031414F" w:rsidRPr="00F86F61">
        <w:rPr>
          <w:rFonts w:ascii="宋体" w:eastAsia="宋体" w:hAnsi="宋体" w:hint="eastAsia"/>
          <w:kern w:val="0"/>
          <w:sz w:val="24"/>
          <w:szCs w:val="24"/>
          <w:lang w:val="zh-TW"/>
        </w:rPr>
        <w:t>台机电设备资产（账面原值</w:t>
      </w:r>
      <w:r w:rsidR="00F86F61" w:rsidRPr="00F86F61">
        <w:rPr>
          <w:rFonts w:ascii="宋体" w:eastAsia="宋体" w:hAnsi="宋体" w:hint="eastAsia"/>
          <w:kern w:val="0"/>
          <w:sz w:val="24"/>
          <w:szCs w:val="24"/>
          <w:lang w:val="zh-TW"/>
        </w:rPr>
        <w:t>人民币</w:t>
      </w:r>
      <w:r w:rsidR="0031414F" w:rsidRPr="00F86F61">
        <w:rPr>
          <w:rFonts w:ascii="宋体" w:eastAsia="宋体" w:hAnsi="宋体" w:hint="eastAsia"/>
          <w:kern w:val="0"/>
          <w:sz w:val="24"/>
          <w:szCs w:val="24"/>
          <w:lang w:val="zh-TW"/>
        </w:rPr>
        <w:t>47</w:t>
      </w:r>
      <w:r w:rsidR="0098378A">
        <w:rPr>
          <w:rFonts w:ascii="宋体" w:eastAsia="宋体" w:hAnsi="宋体" w:hint="eastAsia"/>
          <w:kern w:val="0"/>
          <w:sz w:val="24"/>
          <w:szCs w:val="24"/>
          <w:lang w:val="zh-TW"/>
        </w:rPr>
        <w:t>431</w:t>
      </w:r>
      <w:r w:rsidR="0031414F" w:rsidRPr="00F86F61">
        <w:rPr>
          <w:rFonts w:ascii="宋体" w:eastAsia="宋体" w:hAnsi="宋体" w:hint="eastAsia"/>
          <w:kern w:val="0"/>
          <w:sz w:val="24"/>
          <w:szCs w:val="24"/>
          <w:lang w:val="zh-TW"/>
        </w:rPr>
        <w:t>.5649万元）</w:t>
      </w:r>
      <w:r w:rsidR="003166A6">
        <w:rPr>
          <w:rFonts w:ascii="宋体" w:eastAsia="宋体" w:hAnsi="宋体" w:hint="eastAsia"/>
          <w:kern w:val="0"/>
          <w:sz w:val="24"/>
          <w:szCs w:val="24"/>
          <w:lang w:val="zh-TW"/>
        </w:rPr>
        <w:t>、</w:t>
      </w:r>
      <w:r w:rsidR="0031414F" w:rsidRPr="00F86F61">
        <w:rPr>
          <w:rFonts w:ascii="宋体" w:eastAsia="宋体" w:hAnsi="宋体" w:hint="eastAsia"/>
          <w:kern w:val="0"/>
          <w:sz w:val="24"/>
          <w:szCs w:val="24"/>
          <w:lang w:val="zh-TW"/>
        </w:rPr>
        <w:t>库存物资</w:t>
      </w:r>
      <w:r w:rsidR="00F86F61" w:rsidRPr="00F86F61">
        <w:rPr>
          <w:rFonts w:ascii="宋体" w:eastAsia="宋体" w:hAnsi="宋体" w:hint="eastAsia"/>
          <w:kern w:val="0"/>
          <w:sz w:val="24"/>
          <w:szCs w:val="24"/>
          <w:lang w:val="zh-TW"/>
        </w:rPr>
        <w:t>（账面价值人民币1203.0101万元）</w:t>
      </w:r>
      <w:r w:rsidR="003166A6">
        <w:rPr>
          <w:rFonts w:ascii="宋体" w:eastAsia="宋体" w:hAnsi="宋体" w:hint="eastAsia"/>
          <w:kern w:val="0"/>
          <w:sz w:val="24"/>
          <w:szCs w:val="24"/>
          <w:lang w:val="zh-TW"/>
        </w:rPr>
        <w:t>及</w:t>
      </w:r>
      <w:r w:rsidR="00982AC8">
        <w:rPr>
          <w:rFonts w:ascii="宋体" w:eastAsia="宋体" w:hAnsi="宋体" w:hint="eastAsia"/>
          <w:kern w:val="0"/>
          <w:sz w:val="24"/>
          <w:szCs w:val="24"/>
          <w:lang w:val="zh-TW"/>
        </w:rPr>
        <w:t>已出库</w:t>
      </w:r>
      <w:r w:rsidR="00356C2B">
        <w:rPr>
          <w:rFonts w:ascii="宋体" w:eastAsia="宋体" w:hAnsi="宋体" w:hint="eastAsia"/>
          <w:kern w:val="0"/>
          <w:sz w:val="24"/>
          <w:szCs w:val="24"/>
          <w:lang w:val="zh-TW"/>
        </w:rPr>
        <w:t>(未使用)</w:t>
      </w:r>
      <w:r w:rsidR="003166A6">
        <w:rPr>
          <w:rFonts w:ascii="宋体" w:eastAsia="宋体" w:hAnsi="宋体" w:hint="eastAsia"/>
          <w:kern w:val="0"/>
          <w:sz w:val="24"/>
          <w:szCs w:val="24"/>
          <w:lang w:val="zh-TW"/>
        </w:rPr>
        <w:t>物资</w:t>
      </w:r>
      <w:r w:rsidR="008944DD">
        <w:rPr>
          <w:rFonts w:ascii="宋体" w:eastAsia="宋体" w:hAnsi="宋体" w:hint="eastAsia"/>
          <w:kern w:val="0"/>
          <w:sz w:val="24"/>
          <w:szCs w:val="24"/>
          <w:lang w:val="zh-TW"/>
        </w:rPr>
        <w:t>、以及钢栈桥、钢廊道、钢平台等钢结构</w:t>
      </w:r>
      <w:r w:rsidR="000D6CF8">
        <w:rPr>
          <w:rFonts w:ascii="宋体" w:eastAsia="宋体" w:hAnsi="宋体" w:hint="eastAsia"/>
          <w:kern w:val="0"/>
          <w:sz w:val="24"/>
          <w:szCs w:val="24"/>
          <w:lang w:val="zh-TW"/>
        </w:rPr>
        <w:t>设施资产</w:t>
      </w:r>
      <w:r w:rsidR="00161605">
        <w:rPr>
          <w:rFonts w:ascii="宋体" w:eastAsia="宋体" w:hAnsi="宋体" w:hint="eastAsia"/>
          <w:kern w:val="0"/>
          <w:sz w:val="24"/>
          <w:szCs w:val="24"/>
          <w:lang w:val="zh-TW"/>
        </w:rPr>
        <w:t>（账面原值人民币5821.6073万元）</w:t>
      </w:r>
      <w:r w:rsidR="00070DFE">
        <w:rPr>
          <w:rFonts w:ascii="宋体" w:eastAsia="宋体" w:hAnsi="宋体" w:hint="eastAsia"/>
          <w:kern w:val="0"/>
          <w:sz w:val="24"/>
          <w:szCs w:val="24"/>
          <w:lang w:val="zh-TW"/>
        </w:rPr>
        <w:t>进行评估服务</w:t>
      </w:r>
      <w:r w:rsidR="00125752">
        <w:rPr>
          <w:rFonts w:ascii="宋体" w:eastAsia="宋体" w:hAnsi="宋体"/>
          <w:kern w:val="0"/>
          <w:sz w:val="24"/>
          <w:szCs w:val="24"/>
          <w:lang w:val="zh-TW"/>
        </w:rPr>
        <w:t>】</w:t>
      </w:r>
      <w:r w:rsidR="00125752">
        <w:rPr>
          <w:rFonts w:ascii="宋体" w:eastAsia="宋体" w:hAnsi="宋体" w:hint="eastAsia"/>
          <w:kern w:val="0"/>
          <w:sz w:val="24"/>
          <w:szCs w:val="24"/>
          <w:lang w:val="zh-TW"/>
        </w:rPr>
        <w:t>；（2）对委托人</w:t>
      </w:r>
      <w:r w:rsidR="006D6BC7">
        <w:rPr>
          <w:rFonts w:ascii="宋体" w:eastAsia="宋体" w:hAnsi="宋体" w:hint="eastAsia"/>
          <w:kern w:val="0"/>
          <w:sz w:val="24"/>
          <w:szCs w:val="24"/>
          <w:lang w:val="zh-TW"/>
        </w:rPr>
        <w:t>所属</w:t>
      </w:r>
      <w:r w:rsidR="004B5C96">
        <w:rPr>
          <w:rFonts w:ascii="宋体" w:eastAsia="宋体" w:hAnsi="宋体" w:hint="eastAsia"/>
          <w:kern w:val="0"/>
          <w:sz w:val="24"/>
          <w:szCs w:val="24"/>
          <w:lang w:val="zh-TW"/>
        </w:rPr>
        <w:t>部分</w:t>
      </w:r>
      <w:r w:rsidR="006D6BC7">
        <w:rPr>
          <w:rFonts w:ascii="宋体" w:eastAsia="宋体" w:hAnsi="宋体" w:hint="eastAsia"/>
          <w:kern w:val="0"/>
          <w:sz w:val="24"/>
          <w:szCs w:val="24"/>
          <w:lang w:val="zh-TW"/>
        </w:rPr>
        <w:t>机电设备</w:t>
      </w:r>
      <w:r w:rsidR="00125752">
        <w:rPr>
          <w:rFonts w:ascii="宋体" w:eastAsia="宋体" w:hAnsi="宋体" w:hint="eastAsia"/>
          <w:kern w:val="0"/>
          <w:sz w:val="24"/>
          <w:szCs w:val="24"/>
          <w:lang w:val="zh-TW"/>
        </w:rPr>
        <w:t>资产</w:t>
      </w:r>
      <w:r w:rsidR="004D32E7">
        <w:rPr>
          <w:rFonts w:ascii="宋体" w:eastAsia="宋体" w:hAnsi="宋体" w:hint="eastAsia"/>
          <w:kern w:val="0"/>
          <w:sz w:val="24"/>
          <w:szCs w:val="24"/>
          <w:lang w:val="zh-TW"/>
        </w:rPr>
        <w:t>进行年度</w:t>
      </w:r>
      <w:r w:rsidR="00125752">
        <w:rPr>
          <w:rFonts w:ascii="宋体" w:eastAsia="宋体" w:hAnsi="宋体" w:hint="eastAsia"/>
          <w:kern w:val="0"/>
          <w:sz w:val="24"/>
          <w:szCs w:val="24"/>
          <w:lang w:val="zh-TW"/>
        </w:rPr>
        <w:t>评估服务。</w:t>
      </w:r>
      <w:r w:rsidR="00663300">
        <w:rPr>
          <w:rFonts w:ascii="宋体" w:eastAsia="宋体" w:hAnsi="宋体" w:hint="eastAsia"/>
          <w:kern w:val="0"/>
          <w:sz w:val="24"/>
          <w:szCs w:val="24"/>
          <w:lang w:val="zh-TW"/>
        </w:rPr>
        <w:t>具体详见磋商</w:t>
      </w:r>
      <w:r w:rsidR="001B399D">
        <w:rPr>
          <w:rFonts w:ascii="宋体" w:eastAsia="宋体" w:hAnsi="宋体" w:hint="eastAsia"/>
          <w:kern w:val="0"/>
          <w:sz w:val="24"/>
          <w:szCs w:val="24"/>
          <w:lang w:val="zh-TW"/>
        </w:rPr>
        <w:t>采购</w:t>
      </w:r>
      <w:r w:rsidR="00663300">
        <w:rPr>
          <w:rFonts w:ascii="宋体" w:eastAsia="宋体" w:hAnsi="宋体" w:hint="eastAsia"/>
          <w:kern w:val="0"/>
          <w:sz w:val="24"/>
          <w:szCs w:val="24"/>
          <w:lang w:val="zh-TW"/>
        </w:rPr>
        <w:t>文件 “第四部分 采购需求</w:t>
      </w:r>
      <w:r w:rsidR="00561B8F">
        <w:rPr>
          <w:rFonts w:ascii="宋体" w:eastAsia="宋体" w:hAnsi="宋体" w:hint="eastAsia"/>
          <w:kern w:val="0"/>
          <w:sz w:val="24"/>
          <w:szCs w:val="24"/>
          <w:lang w:val="zh-TW"/>
        </w:rPr>
        <w:t>”</w:t>
      </w:r>
      <w:r w:rsidR="00F86F61" w:rsidRPr="00F86F61">
        <w:rPr>
          <w:rFonts w:ascii="宋体" w:eastAsia="宋体" w:hAnsi="宋体" w:hint="eastAsia"/>
          <w:kern w:val="0"/>
          <w:sz w:val="24"/>
          <w:szCs w:val="24"/>
          <w:lang w:val="zh-TW"/>
        </w:rPr>
        <w:t>。</w:t>
      </w:r>
    </w:p>
    <w:p w:rsidR="00141CF6" w:rsidRDefault="00141CF6" w:rsidP="00141CF6">
      <w:pPr>
        <w:spacing w:line="480" w:lineRule="exact"/>
        <w:ind w:left="480" w:hangingChars="200" w:hanging="480"/>
        <w:jc w:val="left"/>
        <w:rPr>
          <w:rFonts w:ascii="宋体" w:eastAsia="宋体" w:hAnsi="宋体"/>
          <w:kern w:val="0"/>
          <w:sz w:val="24"/>
          <w:szCs w:val="24"/>
          <w:lang w:val="zh-TW"/>
        </w:rPr>
      </w:pPr>
      <w:r>
        <w:rPr>
          <w:rFonts w:ascii="宋体" w:eastAsia="宋体" w:hAnsi="宋体" w:hint="eastAsia"/>
          <w:kern w:val="0"/>
          <w:sz w:val="24"/>
          <w:szCs w:val="24"/>
          <w:lang w:val="zh-TW"/>
        </w:rPr>
        <w:t>1.4 委托主体：南通港口集团有限公司</w:t>
      </w:r>
      <w:r w:rsidR="004D32E7">
        <w:rPr>
          <w:rFonts w:ascii="宋体" w:eastAsia="宋体" w:hAnsi="宋体" w:hint="eastAsia"/>
          <w:kern w:val="0"/>
          <w:sz w:val="24"/>
          <w:szCs w:val="24"/>
          <w:lang w:val="zh-TW"/>
        </w:rPr>
        <w:t>及其子公司（包括南通港码头管理有限公司、</w:t>
      </w:r>
      <w:r w:rsidR="00964089">
        <w:rPr>
          <w:rFonts w:ascii="宋体" w:eastAsia="宋体" w:hAnsi="宋体" w:hint="eastAsia"/>
          <w:kern w:val="0"/>
          <w:sz w:val="24"/>
          <w:szCs w:val="24"/>
          <w:lang w:val="zh-TW"/>
        </w:rPr>
        <w:t>南通港口轮驳有限公司</w:t>
      </w:r>
      <w:r w:rsidR="004D32E7">
        <w:rPr>
          <w:rFonts w:ascii="宋体" w:eastAsia="宋体" w:hAnsi="宋体" w:hint="eastAsia"/>
          <w:kern w:val="0"/>
          <w:sz w:val="24"/>
          <w:szCs w:val="24"/>
          <w:lang w:val="zh-TW"/>
        </w:rPr>
        <w:t>等）。</w:t>
      </w:r>
    </w:p>
    <w:p w:rsidR="00637111" w:rsidRDefault="00837480" w:rsidP="00CE6B74">
      <w:pPr>
        <w:spacing w:line="480" w:lineRule="exact"/>
        <w:ind w:left="480" w:hangingChars="200" w:hanging="480"/>
        <w:jc w:val="left"/>
        <w:rPr>
          <w:rFonts w:ascii="宋体" w:eastAsia="宋体" w:hAnsi="宋体"/>
          <w:kern w:val="0"/>
          <w:sz w:val="24"/>
          <w:szCs w:val="24"/>
          <w:lang w:val="zh-TW"/>
        </w:rPr>
      </w:pPr>
      <w:r>
        <w:rPr>
          <w:rFonts w:ascii="宋体" w:eastAsia="宋体" w:hAnsi="宋体" w:hint="eastAsia"/>
          <w:kern w:val="0"/>
          <w:sz w:val="24"/>
          <w:szCs w:val="24"/>
          <w:lang w:val="zh-TW"/>
        </w:rPr>
        <w:t>1.</w:t>
      </w:r>
      <w:r w:rsidR="00141CF6">
        <w:rPr>
          <w:rFonts w:ascii="宋体" w:eastAsia="宋体" w:hAnsi="宋体" w:hint="eastAsia"/>
          <w:kern w:val="0"/>
          <w:sz w:val="24"/>
          <w:szCs w:val="24"/>
          <w:lang w:val="zh-TW"/>
        </w:rPr>
        <w:t>5</w:t>
      </w:r>
      <w:r>
        <w:rPr>
          <w:rFonts w:ascii="宋体" w:eastAsia="宋体" w:hAnsi="宋体" w:hint="eastAsia"/>
          <w:kern w:val="0"/>
          <w:sz w:val="24"/>
          <w:szCs w:val="24"/>
          <w:lang w:val="zh-TW"/>
        </w:rPr>
        <w:t xml:space="preserve"> </w:t>
      </w:r>
      <w:r w:rsidR="00277007">
        <w:rPr>
          <w:rFonts w:ascii="宋体" w:eastAsia="宋体" w:hAnsi="宋体" w:hint="eastAsia"/>
          <w:kern w:val="0"/>
          <w:sz w:val="24"/>
          <w:szCs w:val="24"/>
          <w:lang w:val="zh-TW"/>
        </w:rPr>
        <w:t>工期要求：</w:t>
      </w:r>
      <w:r w:rsidR="00C01CAC">
        <w:rPr>
          <w:rFonts w:ascii="宋体" w:eastAsia="宋体" w:hAnsi="宋体" w:hint="eastAsia"/>
          <w:kern w:val="0"/>
          <w:sz w:val="24"/>
          <w:szCs w:val="24"/>
          <w:lang w:val="zh-TW"/>
        </w:rPr>
        <w:t>评估</w:t>
      </w:r>
      <w:r w:rsidR="00CE6B74">
        <w:rPr>
          <w:rFonts w:ascii="宋体" w:eastAsia="宋体" w:hAnsi="宋体" w:hint="eastAsia"/>
          <w:kern w:val="0"/>
          <w:sz w:val="24"/>
          <w:szCs w:val="24"/>
          <w:lang w:val="zh-TW"/>
        </w:rPr>
        <w:t>服务</w:t>
      </w:r>
      <w:r w:rsidR="00C01CAC">
        <w:rPr>
          <w:rFonts w:ascii="宋体" w:eastAsia="宋体" w:hAnsi="宋体" w:hint="eastAsia"/>
          <w:kern w:val="0"/>
          <w:sz w:val="24"/>
          <w:szCs w:val="24"/>
          <w:lang w:val="zh-TW"/>
        </w:rPr>
        <w:t>供应商确定后，中选单位分别与有关委托主体签署</w:t>
      </w:r>
      <w:r w:rsidR="00CE6B74">
        <w:rPr>
          <w:rFonts w:ascii="宋体" w:eastAsia="宋体" w:hAnsi="宋体" w:hint="eastAsia"/>
          <w:kern w:val="0"/>
          <w:sz w:val="24"/>
          <w:szCs w:val="24"/>
          <w:lang w:val="zh-TW"/>
        </w:rPr>
        <w:t>《</w:t>
      </w:r>
      <w:r w:rsidR="00C01CAC">
        <w:rPr>
          <w:rFonts w:ascii="宋体" w:eastAsia="宋体" w:hAnsi="宋体" w:hint="eastAsia"/>
          <w:kern w:val="0"/>
          <w:sz w:val="24"/>
          <w:szCs w:val="24"/>
          <w:lang w:val="zh-TW"/>
        </w:rPr>
        <w:t>委托评估服务合同</w:t>
      </w:r>
      <w:r w:rsidR="00CE6B74">
        <w:rPr>
          <w:rFonts w:ascii="宋体" w:eastAsia="宋体" w:hAnsi="宋体" w:hint="eastAsia"/>
          <w:kern w:val="0"/>
          <w:sz w:val="24"/>
          <w:szCs w:val="24"/>
          <w:lang w:val="zh-TW"/>
        </w:rPr>
        <w:t>》</w:t>
      </w:r>
      <w:r w:rsidR="00C01CAC">
        <w:rPr>
          <w:rFonts w:ascii="宋体" w:eastAsia="宋体" w:hAnsi="宋体" w:hint="eastAsia"/>
          <w:kern w:val="0"/>
          <w:sz w:val="24"/>
          <w:szCs w:val="24"/>
          <w:lang w:val="zh-TW"/>
        </w:rPr>
        <w:t>和</w:t>
      </w:r>
      <w:r w:rsidR="00CE6B74">
        <w:rPr>
          <w:rFonts w:ascii="宋体" w:eastAsia="宋体" w:hAnsi="宋体" w:hint="eastAsia"/>
          <w:kern w:val="0"/>
          <w:sz w:val="24"/>
          <w:szCs w:val="24"/>
          <w:lang w:val="zh-TW"/>
        </w:rPr>
        <w:t>《机电设备</w:t>
      </w:r>
      <w:r w:rsidR="00C01CAC">
        <w:rPr>
          <w:rFonts w:ascii="宋体" w:eastAsia="宋体" w:hAnsi="宋体" w:hint="eastAsia"/>
          <w:kern w:val="0"/>
          <w:sz w:val="24"/>
          <w:szCs w:val="24"/>
          <w:lang w:val="zh-TW"/>
        </w:rPr>
        <w:t>年度委托评估服务协议</w:t>
      </w:r>
      <w:r w:rsidR="00CE6B74">
        <w:rPr>
          <w:rFonts w:ascii="宋体" w:eastAsia="宋体" w:hAnsi="宋体" w:hint="eastAsia"/>
          <w:kern w:val="0"/>
          <w:sz w:val="24"/>
          <w:szCs w:val="24"/>
          <w:lang w:val="zh-TW"/>
        </w:rPr>
        <w:t>》</w:t>
      </w:r>
      <w:r w:rsidR="00C01CAC">
        <w:rPr>
          <w:rFonts w:ascii="宋体" w:eastAsia="宋体" w:hAnsi="宋体" w:hint="eastAsia"/>
          <w:kern w:val="0"/>
          <w:sz w:val="24"/>
          <w:szCs w:val="24"/>
          <w:lang w:val="zh-TW"/>
        </w:rPr>
        <w:t>。其中：（1）</w:t>
      </w:r>
      <w:r w:rsidR="00CE6B74">
        <w:rPr>
          <w:rFonts w:ascii="宋体" w:eastAsia="宋体" w:hAnsi="宋体" w:hint="eastAsia"/>
          <w:kern w:val="0"/>
          <w:sz w:val="24"/>
          <w:szCs w:val="24"/>
          <w:lang w:val="zh-TW"/>
        </w:rPr>
        <w:t>《</w:t>
      </w:r>
      <w:r w:rsidR="00A51B29" w:rsidRPr="00A51B29">
        <w:rPr>
          <w:rFonts w:ascii="宋体" w:eastAsia="宋体" w:hAnsi="宋体" w:hint="eastAsia"/>
          <w:kern w:val="0"/>
          <w:sz w:val="24"/>
          <w:szCs w:val="24"/>
          <w:lang w:val="zh-TW"/>
        </w:rPr>
        <w:t>委托评估服务合同</w:t>
      </w:r>
      <w:r w:rsidR="00CE6B74">
        <w:rPr>
          <w:rFonts w:ascii="宋体" w:eastAsia="宋体" w:hAnsi="宋体" w:hint="eastAsia"/>
          <w:kern w:val="0"/>
          <w:sz w:val="24"/>
          <w:szCs w:val="24"/>
          <w:lang w:val="zh-TW"/>
        </w:rPr>
        <w:t>》</w:t>
      </w:r>
      <w:r w:rsidR="00A51B29" w:rsidRPr="00A51B29">
        <w:rPr>
          <w:rFonts w:ascii="宋体" w:eastAsia="宋体" w:hAnsi="宋体" w:hint="eastAsia"/>
          <w:kern w:val="0"/>
          <w:sz w:val="24"/>
          <w:szCs w:val="24"/>
          <w:lang w:val="zh-TW"/>
        </w:rPr>
        <w:t>签订生效后，中选单位</w:t>
      </w:r>
      <w:proofErr w:type="gramStart"/>
      <w:r w:rsidR="00A51B29" w:rsidRPr="00A51B29">
        <w:rPr>
          <w:rFonts w:ascii="宋体" w:eastAsia="宋体" w:hAnsi="宋体" w:hint="eastAsia"/>
          <w:kern w:val="0"/>
          <w:sz w:val="24"/>
          <w:szCs w:val="24"/>
          <w:lang w:val="zh-TW"/>
        </w:rPr>
        <w:t>须组织</w:t>
      </w:r>
      <w:proofErr w:type="gramEnd"/>
      <w:r w:rsidR="00A51B29" w:rsidRPr="00A51B29">
        <w:rPr>
          <w:rFonts w:ascii="宋体" w:eastAsia="宋体" w:hAnsi="宋体" w:hint="eastAsia"/>
          <w:kern w:val="0"/>
          <w:sz w:val="24"/>
          <w:szCs w:val="24"/>
          <w:lang w:val="zh-TW"/>
        </w:rPr>
        <w:t>对</w:t>
      </w:r>
      <w:r w:rsidR="0043257B">
        <w:rPr>
          <w:rFonts w:ascii="宋体" w:eastAsia="宋体" w:hAnsi="宋体" w:hint="eastAsia"/>
          <w:kern w:val="0"/>
          <w:sz w:val="24"/>
          <w:szCs w:val="24"/>
          <w:lang w:val="zh-TW"/>
        </w:rPr>
        <w:t>采购人的部分机电设备资产及物资</w:t>
      </w:r>
      <w:r w:rsidR="00A51B29" w:rsidRPr="00A51B29">
        <w:rPr>
          <w:rFonts w:ascii="宋体" w:eastAsia="宋体" w:hAnsi="宋体" w:hint="eastAsia"/>
          <w:kern w:val="0"/>
          <w:sz w:val="24"/>
          <w:szCs w:val="24"/>
          <w:lang w:val="zh-TW"/>
        </w:rPr>
        <w:t>进行市场价值评估，并根据采购人要求</w:t>
      </w:r>
      <w:r w:rsidR="00AF5226">
        <w:rPr>
          <w:rFonts w:ascii="宋体" w:eastAsia="宋体" w:hAnsi="宋体" w:hint="eastAsia"/>
          <w:kern w:val="0"/>
          <w:sz w:val="24"/>
          <w:szCs w:val="24"/>
          <w:lang w:val="zh-TW"/>
        </w:rPr>
        <w:t>分批（即第1批出具评估报告的时间为合同签订生效后2</w:t>
      </w:r>
      <w:r w:rsidR="0098378A">
        <w:rPr>
          <w:rFonts w:ascii="宋体" w:eastAsia="宋体" w:hAnsi="宋体" w:hint="eastAsia"/>
          <w:kern w:val="0"/>
          <w:sz w:val="24"/>
          <w:szCs w:val="24"/>
          <w:lang w:val="zh-TW"/>
        </w:rPr>
        <w:t>0</w:t>
      </w:r>
      <w:r w:rsidR="004E5321">
        <w:rPr>
          <w:rFonts w:ascii="宋体" w:eastAsia="宋体" w:hAnsi="宋体" w:hint="eastAsia"/>
          <w:kern w:val="0"/>
          <w:sz w:val="24"/>
          <w:szCs w:val="24"/>
          <w:lang w:val="zh-TW"/>
        </w:rPr>
        <w:t>个日历日</w:t>
      </w:r>
      <w:r w:rsidR="000F2EEF">
        <w:rPr>
          <w:rFonts w:ascii="宋体" w:eastAsia="宋体" w:hAnsi="宋体" w:hint="eastAsia"/>
          <w:kern w:val="0"/>
          <w:sz w:val="24"/>
          <w:szCs w:val="24"/>
          <w:lang w:val="zh-TW"/>
        </w:rPr>
        <w:t>内</w:t>
      </w:r>
      <w:r w:rsidR="00AF5226">
        <w:rPr>
          <w:rFonts w:ascii="宋体" w:eastAsia="宋体" w:hAnsi="宋体" w:hint="eastAsia"/>
          <w:kern w:val="0"/>
          <w:sz w:val="24"/>
          <w:szCs w:val="24"/>
          <w:lang w:val="zh-TW"/>
        </w:rPr>
        <w:t>；第2批出具评估报告的时间为合同签订生效后50</w:t>
      </w:r>
      <w:r w:rsidR="004E5321">
        <w:rPr>
          <w:rFonts w:ascii="宋体" w:eastAsia="宋体" w:hAnsi="宋体" w:hint="eastAsia"/>
          <w:kern w:val="0"/>
          <w:sz w:val="24"/>
          <w:szCs w:val="24"/>
          <w:lang w:val="zh-TW"/>
        </w:rPr>
        <w:t>个日历日</w:t>
      </w:r>
      <w:r w:rsidR="000F2EEF">
        <w:rPr>
          <w:rFonts w:ascii="宋体" w:eastAsia="宋体" w:hAnsi="宋体" w:hint="eastAsia"/>
          <w:kern w:val="0"/>
          <w:sz w:val="24"/>
          <w:szCs w:val="24"/>
          <w:lang w:val="zh-TW"/>
        </w:rPr>
        <w:t>内</w:t>
      </w:r>
      <w:r w:rsidR="00AF5226">
        <w:rPr>
          <w:rFonts w:ascii="宋体" w:eastAsia="宋体" w:hAnsi="宋体" w:hint="eastAsia"/>
          <w:kern w:val="0"/>
          <w:sz w:val="24"/>
          <w:szCs w:val="24"/>
          <w:lang w:val="zh-TW"/>
        </w:rPr>
        <w:t>）出具</w:t>
      </w:r>
      <w:r w:rsidR="00C01CAC">
        <w:rPr>
          <w:rFonts w:ascii="宋体" w:eastAsia="宋体" w:hAnsi="宋体" w:hint="eastAsia"/>
          <w:kern w:val="0"/>
          <w:sz w:val="24"/>
          <w:szCs w:val="24"/>
          <w:lang w:val="zh-TW"/>
        </w:rPr>
        <w:t>正式评估报告和与评估相关的评估说明等文件</w:t>
      </w:r>
      <w:r w:rsidR="00AF5226">
        <w:rPr>
          <w:rFonts w:ascii="宋体" w:eastAsia="宋体" w:hAnsi="宋体" w:hint="eastAsia"/>
          <w:kern w:val="0"/>
          <w:sz w:val="24"/>
          <w:szCs w:val="24"/>
          <w:lang w:val="zh-TW"/>
        </w:rPr>
        <w:t>；具体详见磋商采购文件 “第四部分 采购需求”</w:t>
      </w:r>
      <w:r w:rsidR="00AF5226" w:rsidRPr="00F86F61">
        <w:rPr>
          <w:rFonts w:ascii="宋体" w:eastAsia="宋体" w:hAnsi="宋体" w:hint="eastAsia"/>
          <w:kern w:val="0"/>
          <w:sz w:val="24"/>
          <w:szCs w:val="24"/>
          <w:lang w:val="zh-TW"/>
        </w:rPr>
        <w:t>。</w:t>
      </w:r>
      <w:r w:rsidR="00C01CAC">
        <w:rPr>
          <w:rFonts w:ascii="宋体" w:eastAsia="宋体" w:hAnsi="宋体" w:hint="eastAsia"/>
          <w:kern w:val="0"/>
          <w:sz w:val="24"/>
          <w:szCs w:val="24"/>
          <w:lang w:val="zh-TW"/>
        </w:rPr>
        <w:t>（2）</w:t>
      </w:r>
      <w:r w:rsidR="00CE6B74">
        <w:rPr>
          <w:rFonts w:ascii="宋体" w:eastAsia="宋体" w:hAnsi="宋体" w:hint="eastAsia"/>
          <w:kern w:val="0"/>
          <w:sz w:val="24"/>
          <w:szCs w:val="24"/>
          <w:lang w:val="zh-TW"/>
        </w:rPr>
        <w:t>《机电设备</w:t>
      </w:r>
      <w:r w:rsidR="00C01CAC">
        <w:rPr>
          <w:rFonts w:ascii="宋体" w:eastAsia="宋体" w:hAnsi="宋体" w:hint="eastAsia"/>
          <w:kern w:val="0"/>
          <w:sz w:val="24"/>
          <w:szCs w:val="24"/>
          <w:lang w:val="zh-TW"/>
        </w:rPr>
        <w:t>年度委托评估服务协议</w:t>
      </w:r>
      <w:r w:rsidR="00CE6B74">
        <w:rPr>
          <w:rFonts w:ascii="宋体" w:eastAsia="宋体" w:hAnsi="宋体" w:hint="eastAsia"/>
          <w:kern w:val="0"/>
          <w:sz w:val="24"/>
          <w:szCs w:val="24"/>
          <w:lang w:val="zh-TW"/>
        </w:rPr>
        <w:t>》</w:t>
      </w:r>
      <w:r w:rsidR="00C01CAC">
        <w:rPr>
          <w:rFonts w:ascii="宋体" w:eastAsia="宋体" w:hAnsi="宋体" w:hint="eastAsia"/>
          <w:kern w:val="0"/>
          <w:sz w:val="24"/>
          <w:szCs w:val="24"/>
          <w:lang w:val="zh-TW"/>
        </w:rPr>
        <w:t>的工期要求由双方另行商定或在</w:t>
      </w:r>
      <w:r w:rsidR="00297EC4">
        <w:rPr>
          <w:rFonts w:ascii="宋体" w:eastAsia="宋体" w:hAnsi="宋体" w:hint="eastAsia"/>
          <w:kern w:val="0"/>
          <w:sz w:val="24"/>
          <w:szCs w:val="24"/>
          <w:lang w:val="zh-TW"/>
        </w:rPr>
        <w:t>具体《</w:t>
      </w:r>
      <w:r w:rsidR="00C01CAC">
        <w:rPr>
          <w:rFonts w:ascii="宋体" w:eastAsia="宋体" w:hAnsi="宋体" w:hint="eastAsia"/>
          <w:kern w:val="0"/>
          <w:sz w:val="24"/>
          <w:szCs w:val="24"/>
          <w:lang w:val="zh-TW"/>
        </w:rPr>
        <w:t>委托评估服务合同</w:t>
      </w:r>
      <w:r w:rsidR="00297EC4">
        <w:rPr>
          <w:rFonts w:ascii="宋体" w:eastAsia="宋体" w:hAnsi="宋体" w:hint="eastAsia"/>
          <w:kern w:val="0"/>
          <w:sz w:val="24"/>
          <w:szCs w:val="24"/>
          <w:lang w:val="zh-TW"/>
        </w:rPr>
        <w:t>》</w:t>
      </w:r>
      <w:r w:rsidR="00C01CAC">
        <w:rPr>
          <w:rFonts w:ascii="宋体" w:eastAsia="宋体" w:hAnsi="宋体" w:hint="eastAsia"/>
          <w:kern w:val="0"/>
          <w:sz w:val="24"/>
          <w:szCs w:val="24"/>
          <w:lang w:val="zh-TW"/>
        </w:rPr>
        <w:t>中约定。</w:t>
      </w:r>
    </w:p>
    <w:p w:rsidR="00277007" w:rsidRDefault="00837480" w:rsidP="00837480">
      <w:pPr>
        <w:spacing w:line="480" w:lineRule="exact"/>
        <w:ind w:left="480" w:hangingChars="200" w:hanging="480"/>
        <w:jc w:val="left"/>
        <w:rPr>
          <w:rFonts w:ascii="宋体" w:eastAsia="宋体" w:hAnsi="宋体"/>
          <w:kern w:val="0"/>
          <w:sz w:val="24"/>
          <w:szCs w:val="24"/>
          <w:lang w:val="zh-TW"/>
        </w:rPr>
      </w:pPr>
      <w:r>
        <w:rPr>
          <w:rFonts w:ascii="宋体" w:eastAsia="宋体" w:hAnsi="宋体" w:hint="eastAsia"/>
          <w:kern w:val="0"/>
          <w:sz w:val="24"/>
          <w:szCs w:val="24"/>
          <w:lang w:val="zh-TW"/>
        </w:rPr>
        <w:t>1.</w:t>
      </w:r>
      <w:r w:rsidR="00141CF6">
        <w:rPr>
          <w:rFonts w:ascii="宋体" w:eastAsia="宋体" w:hAnsi="宋体" w:hint="eastAsia"/>
          <w:kern w:val="0"/>
          <w:sz w:val="24"/>
          <w:szCs w:val="24"/>
          <w:lang w:val="zh-TW"/>
        </w:rPr>
        <w:t>6</w:t>
      </w:r>
      <w:r>
        <w:rPr>
          <w:rFonts w:ascii="宋体" w:eastAsia="宋体" w:hAnsi="宋体" w:hint="eastAsia"/>
          <w:kern w:val="0"/>
          <w:sz w:val="24"/>
          <w:szCs w:val="24"/>
          <w:lang w:val="zh-TW"/>
        </w:rPr>
        <w:t xml:space="preserve"> </w:t>
      </w:r>
      <w:r w:rsidR="00277007">
        <w:rPr>
          <w:rFonts w:ascii="宋体" w:eastAsia="宋体" w:hAnsi="宋体" w:hint="eastAsia"/>
          <w:kern w:val="0"/>
          <w:sz w:val="24"/>
          <w:szCs w:val="24"/>
          <w:lang w:val="zh-TW"/>
        </w:rPr>
        <w:t>资金来源：企业自筹</w:t>
      </w:r>
      <w:r w:rsidR="006D6BC7">
        <w:rPr>
          <w:rFonts w:ascii="宋体" w:eastAsia="宋体" w:hAnsi="宋体" w:hint="eastAsia"/>
          <w:kern w:val="0"/>
          <w:sz w:val="24"/>
          <w:szCs w:val="24"/>
          <w:lang w:val="zh-TW"/>
        </w:rPr>
        <w:t>。</w:t>
      </w:r>
    </w:p>
    <w:p w:rsidR="00277007" w:rsidRPr="00CA5F54" w:rsidRDefault="00277007" w:rsidP="00837480">
      <w:pPr>
        <w:pStyle w:val="2"/>
        <w:spacing w:before="240"/>
      </w:pPr>
      <w:bookmarkStart w:id="3" w:name="_Toc492394283"/>
      <w:bookmarkStart w:id="4" w:name="_Toc12027327"/>
      <w:r w:rsidRPr="00CA5F54">
        <w:rPr>
          <w:rFonts w:hint="eastAsia"/>
        </w:rPr>
        <w:lastRenderedPageBreak/>
        <w:t>二、合格供应商的资格条件</w:t>
      </w:r>
      <w:bookmarkEnd w:id="3"/>
      <w:bookmarkEnd w:id="4"/>
    </w:p>
    <w:p w:rsidR="00277007" w:rsidRPr="00837480" w:rsidRDefault="00837480" w:rsidP="00837480">
      <w:pPr>
        <w:spacing w:line="480" w:lineRule="exact"/>
        <w:ind w:left="482" w:hangingChars="200" w:hanging="482"/>
        <w:jc w:val="left"/>
        <w:rPr>
          <w:rFonts w:ascii="宋体" w:eastAsia="宋体" w:hAnsi="宋体"/>
          <w:b/>
          <w:kern w:val="0"/>
          <w:sz w:val="24"/>
          <w:szCs w:val="24"/>
          <w:lang w:val="zh-TW"/>
        </w:rPr>
      </w:pPr>
      <w:r w:rsidRPr="00837480">
        <w:rPr>
          <w:rFonts w:ascii="宋体" w:eastAsia="宋体" w:hAnsi="宋体" w:hint="eastAsia"/>
          <w:b/>
          <w:kern w:val="0"/>
          <w:sz w:val="24"/>
          <w:szCs w:val="24"/>
          <w:lang w:val="zh-TW"/>
        </w:rPr>
        <w:t>2.</w:t>
      </w:r>
      <w:r w:rsidR="00277007" w:rsidRPr="00837480">
        <w:rPr>
          <w:rFonts w:ascii="宋体" w:eastAsia="宋体" w:hAnsi="宋体"/>
          <w:b/>
          <w:kern w:val="0"/>
          <w:sz w:val="24"/>
          <w:szCs w:val="24"/>
          <w:lang w:val="zh-TW"/>
        </w:rPr>
        <w:t>1</w:t>
      </w:r>
      <w:r w:rsidRPr="00837480">
        <w:rPr>
          <w:rFonts w:ascii="宋体" w:eastAsia="宋体" w:hAnsi="宋体" w:hint="eastAsia"/>
          <w:b/>
          <w:kern w:val="0"/>
          <w:sz w:val="24"/>
          <w:szCs w:val="24"/>
          <w:lang w:val="zh-TW"/>
        </w:rPr>
        <w:t xml:space="preserve"> </w:t>
      </w:r>
      <w:r w:rsidR="00277007" w:rsidRPr="00837480">
        <w:rPr>
          <w:rFonts w:ascii="宋体" w:eastAsia="宋体" w:hAnsi="宋体" w:hint="eastAsia"/>
          <w:b/>
          <w:kern w:val="0"/>
          <w:sz w:val="24"/>
          <w:szCs w:val="24"/>
          <w:lang w:val="zh-TW"/>
        </w:rPr>
        <w:t>合格供应商的一般条件：</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1.1</w:t>
      </w:r>
      <w:r w:rsidR="003D7592">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具有独立承担民事责任的能力；</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1</w:t>
      </w:r>
      <w:r w:rsidR="00277007" w:rsidRPr="00955826">
        <w:rPr>
          <w:rFonts w:ascii="宋体" w:eastAsia="宋体" w:hAnsi="宋体"/>
          <w:kern w:val="0"/>
          <w:sz w:val="24"/>
          <w:szCs w:val="24"/>
        </w:rPr>
        <w:t>.2</w:t>
      </w:r>
      <w:r w:rsidR="003D7592">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具有良好的商业信誉和健全的财务会计制度；</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1</w:t>
      </w:r>
      <w:r w:rsidR="00277007" w:rsidRPr="00955826">
        <w:rPr>
          <w:rFonts w:ascii="宋体" w:eastAsia="宋体" w:hAnsi="宋体"/>
          <w:kern w:val="0"/>
          <w:sz w:val="24"/>
          <w:szCs w:val="24"/>
        </w:rPr>
        <w:t>.3</w:t>
      </w:r>
      <w:r w:rsidR="003D7592">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具有履行合同所必需的设备和专业技术能力；</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1</w:t>
      </w:r>
      <w:r w:rsidR="00277007" w:rsidRPr="00955826">
        <w:rPr>
          <w:rFonts w:ascii="宋体" w:eastAsia="宋体" w:hAnsi="宋体"/>
          <w:kern w:val="0"/>
          <w:sz w:val="24"/>
          <w:szCs w:val="24"/>
        </w:rPr>
        <w:t>.4</w:t>
      </w:r>
      <w:r w:rsidR="003D7592">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有依法缴纳税收和社会保障资金的良好记录；</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1</w:t>
      </w:r>
      <w:r w:rsidR="00277007" w:rsidRPr="00955826">
        <w:rPr>
          <w:rFonts w:ascii="宋体" w:eastAsia="宋体" w:hAnsi="宋体"/>
          <w:kern w:val="0"/>
          <w:sz w:val="24"/>
          <w:szCs w:val="24"/>
        </w:rPr>
        <w:t>.5</w:t>
      </w:r>
      <w:r w:rsidR="003D7592">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参加采购活动前三年内，在经营活动中没有重大违法记录；</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1</w:t>
      </w:r>
      <w:r w:rsidR="00277007" w:rsidRPr="00955826">
        <w:rPr>
          <w:rFonts w:ascii="宋体" w:eastAsia="宋体" w:hAnsi="宋体"/>
          <w:kern w:val="0"/>
          <w:sz w:val="24"/>
          <w:szCs w:val="24"/>
        </w:rPr>
        <w:t>.6</w:t>
      </w:r>
      <w:r w:rsidR="003D7592">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法律、行政法规规定的其他条件。</w:t>
      </w:r>
    </w:p>
    <w:p w:rsidR="00277007" w:rsidRPr="00837480" w:rsidRDefault="00837480" w:rsidP="00837480">
      <w:pPr>
        <w:spacing w:line="480" w:lineRule="exact"/>
        <w:ind w:left="482" w:hangingChars="200" w:hanging="482"/>
        <w:jc w:val="left"/>
        <w:rPr>
          <w:rFonts w:ascii="宋体" w:eastAsia="宋体" w:hAnsi="宋体"/>
          <w:b/>
          <w:kern w:val="0"/>
          <w:sz w:val="24"/>
          <w:szCs w:val="24"/>
          <w:lang w:val="zh-TW"/>
        </w:rPr>
      </w:pPr>
      <w:r w:rsidRPr="00837480">
        <w:rPr>
          <w:rFonts w:ascii="宋体" w:eastAsia="宋体" w:hAnsi="宋体" w:hint="eastAsia"/>
          <w:b/>
          <w:kern w:val="0"/>
          <w:sz w:val="24"/>
          <w:szCs w:val="24"/>
          <w:lang w:val="zh-TW"/>
        </w:rPr>
        <w:t>2.</w:t>
      </w:r>
      <w:r w:rsidR="00277007" w:rsidRPr="00837480">
        <w:rPr>
          <w:rFonts w:ascii="宋体" w:eastAsia="宋体" w:hAnsi="宋体" w:hint="eastAsia"/>
          <w:b/>
          <w:kern w:val="0"/>
          <w:sz w:val="24"/>
          <w:szCs w:val="24"/>
          <w:lang w:val="zh-TW"/>
        </w:rPr>
        <w:t>2</w:t>
      </w:r>
      <w:r w:rsidRPr="00837480">
        <w:rPr>
          <w:rFonts w:ascii="宋体" w:eastAsia="宋体" w:hAnsi="宋体" w:hint="eastAsia"/>
          <w:b/>
          <w:kern w:val="0"/>
          <w:sz w:val="24"/>
          <w:szCs w:val="24"/>
          <w:lang w:val="zh-TW"/>
        </w:rPr>
        <w:t xml:space="preserve"> </w:t>
      </w:r>
      <w:r w:rsidR="00277007" w:rsidRPr="00837480">
        <w:rPr>
          <w:rFonts w:ascii="宋体" w:eastAsia="宋体" w:hAnsi="宋体" w:hint="eastAsia"/>
          <w:b/>
          <w:kern w:val="0"/>
          <w:sz w:val="24"/>
          <w:szCs w:val="24"/>
          <w:lang w:val="zh-TW"/>
        </w:rPr>
        <w:t>合格供应商的特殊条件：</w:t>
      </w:r>
    </w:p>
    <w:p w:rsidR="003D7592"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3D7592" w:rsidRPr="00F8168D">
        <w:rPr>
          <w:rFonts w:ascii="宋体" w:eastAsia="宋体" w:hAnsi="宋体" w:hint="eastAsia"/>
          <w:kern w:val="0"/>
          <w:sz w:val="24"/>
          <w:szCs w:val="24"/>
        </w:rPr>
        <w:t xml:space="preserve">2.1 </w:t>
      </w:r>
      <w:r w:rsidR="003D7592" w:rsidRPr="003D7592">
        <w:rPr>
          <w:rFonts w:ascii="宋体" w:eastAsia="宋体" w:hAnsi="宋体" w:hint="eastAsia"/>
          <w:kern w:val="0"/>
          <w:sz w:val="24"/>
          <w:szCs w:val="24"/>
        </w:rPr>
        <w:t>注册资本不低于50万元；</w:t>
      </w:r>
    </w:p>
    <w:p w:rsidR="002C386B" w:rsidRPr="003D7592" w:rsidRDefault="002C386B"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2.2.2 供应</w:t>
      </w:r>
      <w:proofErr w:type="gramStart"/>
      <w:r>
        <w:rPr>
          <w:rFonts w:ascii="宋体" w:eastAsia="宋体" w:hAnsi="宋体" w:hint="eastAsia"/>
          <w:kern w:val="0"/>
          <w:sz w:val="24"/>
          <w:szCs w:val="24"/>
        </w:rPr>
        <w:t>商资产</w:t>
      </w:r>
      <w:proofErr w:type="gramEnd"/>
      <w:r>
        <w:rPr>
          <w:rFonts w:ascii="宋体" w:eastAsia="宋体" w:hAnsi="宋体" w:hint="eastAsia"/>
          <w:kern w:val="0"/>
          <w:sz w:val="24"/>
          <w:szCs w:val="24"/>
        </w:rPr>
        <w:t>评估资格证书或有关政府机构出具备案公告；</w:t>
      </w:r>
    </w:p>
    <w:p w:rsidR="003D7592"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3D7592" w:rsidRPr="00F8168D">
        <w:rPr>
          <w:rFonts w:ascii="宋体" w:eastAsia="宋体" w:hAnsi="宋体" w:hint="eastAsia"/>
          <w:kern w:val="0"/>
          <w:sz w:val="24"/>
          <w:szCs w:val="24"/>
        </w:rPr>
        <w:t>2.</w:t>
      </w:r>
      <w:r w:rsidR="002C386B">
        <w:rPr>
          <w:rFonts w:ascii="宋体" w:eastAsia="宋体" w:hAnsi="宋体" w:hint="eastAsia"/>
          <w:kern w:val="0"/>
          <w:sz w:val="24"/>
          <w:szCs w:val="24"/>
        </w:rPr>
        <w:t>3</w:t>
      </w:r>
      <w:r w:rsidR="003D7592" w:rsidRPr="00F8168D">
        <w:rPr>
          <w:rFonts w:ascii="宋体" w:eastAsia="宋体" w:hAnsi="宋体" w:hint="eastAsia"/>
          <w:kern w:val="0"/>
          <w:sz w:val="24"/>
          <w:szCs w:val="24"/>
        </w:rPr>
        <w:t xml:space="preserve"> </w:t>
      </w:r>
      <w:r w:rsidR="003D7592" w:rsidRPr="003D7592">
        <w:rPr>
          <w:rFonts w:ascii="宋体" w:eastAsia="宋体" w:hAnsi="宋体" w:hint="eastAsia"/>
          <w:kern w:val="0"/>
          <w:sz w:val="24"/>
          <w:szCs w:val="24"/>
        </w:rPr>
        <w:t>注册评估师不少于</w:t>
      </w:r>
      <w:r w:rsidR="001C0963">
        <w:rPr>
          <w:rFonts w:ascii="宋体" w:eastAsia="宋体" w:hAnsi="宋体" w:hint="eastAsia"/>
          <w:kern w:val="0"/>
          <w:sz w:val="24"/>
          <w:szCs w:val="24"/>
        </w:rPr>
        <w:t>8</w:t>
      </w:r>
      <w:r w:rsidR="003D7592" w:rsidRPr="003D7592">
        <w:rPr>
          <w:rFonts w:ascii="宋体" w:eastAsia="宋体" w:hAnsi="宋体" w:hint="eastAsia"/>
          <w:kern w:val="0"/>
          <w:sz w:val="24"/>
          <w:szCs w:val="24"/>
        </w:rPr>
        <w:t>人；</w:t>
      </w:r>
    </w:p>
    <w:p w:rsidR="002C386B" w:rsidRPr="003D7592" w:rsidRDefault="002C386B"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2.2.4 具有机电工程师及以上职称的人员不少于2人；</w:t>
      </w:r>
    </w:p>
    <w:p w:rsidR="003D7592" w:rsidRPr="003D7592"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F8168D" w:rsidRPr="00F8168D">
        <w:rPr>
          <w:rFonts w:ascii="宋体" w:eastAsia="宋体" w:hAnsi="宋体" w:hint="eastAsia"/>
          <w:kern w:val="0"/>
          <w:sz w:val="24"/>
          <w:szCs w:val="24"/>
        </w:rPr>
        <w:t>2.</w:t>
      </w:r>
      <w:r w:rsidR="002C386B">
        <w:rPr>
          <w:rFonts w:ascii="宋体" w:eastAsia="宋体" w:hAnsi="宋体" w:hint="eastAsia"/>
          <w:kern w:val="0"/>
          <w:sz w:val="24"/>
          <w:szCs w:val="24"/>
        </w:rPr>
        <w:t>5</w:t>
      </w:r>
      <w:r w:rsidR="00F8168D" w:rsidRPr="00F8168D">
        <w:rPr>
          <w:rFonts w:ascii="宋体" w:eastAsia="宋体" w:hAnsi="宋体" w:hint="eastAsia"/>
          <w:kern w:val="0"/>
          <w:sz w:val="24"/>
          <w:szCs w:val="24"/>
        </w:rPr>
        <w:t xml:space="preserve"> </w:t>
      </w:r>
      <w:r w:rsidR="003D7592" w:rsidRPr="003D7592">
        <w:rPr>
          <w:rFonts w:ascii="宋体" w:eastAsia="宋体" w:hAnsi="宋体" w:hint="eastAsia"/>
          <w:kern w:val="0"/>
          <w:sz w:val="24"/>
          <w:szCs w:val="24"/>
        </w:rPr>
        <w:t>201</w:t>
      </w:r>
      <w:r w:rsidR="00B34D88">
        <w:rPr>
          <w:rFonts w:ascii="宋体" w:eastAsia="宋体" w:hAnsi="宋体" w:hint="eastAsia"/>
          <w:kern w:val="0"/>
          <w:sz w:val="24"/>
          <w:szCs w:val="24"/>
        </w:rPr>
        <w:t>8</w:t>
      </w:r>
      <w:r w:rsidR="003D7592" w:rsidRPr="003D7592">
        <w:rPr>
          <w:rFonts w:ascii="宋体" w:eastAsia="宋体" w:hAnsi="宋体" w:hint="eastAsia"/>
          <w:kern w:val="0"/>
          <w:sz w:val="24"/>
          <w:szCs w:val="24"/>
        </w:rPr>
        <w:t>年度业务收入不低于</w:t>
      </w:r>
      <w:r w:rsidR="0009046E">
        <w:rPr>
          <w:rFonts w:ascii="宋体" w:eastAsia="宋体" w:hAnsi="宋体" w:hint="eastAsia"/>
          <w:kern w:val="0"/>
          <w:sz w:val="24"/>
          <w:szCs w:val="24"/>
        </w:rPr>
        <w:t>1</w:t>
      </w:r>
      <w:r w:rsidR="003D7592" w:rsidRPr="003D7592">
        <w:rPr>
          <w:rFonts w:ascii="宋体" w:eastAsia="宋体" w:hAnsi="宋体" w:hint="eastAsia"/>
          <w:kern w:val="0"/>
          <w:sz w:val="24"/>
          <w:szCs w:val="24"/>
        </w:rPr>
        <w:t>00万元；</w:t>
      </w:r>
    </w:p>
    <w:p w:rsidR="003D7592" w:rsidRPr="003D7592"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F8168D" w:rsidRPr="00F8168D">
        <w:rPr>
          <w:rFonts w:ascii="宋体" w:eastAsia="宋体" w:hAnsi="宋体" w:hint="eastAsia"/>
          <w:kern w:val="0"/>
          <w:sz w:val="24"/>
          <w:szCs w:val="24"/>
        </w:rPr>
        <w:t>2.</w:t>
      </w:r>
      <w:r w:rsidR="002C386B">
        <w:rPr>
          <w:rFonts w:ascii="宋体" w:eastAsia="宋体" w:hAnsi="宋体" w:hint="eastAsia"/>
          <w:kern w:val="0"/>
          <w:sz w:val="24"/>
          <w:szCs w:val="24"/>
        </w:rPr>
        <w:t>6</w:t>
      </w:r>
      <w:r w:rsidR="00F8168D" w:rsidRPr="00F8168D">
        <w:rPr>
          <w:rFonts w:ascii="宋体" w:eastAsia="宋体" w:hAnsi="宋体" w:hint="eastAsia"/>
          <w:kern w:val="0"/>
          <w:sz w:val="24"/>
          <w:szCs w:val="24"/>
        </w:rPr>
        <w:t xml:space="preserve"> </w:t>
      </w:r>
      <w:r w:rsidR="002A407C">
        <w:rPr>
          <w:rFonts w:ascii="宋体" w:eastAsia="宋体" w:hAnsi="宋体" w:hint="eastAsia"/>
          <w:kern w:val="0"/>
          <w:sz w:val="24"/>
          <w:szCs w:val="24"/>
        </w:rPr>
        <w:t>具有港口机电设备资产评估经验者</w:t>
      </w:r>
      <w:r w:rsidR="003D7592" w:rsidRPr="003D7592">
        <w:rPr>
          <w:rFonts w:ascii="宋体" w:eastAsia="宋体" w:hAnsi="宋体" w:hint="eastAsia"/>
          <w:kern w:val="0"/>
          <w:sz w:val="24"/>
          <w:szCs w:val="24"/>
        </w:rPr>
        <w:t>优先</w:t>
      </w:r>
      <w:r w:rsidR="002A407C">
        <w:rPr>
          <w:rFonts w:ascii="宋体" w:eastAsia="宋体" w:hAnsi="宋体" w:hint="eastAsia"/>
          <w:kern w:val="0"/>
          <w:sz w:val="24"/>
          <w:szCs w:val="24"/>
        </w:rPr>
        <w:t>；</w:t>
      </w:r>
    </w:p>
    <w:p w:rsidR="00277007" w:rsidRPr="00955826" w:rsidRDefault="00837480" w:rsidP="00837480">
      <w:pPr>
        <w:spacing w:line="480" w:lineRule="exact"/>
        <w:ind w:left="720" w:hangingChars="300" w:hanging="720"/>
        <w:jc w:val="left"/>
        <w:rPr>
          <w:rFonts w:ascii="宋体" w:eastAsia="宋体" w:hAnsi="宋体"/>
          <w:kern w:val="0"/>
          <w:sz w:val="24"/>
          <w:szCs w:val="24"/>
        </w:rPr>
      </w:pPr>
      <w:r>
        <w:rPr>
          <w:rFonts w:ascii="宋体" w:eastAsia="宋体" w:hAnsi="宋体" w:hint="eastAsia"/>
          <w:kern w:val="0"/>
          <w:sz w:val="24"/>
          <w:szCs w:val="24"/>
        </w:rPr>
        <w:t>2.</w:t>
      </w:r>
      <w:r w:rsidR="00277007" w:rsidRPr="00955826">
        <w:rPr>
          <w:rFonts w:ascii="宋体" w:eastAsia="宋体" w:hAnsi="宋体" w:hint="eastAsia"/>
          <w:kern w:val="0"/>
          <w:sz w:val="24"/>
          <w:szCs w:val="24"/>
        </w:rPr>
        <w:t>2.</w:t>
      </w:r>
      <w:r w:rsidR="002C386B">
        <w:rPr>
          <w:rFonts w:ascii="宋体" w:eastAsia="宋体" w:hAnsi="宋体" w:hint="eastAsia"/>
          <w:kern w:val="0"/>
          <w:sz w:val="24"/>
          <w:szCs w:val="24"/>
        </w:rPr>
        <w:t>7</w:t>
      </w:r>
      <w:r w:rsidR="00F8168D">
        <w:rPr>
          <w:rFonts w:ascii="宋体" w:eastAsia="宋体" w:hAnsi="宋体" w:hint="eastAsia"/>
          <w:kern w:val="0"/>
          <w:sz w:val="24"/>
          <w:szCs w:val="24"/>
        </w:rPr>
        <w:t xml:space="preserve"> </w:t>
      </w:r>
      <w:r w:rsidR="00277007" w:rsidRPr="00955826">
        <w:rPr>
          <w:rFonts w:ascii="宋体" w:eastAsia="宋体" w:hAnsi="宋体" w:hint="eastAsia"/>
          <w:kern w:val="0"/>
          <w:sz w:val="24"/>
          <w:szCs w:val="24"/>
        </w:rPr>
        <w:t>单位负责人为同一人或者存在直接控股、管理关系的不同供应商，不得参加同一合同项下的采购活动。</w:t>
      </w:r>
    </w:p>
    <w:p w:rsidR="00277007" w:rsidRPr="00040B9C" w:rsidRDefault="00277007" w:rsidP="00837480">
      <w:pPr>
        <w:spacing w:line="480" w:lineRule="exact"/>
        <w:ind w:firstLineChars="200" w:firstLine="482"/>
        <w:jc w:val="left"/>
        <w:rPr>
          <w:rFonts w:ascii="宋体" w:eastAsia="宋体" w:hAnsi="宋体"/>
          <w:b/>
          <w:kern w:val="0"/>
          <w:sz w:val="24"/>
          <w:szCs w:val="24"/>
          <w:lang w:val="zh-TW"/>
        </w:rPr>
      </w:pPr>
      <w:r w:rsidRPr="00040B9C">
        <w:rPr>
          <w:rFonts w:ascii="宋体" w:eastAsia="宋体" w:hAnsi="宋体" w:hint="eastAsia"/>
          <w:b/>
          <w:kern w:val="0"/>
          <w:sz w:val="24"/>
          <w:szCs w:val="24"/>
          <w:lang w:val="zh-TW"/>
        </w:rPr>
        <w:t>注：</w:t>
      </w:r>
      <w:r w:rsidRPr="00040B9C">
        <w:rPr>
          <w:rFonts w:ascii="宋体" w:eastAsia="宋体" w:hAnsi="宋体"/>
          <w:b/>
          <w:kern w:val="0"/>
          <w:sz w:val="24"/>
          <w:szCs w:val="24"/>
          <w:lang w:val="zh-TW"/>
        </w:rPr>
        <w:t>本项目不接受</w:t>
      </w:r>
      <w:r w:rsidRPr="00040B9C">
        <w:rPr>
          <w:rFonts w:ascii="宋体" w:eastAsia="宋体" w:hAnsi="宋体" w:hint="eastAsia"/>
          <w:b/>
          <w:kern w:val="0"/>
          <w:sz w:val="24"/>
          <w:szCs w:val="24"/>
          <w:lang w:val="zh-TW"/>
        </w:rPr>
        <w:t>由</w:t>
      </w:r>
      <w:r w:rsidRPr="00040B9C">
        <w:rPr>
          <w:rFonts w:ascii="宋体" w:eastAsia="宋体" w:hAnsi="宋体"/>
          <w:b/>
          <w:kern w:val="0"/>
          <w:sz w:val="24"/>
          <w:szCs w:val="24"/>
          <w:lang w:val="zh-TW"/>
        </w:rPr>
        <w:t>多个供应商组成</w:t>
      </w:r>
      <w:r w:rsidRPr="00040B9C">
        <w:rPr>
          <w:rFonts w:ascii="宋体" w:eastAsia="宋体" w:hAnsi="宋体" w:hint="eastAsia"/>
          <w:b/>
          <w:kern w:val="0"/>
          <w:sz w:val="24"/>
          <w:szCs w:val="24"/>
          <w:lang w:val="zh-TW"/>
        </w:rPr>
        <w:t>的</w:t>
      </w:r>
      <w:r w:rsidRPr="00040B9C">
        <w:rPr>
          <w:rFonts w:ascii="宋体" w:eastAsia="宋体" w:hAnsi="宋体"/>
          <w:b/>
          <w:kern w:val="0"/>
          <w:sz w:val="24"/>
          <w:szCs w:val="24"/>
          <w:lang w:val="zh-TW"/>
        </w:rPr>
        <w:t>联合</w:t>
      </w:r>
      <w:r w:rsidRPr="00040B9C">
        <w:rPr>
          <w:rFonts w:ascii="宋体" w:eastAsia="宋体" w:hAnsi="宋体" w:hint="eastAsia"/>
          <w:b/>
          <w:kern w:val="0"/>
          <w:sz w:val="24"/>
          <w:szCs w:val="24"/>
          <w:lang w:val="zh-TW"/>
        </w:rPr>
        <w:t>体参与磋商</w:t>
      </w:r>
      <w:r w:rsidRPr="00040B9C">
        <w:rPr>
          <w:rFonts w:ascii="宋体" w:eastAsia="宋体" w:hAnsi="宋体"/>
          <w:b/>
          <w:kern w:val="0"/>
          <w:sz w:val="24"/>
          <w:szCs w:val="24"/>
          <w:lang w:val="zh-TW"/>
        </w:rPr>
        <w:t>。</w:t>
      </w:r>
    </w:p>
    <w:p w:rsidR="00277007" w:rsidRPr="00837480" w:rsidRDefault="00277007" w:rsidP="00837480">
      <w:pPr>
        <w:pStyle w:val="2"/>
        <w:spacing w:before="240"/>
      </w:pPr>
      <w:bookmarkStart w:id="5" w:name="_Toc12027328"/>
      <w:r w:rsidRPr="00837480">
        <w:rPr>
          <w:rFonts w:hint="eastAsia"/>
        </w:rPr>
        <w:t>三</w:t>
      </w:r>
      <w:r w:rsidRPr="00837480">
        <w:t>、</w:t>
      </w:r>
      <w:r w:rsidRPr="00837480">
        <w:rPr>
          <w:rFonts w:hint="eastAsia"/>
        </w:rPr>
        <w:t>报名</w:t>
      </w:r>
      <w:r w:rsidRPr="00837480">
        <w:t>信息</w:t>
      </w:r>
      <w:bookmarkEnd w:id="5"/>
    </w:p>
    <w:p w:rsidR="00277007" w:rsidRPr="00837480" w:rsidRDefault="00837480" w:rsidP="00837480">
      <w:pPr>
        <w:spacing w:line="480" w:lineRule="exact"/>
        <w:ind w:left="480" w:hangingChars="200" w:hanging="480"/>
        <w:jc w:val="left"/>
        <w:rPr>
          <w:rFonts w:ascii="宋体" w:eastAsia="宋体" w:hAnsi="宋体"/>
          <w:kern w:val="0"/>
          <w:sz w:val="24"/>
          <w:szCs w:val="24"/>
          <w:lang w:val="zh-TW"/>
        </w:rPr>
      </w:pPr>
      <w:r w:rsidRPr="00837480">
        <w:rPr>
          <w:rFonts w:ascii="宋体" w:eastAsia="宋体" w:hAnsi="宋体" w:hint="eastAsia"/>
          <w:kern w:val="0"/>
          <w:sz w:val="24"/>
          <w:szCs w:val="24"/>
          <w:lang w:val="zh-TW"/>
        </w:rPr>
        <w:t xml:space="preserve">3.1 </w:t>
      </w:r>
      <w:r w:rsidR="00277007" w:rsidRPr="00837480">
        <w:rPr>
          <w:rFonts w:ascii="宋体" w:eastAsia="宋体" w:hAnsi="宋体" w:hint="eastAsia"/>
          <w:kern w:val="0"/>
          <w:sz w:val="24"/>
          <w:szCs w:val="24"/>
          <w:lang w:val="zh-TW"/>
        </w:rPr>
        <w:t>报名</w:t>
      </w:r>
      <w:r w:rsidR="00277007" w:rsidRPr="00837480">
        <w:rPr>
          <w:rFonts w:ascii="宋体" w:eastAsia="宋体" w:hAnsi="宋体"/>
          <w:kern w:val="0"/>
          <w:sz w:val="24"/>
          <w:szCs w:val="24"/>
          <w:lang w:val="zh-TW"/>
        </w:rPr>
        <w:t>时间：自</w:t>
      </w:r>
      <w:r w:rsidR="00277007" w:rsidRPr="00837480">
        <w:rPr>
          <w:rFonts w:ascii="宋体" w:eastAsia="宋体" w:hAnsi="宋体" w:hint="eastAsia"/>
          <w:kern w:val="0"/>
          <w:sz w:val="24"/>
          <w:szCs w:val="24"/>
          <w:lang w:val="zh-TW"/>
        </w:rPr>
        <w:t>采购</w:t>
      </w:r>
      <w:r w:rsidR="00277007" w:rsidRPr="00837480">
        <w:rPr>
          <w:rFonts w:ascii="宋体" w:eastAsia="宋体" w:hAnsi="宋体"/>
          <w:kern w:val="0"/>
          <w:sz w:val="24"/>
          <w:szCs w:val="24"/>
          <w:lang w:val="zh-TW"/>
        </w:rPr>
        <w:t>公告上网发布之</w:t>
      </w:r>
      <w:r w:rsidR="00277007" w:rsidRPr="00837480">
        <w:rPr>
          <w:rFonts w:ascii="宋体" w:eastAsia="宋体" w:hAnsi="宋体" w:hint="eastAsia"/>
          <w:kern w:val="0"/>
          <w:sz w:val="24"/>
          <w:szCs w:val="24"/>
          <w:lang w:val="zh-TW"/>
        </w:rPr>
        <w:t>日</w:t>
      </w:r>
      <w:r w:rsidR="00277007" w:rsidRPr="00837480">
        <w:rPr>
          <w:rFonts w:ascii="宋体" w:eastAsia="宋体" w:hAnsi="宋体"/>
          <w:kern w:val="0"/>
          <w:sz w:val="24"/>
          <w:szCs w:val="24"/>
          <w:lang w:val="zh-TW"/>
        </w:rPr>
        <w:t>起至201</w:t>
      </w:r>
      <w:r w:rsidR="00277007" w:rsidRPr="00837480">
        <w:rPr>
          <w:rFonts w:ascii="宋体" w:eastAsia="宋体" w:hAnsi="宋体" w:hint="eastAsia"/>
          <w:kern w:val="0"/>
          <w:sz w:val="24"/>
          <w:szCs w:val="24"/>
          <w:lang w:val="zh-TW"/>
        </w:rPr>
        <w:t>9</w:t>
      </w:r>
      <w:r w:rsidR="00277007" w:rsidRPr="00837480">
        <w:rPr>
          <w:rFonts w:ascii="宋体" w:eastAsia="宋体" w:hAnsi="宋体"/>
          <w:kern w:val="0"/>
          <w:sz w:val="24"/>
          <w:szCs w:val="24"/>
          <w:lang w:val="zh-TW"/>
        </w:rPr>
        <w:t>年</w:t>
      </w:r>
      <w:r w:rsidR="00C25F73" w:rsidRPr="00C25F73">
        <w:rPr>
          <w:rFonts w:ascii="宋体" w:eastAsia="宋体" w:hAnsi="宋体" w:hint="eastAsia"/>
          <w:kern w:val="0"/>
          <w:sz w:val="24"/>
          <w:szCs w:val="24"/>
          <w:u w:val="single"/>
          <w:lang w:val="zh-TW"/>
        </w:rPr>
        <w:t>7</w:t>
      </w:r>
      <w:r w:rsidR="00277007" w:rsidRPr="00837480">
        <w:rPr>
          <w:rFonts w:ascii="宋体" w:eastAsia="宋体" w:hAnsi="宋体"/>
          <w:kern w:val="0"/>
          <w:sz w:val="24"/>
          <w:szCs w:val="24"/>
          <w:lang w:val="zh-TW"/>
        </w:rPr>
        <w:t>月</w:t>
      </w:r>
      <w:r w:rsidR="00C25F73" w:rsidRPr="00C25F73">
        <w:rPr>
          <w:rFonts w:ascii="宋体" w:eastAsia="宋体" w:hAnsi="宋体" w:hint="eastAsia"/>
          <w:kern w:val="0"/>
          <w:sz w:val="24"/>
          <w:szCs w:val="24"/>
          <w:u w:val="single"/>
          <w:lang w:val="zh-TW"/>
        </w:rPr>
        <w:t>10</w:t>
      </w:r>
      <w:r w:rsidR="00277007" w:rsidRPr="00837480">
        <w:rPr>
          <w:rFonts w:ascii="宋体" w:eastAsia="宋体" w:hAnsi="宋体"/>
          <w:kern w:val="0"/>
          <w:sz w:val="24"/>
          <w:szCs w:val="24"/>
          <w:lang w:val="zh-TW"/>
        </w:rPr>
        <w:t>日</w:t>
      </w:r>
      <w:r w:rsidR="00277007" w:rsidRPr="00837480">
        <w:rPr>
          <w:rFonts w:ascii="宋体" w:eastAsia="宋体" w:hAnsi="宋体" w:hint="eastAsia"/>
          <w:kern w:val="0"/>
          <w:sz w:val="24"/>
          <w:szCs w:val="24"/>
          <w:lang w:val="zh-TW"/>
        </w:rPr>
        <w:t>，每日工作时间：上午</w:t>
      </w:r>
      <w:r w:rsidR="00277007" w:rsidRPr="00837480">
        <w:rPr>
          <w:rFonts w:ascii="宋体" w:eastAsia="宋体" w:hAnsi="宋体"/>
          <w:kern w:val="0"/>
          <w:sz w:val="24"/>
          <w:szCs w:val="24"/>
          <w:lang w:val="zh-TW"/>
        </w:rPr>
        <w:t>9</w:t>
      </w:r>
      <w:r w:rsidR="00277007" w:rsidRPr="00837480">
        <w:rPr>
          <w:rFonts w:ascii="宋体" w:eastAsia="宋体" w:hAnsi="宋体" w:hint="eastAsia"/>
          <w:kern w:val="0"/>
          <w:sz w:val="24"/>
          <w:szCs w:val="24"/>
          <w:lang w:val="zh-TW"/>
        </w:rPr>
        <w:t>:</w:t>
      </w:r>
      <w:r w:rsidR="00277007" w:rsidRPr="00837480">
        <w:rPr>
          <w:rFonts w:ascii="宋体" w:eastAsia="宋体" w:hAnsi="宋体"/>
          <w:kern w:val="0"/>
          <w:sz w:val="24"/>
          <w:szCs w:val="24"/>
          <w:lang w:val="zh-TW"/>
        </w:rPr>
        <w:t>00</w:t>
      </w:r>
      <w:r w:rsidR="00277007" w:rsidRPr="00837480">
        <w:rPr>
          <w:rFonts w:ascii="宋体" w:eastAsia="宋体" w:hAnsi="宋体" w:hint="eastAsia"/>
          <w:kern w:val="0"/>
          <w:sz w:val="24"/>
          <w:szCs w:val="24"/>
          <w:lang w:val="zh-TW"/>
        </w:rPr>
        <w:t>—11:00整</w:t>
      </w:r>
      <w:r w:rsidR="00277007" w:rsidRPr="00837480">
        <w:rPr>
          <w:rFonts w:ascii="宋体" w:eastAsia="宋体" w:hAnsi="宋体"/>
          <w:kern w:val="0"/>
          <w:sz w:val="24"/>
          <w:szCs w:val="24"/>
          <w:lang w:val="zh-TW"/>
        </w:rPr>
        <w:t>，</w:t>
      </w:r>
      <w:r w:rsidR="00277007" w:rsidRPr="00837480">
        <w:rPr>
          <w:rFonts w:ascii="宋体" w:eastAsia="宋体" w:hAnsi="宋体" w:hint="eastAsia"/>
          <w:kern w:val="0"/>
          <w:sz w:val="24"/>
          <w:szCs w:val="24"/>
          <w:lang w:val="zh-TW"/>
        </w:rPr>
        <w:t>下午13:</w:t>
      </w:r>
      <w:r w:rsidR="00277007" w:rsidRPr="00837480">
        <w:rPr>
          <w:rFonts w:ascii="宋体" w:eastAsia="宋体" w:hAnsi="宋体"/>
          <w:kern w:val="0"/>
          <w:sz w:val="24"/>
          <w:szCs w:val="24"/>
          <w:lang w:val="zh-TW"/>
        </w:rPr>
        <w:t>30—16</w:t>
      </w:r>
      <w:r w:rsidR="00277007" w:rsidRPr="00837480">
        <w:rPr>
          <w:rFonts w:ascii="宋体" w:eastAsia="宋体" w:hAnsi="宋体" w:hint="eastAsia"/>
          <w:kern w:val="0"/>
          <w:sz w:val="24"/>
          <w:szCs w:val="24"/>
          <w:lang w:val="zh-TW"/>
        </w:rPr>
        <w:t>:</w:t>
      </w:r>
      <w:r w:rsidR="00277007" w:rsidRPr="00837480">
        <w:rPr>
          <w:rFonts w:ascii="宋体" w:eastAsia="宋体" w:hAnsi="宋体"/>
          <w:kern w:val="0"/>
          <w:sz w:val="24"/>
          <w:szCs w:val="24"/>
          <w:lang w:val="zh-TW"/>
        </w:rPr>
        <w:t>30</w:t>
      </w:r>
      <w:r w:rsidR="00277007" w:rsidRPr="00837480">
        <w:rPr>
          <w:rFonts w:ascii="宋体" w:eastAsia="宋体" w:hAnsi="宋体" w:hint="eastAsia"/>
          <w:kern w:val="0"/>
          <w:sz w:val="24"/>
          <w:szCs w:val="24"/>
          <w:lang w:val="zh-TW"/>
        </w:rPr>
        <w:t>整（</w:t>
      </w:r>
      <w:r w:rsidR="00277007" w:rsidRPr="00837480">
        <w:rPr>
          <w:rFonts w:ascii="宋体" w:eastAsia="宋体" w:hAnsi="宋体"/>
          <w:kern w:val="0"/>
          <w:sz w:val="24"/>
          <w:szCs w:val="24"/>
          <w:lang w:val="zh-TW"/>
        </w:rPr>
        <w:t>节假日</w:t>
      </w:r>
      <w:r w:rsidR="00277007" w:rsidRPr="00837480">
        <w:rPr>
          <w:rFonts w:ascii="宋体" w:eastAsia="宋体" w:hAnsi="宋体" w:hint="eastAsia"/>
          <w:kern w:val="0"/>
          <w:sz w:val="24"/>
          <w:szCs w:val="24"/>
          <w:lang w:val="zh-TW"/>
        </w:rPr>
        <w:t>除外）。</w:t>
      </w:r>
    </w:p>
    <w:p w:rsidR="00277007" w:rsidRPr="00837480" w:rsidRDefault="00837480" w:rsidP="00837480">
      <w:pPr>
        <w:spacing w:line="480" w:lineRule="exact"/>
        <w:ind w:left="480" w:hangingChars="200" w:hanging="480"/>
        <w:jc w:val="left"/>
        <w:rPr>
          <w:rFonts w:ascii="宋体" w:eastAsia="宋体" w:hAnsi="宋体"/>
          <w:kern w:val="0"/>
          <w:sz w:val="24"/>
          <w:szCs w:val="24"/>
          <w:lang w:val="zh-TW"/>
        </w:rPr>
      </w:pPr>
      <w:r w:rsidRPr="00837480">
        <w:rPr>
          <w:rFonts w:ascii="宋体" w:eastAsia="宋体" w:hAnsi="宋体" w:hint="eastAsia"/>
          <w:kern w:val="0"/>
          <w:sz w:val="24"/>
          <w:szCs w:val="24"/>
          <w:lang w:val="zh-TW"/>
        </w:rPr>
        <w:t xml:space="preserve">3.2 </w:t>
      </w:r>
      <w:r w:rsidR="00277007" w:rsidRPr="00837480">
        <w:rPr>
          <w:rFonts w:ascii="宋体" w:eastAsia="宋体" w:hAnsi="宋体" w:hint="eastAsia"/>
          <w:kern w:val="0"/>
          <w:sz w:val="24"/>
          <w:szCs w:val="24"/>
          <w:lang w:val="zh-TW"/>
        </w:rPr>
        <w:t>报名</w:t>
      </w:r>
      <w:r w:rsidR="00277007" w:rsidRPr="00837480">
        <w:rPr>
          <w:rFonts w:ascii="宋体" w:eastAsia="宋体" w:hAnsi="宋体"/>
          <w:kern w:val="0"/>
          <w:sz w:val="24"/>
          <w:szCs w:val="24"/>
          <w:lang w:val="zh-TW"/>
        </w:rPr>
        <w:t>地点：南通港口集团有限公司</w:t>
      </w:r>
    </w:p>
    <w:p w:rsidR="00277007" w:rsidRPr="00837480" w:rsidRDefault="00837480" w:rsidP="00837480">
      <w:pPr>
        <w:spacing w:line="480" w:lineRule="exact"/>
        <w:ind w:left="480" w:hangingChars="200" w:hanging="480"/>
        <w:jc w:val="left"/>
        <w:rPr>
          <w:rFonts w:ascii="宋体" w:eastAsia="宋体" w:hAnsi="宋体"/>
          <w:kern w:val="0"/>
          <w:sz w:val="24"/>
          <w:szCs w:val="24"/>
          <w:lang w:val="zh-TW"/>
        </w:rPr>
      </w:pPr>
      <w:r w:rsidRPr="00837480">
        <w:rPr>
          <w:rFonts w:ascii="宋体" w:eastAsia="宋体" w:hAnsi="宋体" w:hint="eastAsia"/>
          <w:kern w:val="0"/>
          <w:sz w:val="24"/>
          <w:szCs w:val="24"/>
          <w:lang w:val="zh-TW"/>
        </w:rPr>
        <w:t xml:space="preserve">3.3 </w:t>
      </w:r>
      <w:r w:rsidR="00277007" w:rsidRPr="00837480">
        <w:rPr>
          <w:rFonts w:ascii="宋体" w:eastAsia="宋体" w:hAnsi="宋体" w:hint="eastAsia"/>
          <w:kern w:val="0"/>
          <w:sz w:val="24"/>
          <w:szCs w:val="24"/>
          <w:lang w:val="zh-TW"/>
        </w:rPr>
        <w:t>报名</w:t>
      </w:r>
      <w:r w:rsidR="00277007" w:rsidRPr="00837480">
        <w:rPr>
          <w:rFonts w:ascii="宋体" w:eastAsia="宋体" w:hAnsi="宋体"/>
          <w:kern w:val="0"/>
          <w:sz w:val="24"/>
          <w:szCs w:val="24"/>
          <w:lang w:val="zh-TW"/>
        </w:rPr>
        <w:t>地址：</w:t>
      </w:r>
      <w:r w:rsidR="00277007" w:rsidRPr="00837480">
        <w:rPr>
          <w:rFonts w:ascii="宋体" w:eastAsia="宋体" w:hAnsi="宋体" w:hint="eastAsia"/>
          <w:kern w:val="0"/>
          <w:sz w:val="24"/>
          <w:szCs w:val="24"/>
          <w:lang w:val="zh-TW"/>
        </w:rPr>
        <w:t>江苏省南通市青年西路38号A912室</w:t>
      </w:r>
    </w:p>
    <w:p w:rsidR="00277007" w:rsidRPr="00837480" w:rsidRDefault="00837480" w:rsidP="00837480">
      <w:pPr>
        <w:spacing w:line="480" w:lineRule="exact"/>
        <w:ind w:left="480" w:hangingChars="200" w:hanging="480"/>
        <w:jc w:val="left"/>
        <w:rPr>
          <w:rFonts w:ascii="宋体" w:eastAsia="宋体" w:hAnsi="宋体"/>
          <w:kern w:val="0"/>
          <w:sz w:val="24"/>
          <w:szCs w:val="24"/>
          <w:lang w:val="zh-TW"/>
        </w:rPr>
      </w:pPr>
      <w:r w:rsidRPr="00837480">
        <w:rPr>
          <w:rFonts w:ascii="宋体" w:eastAsia="宋体" w:hAnsi="宋体" w:hint="eastAsia"/>
          <w:kern w:val="0"/>
          <w:sz w:val="24"/>
          <w:szCs w:val="24"/>
          <w:lang w:val="zh-TW"/>
        </w:rPr>
        <w:t xml:space="preserve">3.4 </w:t>
      </w:r>
      <w:r w:rsidR="00277007" w:rsidRPr="00837480">
        <w:rPr>
          <w:rFonts w:ascii="宋体" w:eastAsia="宋体" w:hAnsi="宋体" w:hint="eastAsia"/>
          <w:kern w:val="0"/>
          <w:sz w:val="24"/>
          <w:szCs w:val="24"/>
          <w:lang w:val="zh-TW"/>
        </w:rPr>
        <w:t>报名方式：现场</w:t>
      </w:r>
      <w:r w:rsidR="00297EC4">
        <w:rPr>
          <w:rFonts w:ascii="宋体" w:eastAsia="宋体" w:hAnsi="宋体" w:hint="eastAsia"/>
          <w:kern w:val="0"/>
          <w:sz w:val="24"/>
          <w:szCs w:val="24"/>
          <w:lang w:val="zh-TW"/>
        </w:rPr>
        <w:t>或书面</w:t>
      </w:r>
      <w:r w:rsidR="00277007" w:rsidRPr="00837480">
        <w:rPr>
          <w:rFonts w:ascii="宋体" w:eastAsia="宋体" w:hAnsi="宋体" w:hint="eastAsia"/>
          <w:kern w:val="0"/>
          <w:sz w:val="24"/>
          <w:szCs w:val="24"/>
          <w:lang w:val="zh-TW"/>
        </w:rPr>
        <w:t>报名。</w:t>
      </w:r>
      <w:r w:rsidR="00297EC4" w:rsidRPr="001B399D">
        <w:rPr>
          <w:rFonts w:ascii="宋体" w:eastAsia="宋体" w:hAnsi="宋体" w:hint="eastAsia"/>
          <w:b/>
          <w:kern w:val="0"/>
          <w:sz w:val="24"/>
          <w:szCs w:val="24"/>
          <w:lang w:val="zh-TW"/>
        </w:rPr>
        <w:t>报名时采购人将提供完整磋商采购文件。</w:t>
      </w:r>
    </w:p>
    <w:p w:rsidR="00277007" w:rsidRPr="00040B9C" w:rsidRDefault="00277007" w:rsidP="004F1E33">
      <w:pPr>
        <w:pStyle w:val="2"/>
        <w:spacing w:before="240"/>
      </w:pPr>
      <w:bookmarkStart w:id="6" w:name="_Toc12027329"/>
      <w:r w:rsidRPr="00040B9C">
        <w:rPr>
          <w:rFonts w:hint="eastAsia"/>
        </w:rPr>
        <w:t>四、磋商</w:t>
      </w:r>
      <w:r w:rsidRPr="00040B9C">
        <w:t>信息</w:t>
      </w:r>
      <w:bookmarkEnd w:id="6"/>
    </w:p>
    <w:p w:rsidR="00277007" w:rsidRPr="004F1E33" w:rsidRDefault="004F1E33" w:rsidP="004F1E33">
      <w:pPr>
        <w:spacing w:line="480" w:lineRule="exact"/>
        <w:ind w:left="480" w:hangingChars="200" w:hanging="480"/>
        <w:jc w:val="left"/>
        <w:rPr>
          <w:rFonts w:ascii="宋体" w:eastAsia="宋体" w:hAnsi="宋体"/>
          <w:kern w:val="0"/>
          <w:sz w:val="24"/>
          <w:szCs w:val="24"/>
          <w:lang w:val="zh-TW"/>
        </w:rPr>
      </w:pPr>
      <w:r w:rsidRPr="004F1E33">
        <w:rPr>
          <w:rFonts w:ascii="宋体" w:eastAsia="宋体" w:hAnsi="宋体" w:hint="eastAsia"/>
          <w:kern w:val="0"/>
          <w:sz w:val="24"/>
          <w:szCs w:val="24"/>
          <w:lang w:val="zh-TW"/>
        </w:rPr>
        <w:t xml:space="preserve">4.1 </w:t>
      </w:r>
      <w:r w:rsidR="00277007" w:rsidRPr="004F1E33">
        <w:rPr>
          <w:rFonts w:ascii="宋体" w:eastAsia="宋体" w:hAnsi="宋体" w:hint="eastAsia"/>
          <w:kern w:val="0"/>
          <w:sz w:val="24"/>
          <w:szCs w:val="24"/>
          <w:lang w:val="zh-TW"/>
        </w:rPr>
        <w:t>响应文件递交时间：2019年</w:t>
      </w:r>
      <w:r w:rsidR="00C25F73" w:rsidRPr="00C25F73">
        <w:rPr>
          <w:rFonts w:ascii="宋体" w:eastAsia="宋体" w:hAnsi="宋体" w:hint="eastAsia"/>
          <w:kern w:val="0"/>
          <w:sz w:val="24"/>
          <w:szCs w:val="24"/>
          <w:u w:val="single"/>
          <w:lang w:val="zh-TW"/>
        </w:rPr>
        <w:t>7</w:t>
      </w:r>
      <w:r w:rsidR="00277007" w:rsidRPr="004F1E33">
        <w:rPr>
          <w:rFonts w:ascii="宋体" w:eastAsia="宋体" w:hAnsi="宋体" w:hint="eastAsia"/>
          <w:kern w:val="0"/>
          <w:sz w:val="24"/>
          <w:szCs w:val="24"/>
          <w:lang w:val="zh-TW"/>
        </w:rPr>
        <w:t>月</w:t>
      </w:r>
      <w:r w:rsidR="00C25F73" w:rsidRPr="00C25F73">
        <w:rPr>
          <w:rFonts w:ascii="宋体" w:eastAsia="宋体" w:hAnsi="宋体" w:hint="eastAsia"/>
          <w:kern w:val="0"/>
          <w:sz w:val="24"/>
          <w:szCs w:val="24"/>
          <w:u w:val="single"/>
          <w:lang w:val="zh-TW"/>
        </w:rPr>
        <w:t>12</w:t>
      </w:r>
      <w:r w:rsidR="00277007" w:rsidRPr="004F1E33">
        <w:rPr>
          <w:rFonts w:ascii="宋体" w:eastAsia="宋体" w:hAnsi="宋体" w:hint="eastAsia"/>
          <w:kern w:val="0"/>
          <w:sz w:val="24"/>
          <w:szCs w:val="24"/>
          <w:lang w:val="zh-TW"/>
        </w:rPr>
        <w:t>日</w:t>
      </w:r>
      <w:r w:rsidR="00574018" w:rsidRPr="004F1E33">
        <w:rPr>
          <w:rFonts w:ascii="宋体" w:eastAsia="宋体" w:hAnsi="宋体" w:hint="eastAsia"/>
          <w:kern w:val="0"/>
          <w:sz w:val="24"/>
          <w:szCs w:val="24"/>
          <w:lang w:val="zh-TW"/>
        </w:rPr>
        <w:t>下</w:t>
      </w:r>
      <w:r w:rsidR="00277007" w:rsidRPr="004F1E33">
        <w:rPr>
          <w:rFonts w:ascii="宋体" w:eastAsia="宋体" w:hAnsi="宋体" w:hint="eastAsia"/>
          <w:kern w:val="0"/>
          <w:sz w:val="24"/>
          <w:szCs w:val="24"/>
          <w:lang w:val="zh-TW"/>
        </w:rPr>
        <w:t>午</w:t>
      </w:r>
      <w:r w:rsidR="00574018" w:rsidRPr="004F1E33">
        <w:rPr>
          <w:rFonts w:ascii="宋体" w:eastAsia="宋体" w:hAnsi="宋体" w:hint="eastAsia"/>
          <w:kern w:val="0"/>
          <w:sz w:val="24"/>
          <w:szCs w:val="24"/>
          <w:lang w:val="zh-TW"/>
        </w:rPr>
        <w:t>13</w:t>
      </w:r>
      <w:r w:rsidR="00277007" w:rsidRPr="004F1E33">
        <w:rPr>
          <w:rFonts w:ascii="宋体" w:eastAsia="宋体" w:hAnsi="宋体" w:hint="eastAsia"/>
          <w:kern w:val="0"/>
          <w:sz w:val="24"/>
          <w:szCs w:val="24"/>
          <w:lang w:val="zh-TW"/>
        </w:rPr>
        <w:t>:</w:t>
      </w:r>
      <w:r w:rsidR="00574018" w:rsidRPr="004F1E33">
        <w:rPr>
          <w:rFonts w:ascii="宋体" w:eastAsia="宋体" w:hAnsi="宋体" w:hint="eastAsia"/>
          <w:kern w:val="0"/>
          <w:sz w:val="24"/>
          <w:szCs w:val="24"/>
          <w:lang w:val="zh-TW"/>
        </w:rPr>
        <w:t>3</w:t>
      </w:r>
      <w:r w:rsidR="00277007" w:rsidRPr="004F1E33">
        <w:rPr>
          <w:rFonts w:ascii="宋体" w:eastAsia="宋体" w:hAnsi="宋体" w:hint="eastAsia"/>
          <w:kern w:val="0"/>
          <w:sz w:val="24"/>
          <w:szCs w:val="24"/>
          <w:lang w:val="zh-TW"/>
        </w:rPr>
        <w:t>0—</w:t>
      </w:r>
      <w:r w:rsidR="00574018" w:rsidRPr="004F1E33">
        <w:rPr>
          <w:rFonts w:ascii="宋体" w:eastAsia="宋体" w:hAnsi="宋体" w:hint="eastAsia"/>
          <w:kern w:val="0"/>
          <w:sz w:val="24"/>
          <w:szCs w:val="24"/>
          <w:lang w:val="zh-TW"/>
        </w:rPr>
        <w:t>14</w:t>
      </w:r>
      <w:r w:rsidR="00277007" w:rsidRPr="004F1E33">
        <w:rPr>
          <w:rFonts w:ascii="宋体" w:eastAsia="宋体" w:hAnsi="宋体" w:hint="eastAsia"/>
          <w:kern w:val="0"/>
          <w:sz w:val="24"/>
          <w:szCs w:val="24"/>
          <w:lang w:val="zh-TW"/>
        </w:rPr>
        <w:t>:</w:t>
      </w:r>
      <w:r w:rsidR="00574018" w:rsidRPr="004F1E33">
        <w:rPr>
          <w:rFonts w:ascii="宋体" w:eastAsia="宋体" w:hAnsi="宋体" w:hint="eastAsia"/>
          <w:kern w:val="0"/>
          <w:sz w:val="24"/>
          <w:szCs w:val="24"/>
          <w:lang w:val="zh-TW"/>
        </w:rPr>
        <w:t>0</w:t>
      </w:r>
      <w:r w:rsidR="00277007" w:rsidRPr="004F1E33">
        <w:rPr>
          <w:rFonts w:ascii="宋体" w:eastAsia="宋体" w:hAnsi="宋体" w:hint="eastAsia"/>
          <w:kern w:val="0"/>
          <w:sz w:val="24"/>
          <w:szCs w:val="24"/>
          <w:lang w:val="zh-TW"/>
        </w:rPr>
        <w:t>0整（北京</w:t>
      </w:r>
      <w:r w:rsidR="00277007" w:rsidRPr="004F1E33">
        <w:rPr>
          <w:rFonts w:ascii="宋体" w:eastAsia="宋体" w:hAnsi="宋体"/>
          <w:kern w:val="0"/>
          <w:sz w:val="24"/>
          <w:szCs w:val="24"/>
          <w:lang w:val="zh-TW"/>
        </w:rPr>
        <w:t>时间</w:t>
      </w:r>
      <w:r w:rsidR="00277007" w:rsidRPr="004F1E33">
        <w:rPr>
          <w:rFonts w:ascii="宋体" w:eastAsia="宋体" w:hAnsi="宋体" w:hint="eastAsia"/>
          <w:kern w:val="0"/>
          <w:sz w:val="24"/>
          <w:szCs w:val="24"/>
          <w:lang w:val="zh-TW"/>
        </w:rPr>
        <w:t>）</w:t>
      </w:r>
    </w:p>
    <w:p w:rsidR="00277007" w:rsidRPr="004F1E33" w:rsidRDefault="004F1E33" w:rsidP="004F1E33">
      <w:pPr>
        <w:spacing w:line="480" w:lineRule="exact"/>
        <w:ind w:left="480" w:hangingChars="200" w:hanging="480"/>
        <w:jc w:val="left"/>
        <w:rPr>
          <w:rFonts w:ascii="宋体" w:eastAsia="宋体" w:hAnsi="宋体"/>
          <w:kern w:val="0"/>
          <w:sz w:val="24"/>
          <w:szCs w:val="24"/>
          <w:lang w:val="zh-TW"/>
        </w:rPr>
      </w:pPr>
      <w:r w:rsidRPr="004F1E33">
        <w:rPr>
          <w:rFonts w:ascii="宋体" w:eastAsia="宋体" w:hAnsi="宋体" w:hint="eastAsia"/>
          <w:kern w:val="0"/>
          <w:sz w:val="24"/>
          <w:szCs w:val="24"/>
          <w:lang w:val="zh-TW"/>
        </w:rPr>
        <w:t xml:space="preserve">4.2 </w:t>
      </w:r>
      <w:r w:rsidR="00277007" w:rsidRPr="004F1E33">
        <w:rPr>
          <w:rFonts w:ascii="宋体" w:eastAsia="宋体" w:hAnsi="宋体" w:hint="eastAsia"/>
          <w:kern w:val="0"/>
          <w:sz w:val="24"/>
          <w:szCs w:val="24"/>
          <w:lang w:val="zh-TW"/>
        </w:rPr>
        <w:t>响应文件递交截止时间：2019年</w:t>
      </w:r>
      <w:r w:rsidR="00C25F73" w:rsidRPr="00C25F73">
        <w:rPr>
          <w:rFonts w:ascii="宋体" w:eastAsia="宋体" w:hAnsi="宋体" w:hint="eastAsia"/>
          <w:kern w:val="0"/>
          <w:sz w:val="24"/>
          <w:szCs w:val="24"/>
          <w:u w:val="single"/>
          <w:lang w:val="zh-TW"/>
        </w:rPr>
        <w:t>7</w:t>
      </w:r>
      <w:r w:rsidR="00277007" w:rsidRPr="004F1E33">
        <w:rPr>
          <w:rFonts w:ascii="宋体" w:eastAsia="宋体" w:hAnsi="宋体" w:hint="eastAsia"/>
          <w:kern w:val="0"/>
          <w:sz w:val="24"/>
          <w:szCs w:val="24"/>
          <w:lang w:val="zh-TW"/>
        </w:rPr>
        <w:t>月</w:t>
      </w:r>
      <w:r w:rsidR="00C25F73" w:rsidRPr="00C25F73">
        <w:rPr>
          <w:rFonts w:ascii="宋体" w:eastAsia="宋体" w:hAnsi="宋体" w:hint="eastAsia"/>
          <w:kern w:val="0"/>
          <w:sz w:val="24"/>
          <w:szCs w:val="24"/>
          <w:u w:val="single"/>
          <w:lang w:val="zh-TW"/>
        </w:rPr>
        <w:t>12</w:t>
      </w:r>
      <w:r w:rsidR="00277007" w:rsidRPr="004F1E33">
        <w:rPr>
          <w:rFonts w:ascii="宋体" w:eastAsia="宋体" w:hAnsi="宋体" w:hint="eastAsia"/>
          <w:kern w:val="0"/>
          <w:sz w:val="24"/>
          <w:szCs w:val="24"/>
          <w:lang w:val="zh-TW"/>
        </w:rPr>
        <w:t>日</w:t>
      </w:r>
      <w:r w:rsidR="00574018" w:rsidRPr="004F1E33">
        <w:rPr>
          <w:rFonts w:ascii="宋体" w:eastAsia="宋体" w:hAnsi="宋体" w:hint="eastAsia"/>
          <w:kern w:val="0"/>
          <w:sz w:val="24"/>
          <w:szCs w:val="24"/>
          <w:lang w:val="zh-TW"/>
        </w:rPr>
        <w:t>下</w:t>
      </w:r>
      <w:r w:rsidR="00277007" w:rsidRPr="004F1E33">
        <w:rPr>
          <w:rFonts w:ascii="宋体" w:eastAsia="宋体" w:hAnsi="宋体" w:hint="eastAsia"/>
          <w:kern w:val="0"/>
          <w:sz w:val="24"/>
          <w:szCs w:val="24"/>
          <w:lang w:val="zh-TW"/>
        </w:rPr>
        <w:t>午</w:t>
      </w:r>
      <w:r w:rsidR="00574018" w:rsidRPr="004F1E33">
        <w:rPr>
          <w:rFonts w:ascii="宋体" w:eastAsia="宋体" w:hAnsi="宋体" w:hint="eastAsia"/>
          <w:kern w:val="0"/>
          <w:sz w:val="24"/>
          <w:szCs w:val="24"/>
          <w:lang w:val="zh-TW"/>
        </w:rPr>
        <w:t>14</w:t>
      </w:r>
      <w:r w:rsidR="00277007" w:rsidRPr="004F1E33">
        <w:rPr>
          <w:rFonts w:ascii="宋体" w:eastAsia="宋体" w:hAnsi="宋体" w:hint="eastAsia"/>
          <w:kern w:val="0"/>
          <w:sz w:val="24"/>
          <w:szCs w:val="24"/>
          <w:lang w:val="zh-TW"/>
        </w:rPr>
        <w:t>:</w:t>
      </w:r>
      <w:r w:rsidR="00574018" w:rsidRPr="004F1E33">
        <w:rPr>
          <w:rFonts w:ascii="宋体" w:eastAsia="宋体" w:hAnsi="宋体" w:hint="eastAsia"/>
          <w:kern w:val="0"/>
          <w:sz w:val="24"/>
          <w:szCs w:val="24"/>
          <w:lang w:val="zh-TW"/>
        </w:rPr>
        <w:t>0</w:t>
      </w:r>
      <w:r w:rsidR="00277007" w:rsidRPr="004F1E33">
        <w:rPr>
          <w:rFonts w:ascii="宋体" w:eastAsia="宋体" w:hAnsi="宋体" w:hint="eastAsia"/>
          <w:kern w:val="0"/>
          <w:sz w:val="24"/>
          <w:szCs w:val="24"/>
          <w:lang w:val="zh-TW"/>
        </w:rPr>
        <w:t>0整（北京时间）</w:t>
      </w:r>
    </w:p>
    <w:p w:rsidR="00277007" w:rsidRPr="004F1E33" w:rsidRDefault="004F1E33" w:rsidP="004F1E33">
      <w:pPr>
        <w:spacing w:line="480" w:lineRule="exact"/>
        <w:ind w:left="480" w:hangingChars="200" w:hanging="480"/>
        <w:jc w:val="left"/>
        <w:rPr>
          <w:rFonts w:ascii="宋体" w:eastAsia="宋体" w:hAnsi="宋体"/>
          <w:kern w:val="0"/>
          <w:sz w:val="24"/>
          <w:szCs w:val="24"/>
          <w:lang w:val="zh-TW"/>
        </w:rPr>
      </w:pPr>
      <w:r w:rsidRPr="004F1E33">
        <w:rPr>
          <w:rFonts w:ascii="宋体" w:eastAsia="宋体" w:hAnsi="宋体" w:hint="eastAsia"/>
          <w:kern w:val="0"/>
          <w:sz w:val="24"/>
          <w:szCs w:val="24"/>
          <w:lang w:val="zh-TW"/>
        </w:rPr>
        <w:t xml:space="preserve">4.3 </w:t>
      </w:r>
      <w:r w:rsidR="00277007" w:rsidRPr="004F1E33">
        <w:rPr>
          <w:rFonts w:ascii="宋体" w:eastAsia="宋体" w:hAnsi="宋体" w:hint="eastAsia"/>
          <w:kern w:val="0"/>
          <w:sz w:val="24"/>
          <w:szCs w:val="24"/>
          <w:lang w:val="zh-TW"/>
        </w:rPr>
        <w:t>磋商时间：2019年</w:t>
      </w:r>
      <w:r w:rsidR="00C25F73" w:rsidRPr="00C25F73">
        <w:rPr>
          <w:rFonts w:ascii="宋体" w:eastAsia="宋体" w:hAnsi="宋体" w:hint="eastAsia"/>
          <w:kern w:val="0"/>
          <w:sz w:val="24"/>
          <w:szCs w:val="24"/>
          <w:u w:val="single"/>
          <w:lang w:val="zh-TW"/>
        </w:rPr>
        <w:t xml:space="preserve"> 7</w:t>
      </w:r>
      <w:r w:rsidR="00277007" w:rsidRPr="004F1E33">
        <w:rPr>
          <w:rFonts w:ascii="宋体" w:eastAsia="宋体" w:hAnsi="宋体" w:hint="eastAsia"/>
          <w:kern w:val="0"/>
          <w:sz w:val="24"/>
          <w:szCs w:val="24"/>
          <w:lang w:val="zh-TW"/>
        </w:rPr>
        <w:t>月</w:t>
      </w:r>
      <w:r w:rsidR="00C25F73" w:rsidRPr="00C25F73">
        <w:rPr>
          <w:rFonts w:ascii="宋体" w:eastAsia="宋体" w:hAnsi="宋体" w:hint="eastAsia"/>
          <w:kern w:val="0"/>
          <w:sz w:val="24"/>
          <w:szCs w:val="24"/>
          <w:u w:val="single"/>
          <w:lang w:val="zh-TW"/>
        </w:rPr>
        <w:t>12</w:t>
      </w:r>
      <w:r w:rsidR="00277007" w:rsidRPr="004F1E33">
        <w:rPr>
          <w:rFonts w:ascii="宋体" w:eastAsia="宋体" w:hAnsi="宋体" w:hint="eastAsia"/>
          <w:kern w:val="0"/>
          <w:sz w:val="24"/>
          <w:szCs w:val="24"/>
          <w:lang w:val="zh-TW"/>
        </w:rPr>
        <w:t>日</w:t>
      </w:r>
      <w:r w:rsidR="00574018" w:rsidRPr="004F1E33">
        <w:rPr>
          <w:rFonts w:ascii="宋体" w:eastAsia="宋体" w:hAnsi="宋体" w:hint="eastAsia"/>
          <w:kern w:val="0"/>
          <w:sz w:val="24"/>
          <w:szCs w:val="24"/>
          <w:lang w:val="zh-TW"/>
        </w:rPr>
        <w:t>下</w:t>
      </w:r>
      <w:r w:rsidR="00277007" w:rsidRPr="004F1E33">
        <w:rPr>
          <w:rFonts w:ascii="宋体" w:eastAsia="宋体" w:hAnsi="宋体" w:hint="eastAsia"/>
          <w:kern w:val="0"/>
          <w:sz w:val="24"/>
          <w:szCs w:val="24"/>
          <w:lang w:val="zh-TW"/>
        </w:rPr>
        <w:t>午</w:t>
      </w:r>
      <w:r w:rsidR="00574018" w:rsidRPr="004F1E33">
        <w:rPr>
          <w:rFonts w:ascii="宋体" w:eastAsia="宋体" w:hAnsi="宋体" w:hint="eastAsia"/>
          <w:kern w:val="0"/>
          <w:sz w:val="24"/>
          <w:szCs w:val="24"/>
          <w:lang w:val="zh-TW"/>
        </w:rPr>
        <w:t>14</w:t>
      </w:r>
      <w:r w:rsidR="00277007" w:rsidRPr="004F1E33">
        <w:rPr>
          <w:rFonts w:ascii="宋体" w:eastAsia="宋体" w:hAnsi="宋体" w:hint="eastAsia"/>
          <w:kern w:val="0"/>
          <w:sz w:val="24"/>
          <w:szCs w:val="24"/>
          <w:lang w:val="zh-TW"/>
        </w:rPr>
        <w:t>:</w:t>
      </w:r>
      <w:r w:rsidR="00574018" w:rsidRPr="004F1E33">
        <w:rPr>
          <w:rFonts w:ascii="宋体" w:eastAsia="宋体" w:hAnsi="宋体" w:hint="eastAsia"/>
          <w:kern w:val="0"/>
          <w:sz w:val="24"/>
          <w:szCs w:val="24"/>
          <w:lang w:val="zh-TW"/>
        </w:rPr>
        <w:t>0</w:t>
      </w:r>
      <w:r w:rsidR="00277007" w:rsidRPr="004F1E33">
        <w:rPr>
          <w:rFonts w:ascii="宋体" w:eastAsia="宋体" w:hAnsi="宋体" w:hint="eastAsia"/>
          <w:kern w:val="0"/>
          <w:sz w:val="24"/>
          <w:szCs w:val="24"/>
          <w:lang w:val="zh-TW"/>
        </w:rPr>
        <w:t>0整（北京时间）</w:t>
      </w:r>
    </w:p>
    <w:p w:rsidR="00277007" w:rsidRPr="004F1E33" w:rsidRDefault="004F1E33" w:rsidP="004F1E33">
      <w:pPr>
        <w:spacing w:line="480" w:lineRule="exact"/>
        <w:ind w:left="480" w:hangingChars="200" w:hanging="480"/>
        <w:jc w:val="left"/>
        <w:rPr>
          <w:rFonts w:ascii="宋体" w:eastAsia="宋体" w:hAnsi="宋体"/>
          <w:kern w:val="0"/>
          <w:sz w:val="24"/>
          <w:szCs w:val="24"/>
          <w:lang w:val="zh-TW"/>
        </w:rPr>
      </w:pPr>
      <w:r w:rsidRPr="004F1E33">
        <w:rPr>
          <w:rFonts w:ascii="宋体" w:eastAsia="宋体" w:hAnsi="宋体" w:hint="eastAsia"/>
          <w:kern w:val="0"/>
          <w:sz w:val="24"/>
          <w:szCs w:val="24"/>
          <w:lang w:val="zh-TW"/>
        </w:rPr>
        <w:lastRenderedPageBreak/>
        <w:t xml:space="preserve">4.4 </w:t>
      </w:r>
      <w:r w:rsidR="00277007" w:rsidRPr="004F1E33">
        <w:rPr>
          <w:rFonts w:ascii="宋体" w:eastAsia="宋体" w:hAnsi="宋体" w:hint="eastAsia"/>
          <w:kern w:val="0"/>
          <w:sz w:val="24"/>
          <w:szCs w:val="24"/>
          <w:lang w:val="zh-TW"/>
        </w:rPr>
        <w:t>磋商地点：</w:t>
      </w:r>
      <w:r w:rsidR="00277007" w:rsidRPr="004F1E33">
        <w:rPr>
          <w:rFonts w:ascii="宋体" w:eastAsia="宋体" w:hAnsi="宋体"/>
          <w:kern w:val="0"/>
          <w:sz w:val="24"/>
          <w:szCs w:val="24"/>
          <w:lang w:val="zh-TW"/>
        </w:rPr>
        <w:t>南通港口集团有限公司</w:t>
      </w:r>
    </w:p>
    <w:p w:rsidR="00277007" w:rsidRPr="004F1E33" w:rsidRDefault="004F1E33" w:rsidP="004F1E33">
      <w:pPr>
        <w:spacing w:line="480" w:lineRule="exact"/>
        <w:ind w:left="480" w:hangingChars="200" w:hanging="480"/>
        <w:jc w:val="left"/>
        <w:rPr>
          <w:rFonts w:ascii="宋体" w:eastAsia="宋体" w:hAnsi="宋体"/>
          <w:kern w:val="0"/>
          <w:sz w:val="24"/>
          <w:szCs w:val="24"/>
          <w:lang w:val="zh-TW"/>
        </w:rPr>
      </w:pPr>
      <w:r w:rsidRPr="004F1E33">
        <w:rPr>
          <w:rFonts w:ascii="宋体" w:eastAsia="宋体" w:hAnsi="宋体" w:hint="eastAsia"/>
          <w:kern w:val="0"/>
          <w:sz w:val="24"/>
          <w:szCs w:val="24"/>
          <w:lang w:val="zh-TW"/>
        </w:rPr>
        <w:t xml:space="preserve">4.5 </w:t>
      </w:r>
      <w:r w:rsidR="00277007" w:rsidRPr="004F1E33">
        <w:rPr>
          <w:rFonts w:ascii="宋体" w:eastAsia="宋体" w:hAnsi="宋体" w:hint="eastAsia"/>
          <w:kern w:val="0"/>
          <w:sz w:val="24"/>
          <w:szCs w:val="24"/>
          <w:lang w:val="zh-TW"/>
        </w:rPr>
        <w:t>磋商地址：江苏省南通市青年西路38号二楼会议室</w:t>
      </w:r>
    </w:p>
    <w:p w:rsidR="00277007" w:rsidRPr="00040B9C" w:rsidRDefault="00277007" w:rsidP="004F1E33">
      <w:pPr>
        <w:pStyle w:val="2"/>
        <w:spacing w:before="240"/>
      </w:pPr>
      <w:bookmarkStart w:id="7" w:name="_Toc12027330"/>
      <w:r w:rsidRPr="00040B9C">
        <w:rPr>
          <w:rFonts w:hint="eastAsia"/>
        </w:rPr>
        <w:t>五</w:t>
      </w:r>
      <w:r w:rsidRPr="00040B9C">
        <w:t>、</w:t>
      </w:r>
      <w:r w:rsidRPr="00040B9C">
        <w:rPr>
          <w:rFonts w:hint="eastAsia"/>
        </w:rPr>
        <w:t>本</w:t>
      </w:r>
      <w:r w:rsidRPr="00040B9C">
        <w:t>项目联系人及联系方式</w:t>
      </w:r>
      <w:bookmarkEnd w:id="7"/>
    </w:p>
    <w:p w:rsidR="00277007" w:rsidRPr="00040B9C" w:rsidRDefault="00277007" w:rsidP="00040B9C">
      <w:pPr>
        <w:spacing w:line="460" w:lineRule="exact"/>
        <w:ind w:firstLineChars="200" w:firstLine="480"/>
        <w:jc w:val="left"/>
        <w:rPr>
          <w:rFonts w:ascii="宋体" w:eastAsia="宋体" w:hAnsi="宋体"/>
          <w:kern w:val="0"/>
          <w:sz w:val="24"/>
          <w:szCs w:val="24"/>
        </w:rPr>
      </w:pPr>
      <w:r w:rsidRPr="00040B9C">
        <w:rPr>
          <w:rFonts w:ascii="宋体" w:eastAsia="宋体" w:hAnsi="宋体" w:hint="eastAsia"/>
          <w:kern w:val="0"/>
          <w:sz w:val="24"/>
          <w:szCs w:val="24"/>
        </w:rPr>
        <w:t>联系</w:t>
      </w:r>
      <w:r w:rsidRPr="00040B9C">
        <w:rPr>
          <w:rFonts w:ascii="宋体" w:eastAsia="宋体" w:hAnsi="宋体"/>
          <w:kern w:val="0"/>
          <w:sz w:val="24"/>
          <w:szCs w:val="24"/>
        </w:rPr>
        <w:t>地址：</w:t>
      </w:r>
      <w:r w:rsidRPr="00040B9C">
        <w:rPr>
          <w:rFonts w:ascii="宋体" w:eastAsia="宋体" w:hAnsi="宋体" w:hint="eastAsia"/>
          <w:kern w:val="0"/>
          <w:sz w:val="24"/>
          <w:szCs w:val="24"/>
        </w:rPr>
        <w:t>江苏省南通市青年西路38号A912室</w:t>
      </w:r>
    </w:p>
    <w:p w:rsidR="002C386B" w:rsidRDefault="00277007" w:rsidP="00040B9C">
      <w:pPr>
        <w:spacing w:line="460" w:lineRule="exact"/>
        <w:ind w:firstLineChars="200" w:firstLine="480"/>
        <w:jc w:val="left"/>
        <w:rPr>
          <w:rFonts w:ascii="宋体" w:eastAsia="宋体" w:hAnsi="宋体"/>
          <w:kern w:val="0"/>
          <w:sz w:val="24"/>
          <w:szCs w:val="24"/>
        </w:rPr>
      </w:pPr>
      <w:r w:rsidRPr="00040B9C">
        <w:rPr>
          <w:rFonts w:ascii="宋体" w:eastAsia="宋体" w:hAnsi="宋体" w:hint="eastAsia"/>
          <w:kern w:val="0"/>
          <w:sz w:val="24"/>
          <w:szCs w:val="24"/>
        </w:rPr>
        <w:t>联 系 人：张锦荣</w:t>
      </w:r>
    </w:p>
    <w:p w:rsidR="00277007" w:rsidRPr="00040B9C" w:rsidRDefault="00277007" w:rsidP="00040B9C">
      <w:pPr>
        <w:spacing w:line="460" w:lineRule="exact"/>
        <w:ind w:firstLineChars="200" w:firstLine="480"/>
        <w:jc w:val="left"/>
        <w:rPr>
          <w:rFonts w:ascii="宋体" w:eastAsia="宋体" w:hAnsi="宋体"/>
          <w:kern w:val="0"/>
          <w:sz w:val="24"/>
          <w:szCs w:val="24"/>
        </w:rPr>
      </w:pPr>
      <w:r w:rsidRPr="00040B9C">
        <w:rPr>
          <w:rFonts w:ascii="宋体" w:eastAsia="宋体" w:hAnsi="宋体" w:hint="eastAsia"/>
          <w:kern w:val="0"/>
          <w:sz w:val="24"/>
          <w:szCs w:val="24"/>
        </w:rPr>
        <w:t>电</w:t>
      </w:r>
      <w:r w:rsidR="00AA5D93">
        <w:rPr>
          <w:rFonts w:ascii="宋体" w:eastAsia="宋体" w:hAnsi="宋体" w:hint="eastAsia"/>
          <w:kern w:val="0"/>
          <w:sz w:val="24"/>
          <w:szCs w:val="24"/>
        </w:rPr>
        <w:t xml:space="preserve">    </w:t>
      </w:r>
      <w:r w:rsidRPr="00040B9C">
        <w:rPr>
          <w:rFonts w:ascii="宋体" w:eastAsia="宋体" w:hAnsi="宋体" w:hint="eastAsia"/>
          <w:kern w:val="0"/>
          <w:sz w:val="24"/>
          <w:szCs w:val="24"/>
        </w:rPr>
        <w:t>话：0513-85167264</w:t>
      </w:r>
      <w:r w:rsidR="002A407C">
        <w:rPr>
          <w:rFonts w:ascii="宋体" w:eastAsia="宋体" w:hAnsi="宋体" w:hint="eastAsia"/>
          <w:kern w:val="0"/>
          <w:sz w:val="24"/>
          <w:szCs w:val="24"/>
        </w:rPr>
        <w:t xml:space="preserve">      </w:t>
      </w:r>
      <w:r w:rsidRPr="00040B9C">
        <w:rPr>
          <w:rFonts w:ascii="宋体" w:eastAsia="宋体" w:hAnsi="宋体" w:hint="eastAsia"/>
          <w:kern w:val="0"/>
          <w:sz w:val="24"/>
          <w:szCs w:val="24"/>
        </w:rPr>
        <w:t>传</w:t>
      </w:r>
      <w:r w:rsidR="00AA5D93">
        <w:rPr>
          <w:rFonts w:ascii="宋体" w:eastAsia="宋体" w:hAnsi="宋体" w:hint="eastAsia"/>
          <w:kern w:val="0"/>
          <w:sz w:val="24"/>
          <w:szCs w:val="24"/>
        </w:rPr>
        <w:t xml:space="preserve">    </w:t>
      </w:r>
      <w:r w:rsidRPr="00040B9C">
        <w:rPr>
          <w:rFonts w:ascii="宋体" w:eastAsia="宋体" w:hAnsi="宋体" w:hint="eastAsia"/>
          <w:kern w:val="0"/>
          <w:sz w:val="24"/>
          <w:szCs w:val="24"/>
        </w:rPr>
        <w:t>真：0513-83527025</w:t>
      </w:r>
    </w:p>
    <w:p w:rsidR="00277007" w:rsidRPr="00040B9C" w:rsidRDefault="00277007" w:rsidP="00040B9C">
      <w:pPr>
        <w:spacing w:line="460" w:lineRule="exact"/>
        <w:ind w:firstLineChars="200" w:firstLine="480"/>
        <w:jc w:val="left"/>
        <w:rPr>
          <w:rFonts w:ascii="宋体" w:eastAsia="宋体" w:hAnsi="宋体"/>
          <w:kern w:val="0"/>
          <w:sz w:val="24"/>
          <w:szCs w:val="24"/>
        </w:rPr>
      </w:pPr>
      <w:r w:rsidRPr="00040B9C">
        <w:rPr>
          <w:rFonts w:ascii="宋体" w:eastAsia="宋体" w:hAnsi="宋体" w:hint="eastAsia"/>
          <w:kern w:val="0"/>
          <w:sz w:val="24"/>
          <w:szCs w:val="24"/>
        </w:rPr>
        <w:t>邮政编码：226006</w:t>
      </w:r>
    </w:p>
    <w:p w:rsidR="00C52EE8" w:rsidRPr="00040B9C" w:rsidRDefault="00277007" w:rsidP="004F1E33">
      <w:pPr>
        <w:pStyle w:val="2"/>
        <w:spacing w:before="240"/>
      </w:pPr>
      <w:bookmarkStart w:id="8" w:name="_Toc12027331"/>
      <w:r w:rsidRPr="00040B9C">
        <w:rPr>
          <w:rFonts w:hint="eastAsia"/>
        </w:rPr>
        <w:t>六、公告期</w:t>
      </w:r>
      <w:bookmarkEnd w:id="8"/>
    </w:p>
    <w:p w:rsidR="00277007" w:rsidRDefault="00277007" w:rsidP="004F1E33">
      <w:pPr>
        <w:spacing w:line="460" w:lineRule="exact"/>
        <w:ind w:firstLineChars="200" w:firstLine="480"/>
        <w:jc w:val="left"/>
        <w:rPr>
          <w:rFonts w:cs="Tahoma"/>
          <w:b/>
        </w:rPr>
      </w:pPr>
      <w:r w:rsidRPr="00040B9C">
        <w:rPr>
          <w:rFonts w:ascii="宋体" w:eastAsia="宋体" w:hAnsi="宋体" w:hint="eastAsia"/>
          <w:kern w:val="0"/>
          <w:sz w:val="24"/>
          <w:szCs w:val="24"/>
        </w:rPr>
        <w:t>公告之日起五个工作日。</w:t>
      </w:r>
    </w:p>
    <w:p w:rsidR="00C52EE8" w:rsidRDefault="00C52EE8" w:rsidP="00105E36">
      <w:pPr>
        <w:pStyle w:val="aff4"/>
        <w:spacing w:before="0" w:beforeAutospacing="0" w:after="0" w:afterAutospacing="0" w:line="360" w:lineRule="auto"/>
        <w:ind w:firstLineChars="200" w:firstLine="482"/>
        <w:jc w:val="both"/>
        <w:rPr>
          <w:rFonts w:cs="Tahoma"/>
          <w:b/>
        </w:rPr>
        <w:sectPr w:rsidR="00C52EE8" w:rsidSect="005D5FA1">
          <w:pgSz w:w="11906" w:h="16838" w:code="9"/>
          <w:pgMar w:top="1418" w:right="1531" w:bottom="1418" w:left="1531" w:header="851" w:footer="964" w:gutter="0"/>
          <w:pgNumType w:start="1"/>
          <w:cols w:space="720"/>
          <w:titlePg/>
          <w:docGrid w:linePitch="380" w:charSpace="-5325"/>
        </w:sectPr>
      </w:pPr>
    </w:p>
    <w:p w:rsidR="00277007" w:rsidRDefault="00277007" w:rsidP="00040B9C">
      <w:pPr>
        <w:pStyle w:val="1"/>
        <w:spacing w:before="240" w:after="240"/>
      </w:pPr>
      <w:bookmarkStart w:id="9" w:name="_Toc12027332"/>
      <w:r>
        <w:rPr>
          <w:rFonts w:hint="eastAsia"/>
        </w:rPr>
        <w:lastRenderedPageBreak/>
        <w:t>第二部分  供应商须知</w:t>
      </w:r>
      <w:bookmarkEnd w:id="9"/>
    </w:p>
    <w:p w:rsidR="00277007" w:rsidRPr="00040B9C" w:rsidRDefault="00277007" w:rsidP="005361BC">
      <w:pPr>
        <w:pStyle w:val="21"/>
        <w:spacing w:before="240"/>
      </w:pPr>
      <w:bookmarkStart w:id="10" w:name="_Toc12027333"/>
      <w:r w:rsidRPr="00040B9C">
        <w:rPr>
          <w:rFonts w:hint="eastAsia"/>
        </w:rPr>
        <w:t>一、磋商须知前附表</w:t>
      </w:r>
      <w:bookmarkEnd w:id="10"/>
    </w:p>
    <w:tbl>
      <w:tblPr>
        <w:tblW w:w="89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628"/>
        <w:gridCol w:w="6640"/>
      </w:tblGrid>
      <w:tr w:rsidR="00277007" w:rsidTr="00CA5F54">
        <w:trPr>
          <w:trHeight w:hRule="exact" w:val="454"/>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Pr="00CA5F54" w:rsidRDefault="00277007">
            <w:pPr>
              <w:jc w:val="center"/>
              <w:rPr>
                <w:rFonts w:ascii="宋体" w:eastAsia="宋体" w:hAnsi="宋体"/>
                <w:b/>
                <w:sz w:val="21"/>
                <w:szCs w:val="21"/>
              </w:rPr>
            </w:pPr>
            <w:r w:rsidRPr="00CA5F54">
              <w:rPr>
                <w:rFonts w:ascii="宋体" w:eastAsia="宋体" w:hAnsi="宋体" w:hint="eastAsia"/>
                <w:b/>
                <w:sz w:val="21"/>
                <w:szCs w:val="21"/>
              </w:rPr>
              <w:t>序号</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Pr="00CA5F54" w:rsidRDefault="00277007">
            <w:pPr>
              <w:jc w:val="center"/>
              <w:rPr>
                <w:rFonts w:ascii="宋体" w:eastAsia="宋体" w:hAnsi="宋体"/>
                <w:b/>
                <w:sz w:val="21"/>
                <w:szCs w:val="21"/>
              </w:rPr>
            </w:pPr>
            <w:r w:rsidRPr="00CA5F54">
              <w:rPr>
                <w:rFonts w:ascii="宋体" w:eastAsia="宋体" w:hAnsi="宋体" w:hint="eastAsia"/>
                <w:b/>
                <w:sz w:val="21"/>
                <w:szCs w:val="21"/>
              </w:rPr>
              <w:t>内</w:t>
            </w:r>
            <w:r w:rsidRPr="00CA5F54">
              <w:rPr>
                <w:rFonts w:ascii="宋体" w:eastAsia="宋体" w:hAnsi="宋体"/>
                <w:b/>
                <w:sz w:val="21"/>
                <w:szCs w:val="21"/>
              </w:rPr>
              <w:t>容</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Pr="00CA5F54" w:rsidRDefault="00277007">
            <w:pPr>
              <w:jc w:val="center"/>
              <w:rPr>
                <w:rFonts w:ascii="宋体" w:eastAsia="宋体" w:hAnsi="宋体"/>
                <w:b/>
                <w:sz w:val="21"/>
                <w:szCs w:val="21"/>
              </w:rPr>
            </w:pPr>
            <w:r w:rsidRPr="00CA5F54">
              <w:rPr>
                <w:rFonts w:ascii="宋体" w:eastAsia="宋体" w:hAnsi="宋体" w:hint="eastAsia"/>
                <w:b/>
                <w:sz w:val="21"/>
                <w:szCs w:val="21"/>
              </w:rPr>
              <w:t>说明与要求</w:t>
            </w:r>
          </w:p>
        </w:tc>
      </w:tr>
      <w:tr w:rsidR="00277007" w:rsidTr="006D6BC7">
        <w:trPr>
          <w:trHeight w:hRule="exact" w:val="510"/>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1</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采购人</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tabs>
                <w:tab w:val="left" w:pos="4320"/>
              </w:tabs>
              <w:overflowPunct w:val="0"/>
              <w:rPr>
                <w:rFonts w:ascii="宋体" w:eastAsia="宋体" w:hAnsi="宋体"/>
                <w:bCs/>
                <w:sz w:val="21"/>
                <w:szCs w:val="21"/>
              </w:rPr>
            </w:pPr>
            <w:r>
              <w:rPr>
                <w:rFonts w:ascii="宋体" w:eastAsia="宋体" w:hAnsi="宋体" w:hint="eastAsia"/>
                <w:sz w:val="21"/>
                <w:szCs w:val="21"/>
              </w:rPr>
              <w:t>南通港口集团有限公司</w:t>
            </w:r>
            <w:r w:rsidR="002A407C">
              <w:rPr>
                <w:rFonts w:ascii="宋体" w:eastAsia="宋体" w:hAnsi="宋体" w:hint="eastAsia"/>
                <w:sz w:val="21"/>
                <w:szCs w:val="21"/>
              </w:rPr>
              <w:t>、南通港码头管理有限公司</w:t>
            </w:r>
          </w:p>
        </w:tc>
      </w:tr>
      <w:tr w:rsidR="00277007" w:rsidTr="006D6BC7">
        <w:trPr>
          <w:trHeight w:hRule="exact" w:val="510"/>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2</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项目名称</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AA5D93" w:rsidP="003166A6">
            <w:pPr>
              <w:tabs>
                <w:tab w:val="left" w:pos="4320"/>
              </w:tabs>
              <w:overflowPunct w:val="0"/>
              <w:rPr>
                <w:rFonts w:ascii="宋体" w:eastAsia="宋体" w:hAnsi="宋体"/>
                <w:sz w:val="21"/>
                <w:szCs w:val="21"/>
              </w:rPr>
            </w:pPr>
            <w:r w:rsidRPr="00AA5D93">
              <w:rPr>
                <w:rFonts w:ascii="宋体" w:eastAsia="宋体" w:hAnsi="宋体" w:hint="eastAsia"/>
                <w:sz w:val="21"/>
                <w:szCs w:val="21"/>
              </w:rPr>
              <w:t>机电设备</w:t>
            </w:r>
            <w:r w:rsidR="000D6CF8">
              <w:rPr>
                <w:rFonts w:ascii="宋体" w:eastAsia="宋体" w:hAnsi="宋体" w:hint="eastAsia"/>
                <w:sz w:val="21"/>
                <w:szCs w:val="21"/>
              </w:rPr>
              <w:t>设施</w:t>
            </w:r>
            <w:r w:rsidRPr="00AA5D93">
              <w:rPr>
                <w:rFonts w:ascii="宋体" w:eastAsia="宋体" w:hAnsi="宋体" w:hint="eastAsia"/>
                <w:sz w:val="21"/>
                <w:szCs w:val="21"/>
              </w:rPr>
              <w:t>资产及物资委托评估服务</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3</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采购内容</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0D6CF8" w:rsidP="003166A6">
            <w:pPr>
              <w:spacing w:line="360" w:lineRule="exact"/>
              <w:rPr>
                <w:rFonts w:ascii="宋体" w:eastAsia="宋体" w:hAnsi="宋体"/>
                <w:sz w:val="21"/>
                <w:szCs w:val="21"/>
              </w:rPr>
            </w:pPr>
            <w:r w:rsidRPr="000D6CF8">
              <w:rPr>
                <w:rFonts w:ascii="宋体" w:eastAsia="宋体" w:hAnsi="宋体" w:hint="eastAsia"/>
                <w:sz w:val="21"/>
                <w:szCs w:val="21"/>
              </w:rPr>
              <w:t>本次机电设备设施资产评估</w:t>
            </w:r>
            <w:proofErr w:type="gramStart"/>
            <w:r w:rsidRPr="000D6CF8">
              <w:rPr>
                <w:rFonts w:ascii="宋体" w:eastAsia="宋体" w:hAnsi="宋体" w:hint="eastAsia"/>
                <w:sz w:val="21"/>
                <w:szCs w:val="21"/>
              </w:rPr>
              <w:t>服务磋商</w:t>
            </w:r>
            <w:proofErr w:type="gramEnd"/>
            <w:r w:rsidRPr="000D6CF8">
              <w:rPr>
                <w:rFonts w:ascii="宋体" w:eastAsia="宋体" w:hAnsi="宋体" w:hint="eastAsia"/>
                <w:sz w:val="21"/>
                <w:szCs w:val="21"/>
              </w:rPr>
              <w:t>采购包括2部分内容，具体为：（1）对委托人所属机电设备资产及物资进行评估服务【即对采购人所属2485台机电设备资产（账面原值人民币47431.5649万元）、库存物资（账面价值人民币1203.0101万元）及已出库(未使用)物资、以及钢栈桥、钢廊道、钢平台等钢结构设施资产（账面原值人民币5821.6073万元）进行评估服务】；（2）对委托人所属部分机电设备资产进行年度评估服务。具体详见磋商采购文件 “第四部分 采购需求”。</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4</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bookmarkStart w:id="11" w:name="_Toc342034603"/>
            <w:r>
              <w:rPr>
                <w:rFonts w:ascii="宋体" w:eastAsia="宋体" w:hAnsi="宋体" w:hint="eastAsia"/>
                <w:sz w:val="21"/>
                <w:szCs w:val="21"/>
              </w:rPr>
              <w:t>是否接受联合体投标</w:t>
            </w:r>
            <w:bookmarkEnd w:id="11"/>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不接受</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5</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分包情况</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不允许</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6</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现场考察</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7</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磋商前答疑会</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不组织</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8</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报价人提出问题截止时间</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rsidP="00C25F73">
            <w:pPr>
              <w:rPr>
                <w:rFonts w:ascii="宋体" w:eastAsia="宋体" w:hAnsi="宋体"/>
                <w:sz w:val="21"/>
                <w:szCs w:val="21"/>
              </w:rPr>
            </w:pPr>
            <w:r>
              <w:rPr>
                <w:rFonts w:ascii="宋体" w:eastAsia="宋体" w:hAnsi="宋体" w:hint="eastAsia"/>
                <w:sz w:val="21"/>
                <w:szCs w:val="21"/>
              </w:rPr>
              <w:t>2019年</w:t>
            </w:r>
            <w:r w:rsidR="00C25F73">
              <w:rPr>
                <w:rFonts w:ascii="宋体" w:eastAsia="宋体" w:hAnsi="宋体" w:hint="eastAsia"/>
                <w:sz w:val="21"/>
                <w:szCs w:val="21"/>
              </w:rPr>
              <w:t>7</w:t>
            </w:r>
            <w:r>
              <w:rPr>
                <w:rFonts w:ascii="宋体" w:eastAsia="宋体" w:hAnsi="宋体" w:hint="eastAsia"/>
                <w:sz w:val="21"/>
                <w:szCs w:val="21"/>
              </w:rPr>
              <w:t>月</w:t>
            </w:r>
            <w:r w:rsidR="00C25F73">
              <w:rPr>
                <w:rFonts w:ascii="宋体" w:eastAsia="宋体" w:hAnsi="宋体" w:hint="eastAsia"/>
                <w:sz w:val="21"/>
                <w:szCs w:val="21"/>
              </w:rPr>
              <w:t>10</w:t>
            </w:r>
            <w:r>
              <w:rPr>
                <w:rFonts w:ascii="宋体" w:eastAsia="宋体" w:hAnsi="宋体" w:hint="eastAsia"/>
                <w:sz w:val="21"/>
                <w:szCs w:val="21"/>
              </w:rPr>
              <w:t xml:space="preserve"> 日17：00时</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9</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bookmarkStart w:id="12" w:name="_Toc342034636"/>
            <w:r>
              <w:rPr>
                <w:rFonts w:ascii="宋体" w:eastAsia="宋体" w:hAnsi="宋体" w:hint="eastAsia"/>
                <w:sz w:val="21"/>
                <w:szCs w:val="21"/>
              </w:rPr>
              <w:t>采购人书面澄清的时</w:t>
            </w:r>
            <w:bookmarkStart w:id="13" w:name="_Toc342034637"/>
            <w:bookmarkEnd w:id="12"/>
            <w:r>
              <w:rPr>
                <w:rFonts w:ascii="宋体" w:eastAsia="宋体" w:hAnsi="宋体" w:hint="eastAsia"/>
                <w:sz w:val="21"/>
                <w:szCs w:val="21"/>
              </w:rPr>
              <w:t>间</w:t>
            </w:r>
            <w:bookmarkEnd w:id="13"/>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收到澄清24小时内（以发出时间为准）</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10</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合格供应商的资格要求</w:t>
            </w:r>
          </w:p>
        </w:tc>
        <w:tc>
          <w:tcPr>
            <w:tcW w:w="6640" w:type="dxa"/>
            <w:tcBorders>
              <w:top w:val="single" w:sz="4" w:space="0" w:color="auto"/>
              <w:left w:val="single" w:sz="4" w:space="0" w:color="auto"/>
              <w:bottom w:val="single" w:sz="4" w:space="0" w:color="auto"/>
              <w:right w:val="single" w:sz="4" w:space="0" w:color="auto"/>
            </w:tcBorders>
            <w:vAlign w:val="center"/>
          </w:tcPr>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w:t>
            </w:r>
            <w:r>
              <w:rPr>
                <w:rFonts w:ascii="宋体" w:eastAsia="宋体" w:hAnsi="宋体" w:hint="eastAsia"/>
                <w:sz w:val="21"/>
                <w:szCs w:val="21"/>
              </w:rPr>
              <w:t>、</w:t>
            </w:r>
            <w:r w:rsidRPr="00A51B29">
              <w:rPr>
                <w:rFonts w:ascii="宋体" w:eastAsia="宋体" w:hAnsi="宋体" w:hint="eastAsia"/>
                <w:sz w:val="21"/>
                <w:szCs w:val="21"/>
              </w:rPr>
              <w:t>合格供应商的一般条件：</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1.1 具有独立承担民事责任的能力；</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1.2 具有良好的商业信誉和健全的财务会计制度；</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1.3 具有履行合同所必需的设备和专业技术能力；</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1.4 有依法缴纳税收和社会保障资金的良好记录；</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1.5 参加采购活动前三年内，在经营活动中没有重大违法记录；</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1.6 法律、行政法规规定的其他条件。</w:t>
            </w:r>
          </w:p>
          <w:p w:rsidR="00A51B29" w:rsidRPr="00A51B29" w:rsidRDefault="00A51B29" w:rsidP="000370F2">
            <w:pPr>
              <w:spacing w:line="360" w:lineRule="exact"/>
              <w:rPr>
                <w:rFonts w:ascii="宋体" w:eastAsia="宋体" w:hAnsi="宋体"/>
                <w:sz w:val="21"/>
                <w:szCs w:val="21"/>
              </w:rPr>
            </w:pPr>
            <w:r w:rsidRPr="00A51B29">
              <w:rPr>
                <w:rFonts w:ascii="宋体" w:eastAsia="宋体" w:hAnsi="宋体" w:hint="eastAsia"/>
                <w:sz w:val="21"/>
                <w:szCs w:val="21"/>
              </w:rPr>
              <w:t>2</w:t>
            </w:r>
            <w:r>
              <w:rPr>
                <w:rFonts w:ascii="宋体" w:eastAsia="宋体" w:hAnsi="宋体" w:hint="eastAsia"/>
                <w:sz w:val="21"/>
                <w:szCs w:val="21"/>
              </w:rPr>
              <w:t>、</w:t>
            </w:r>
            <w:r w:rsidRPr="00A51B29">
              <w:rPr>
                <w:rFonts w:ascii="宋体" w:eastAsia="宋体" w:hAnsi="宋体" w:hint="eastAsia"/>
                <w:sz w:val="21"/>
                <w:szCs w:val="21"/>
              </w:rPr>
              <w:t>合格供应商的特殊条件：</w:t>
            </w:r>
          </w:p>
          <w:p w:rsidR="00B34D88" w:rsidRPr="00B34D88" w:rsidRDefault="00B34D88" w:rsidP="000370F2">
            <w:pPr>
              <w:spacing w:line="360" w:lineRule="exact"/>
              <w:rPr>
                <w:rFonts w:ascii="宋体" w:eastAsia="宋体" w:hAnsi="宋体"/>
                <w:sz w:val="21"/>
                <w:szCs w:val="21"/>
              </w:rPr>
            </w:pPr>
            <w:r w:rsidRPr="00B34D88">
              <w:rPr>
                <w:rFonts w:ascii="宋体" w:eastAsia="宋体" w:hAnsi="宋体" w:hint="eastAsia"/>
                <w:sz w:val="21"/>
                <w:szCs w:val="21"/>
              </w:rPr>
              <w:t>2.1 注册资本不低于50万元；</w:t>
            </w:r>
          </w:p>
          <w:p w:rsidR="00B34D88" w:rsidRPr="00B34D88" w:rsidRDefault="00B34D88" w:rsidP="000370F2">
            <w:pPr>
              <w:spacing w:line="360" w:lineRule="exact"/>
              <w:rPr>
                <w:rFonts w:ascii="宋体" w:eastAsia="宋体" w:hAnsi="宋体"/>
                <w:sz w:val="21"/>
                <w:szCs w:val="21"/>
              </w:rPr>
            </w:pPr>
            <w:r w:rsidRPr="00B34D88">
              <w:rPr>
                <w:rFonts w:ascii="宋体" w:eastAsia="宋体" w:hAnsi="宋体" w:hint="eastAsia"/>
                <w:sz w:val="21"/>
                <w:szCs w:val="21"/>
              </w:rPr>
              <w:t>2.2 供应</w:t>
            </w:r>
            <w:proofErr w:type="gramStart"/>
            <w:r w:rsidRPr="00B34D88">
              <w:rPr>
                <w:rFonts w:ascii="宋体" w:eastAsia="宋体" w:hAnsi="宋体" w:hint="eastAsia"/>
                <w:sz w:val="21"/>
                <w:szCs w:val="21"/>
              </w:rPr>
              <w:t>商资产</w:t>
            </w:r>
            <w:proofErr w:type="gramEnd"/>
            <w:r w:rsidRPr="00B34D88">
              <w:rPr>
                <w:rFonts w:ascii="宋体" w:eastAsia="宋体" w:hAnsi="宋体" w:hint="eastAsia"/>
                <w:sz w:val="21"/>
                <w:szCs w:val="21"/>
              </w:rPr>
              <w:t>评估资格证书或有关政府机构出具备案公告；</w:t>
            </w:r>
          </w:p>
          <w:p w:rsidR="00B34D88" w:rsidRPr="00B34D88" w:rsidRDefault="00B34D88" w:rsidP="000370F2">
            <w:pPr>
              <w:spacing w:line="360" w:lineRule="exact"/>
              <w:rPr>
                <w:rFonts w:ascii="宋体" w:eastAsia="宋体" w:hAnsi="宋体"/>
                <w:sz w:val="21"/>
                <w:szCs w:val="21"/>
              </w:rPr>
            </w:pPr>
            <w:r w:rsidRPr="00B34D88">
              <w:rPr>
                <w:rFonts w:ascii="宋体" w:eastAsia="宋体" w:hAnsi="宋体" w:hint="eastAsia"/>
                <w:sz w:val="21"/>
                <w:szCs w:val="21"/>
              </w:rPr>
              <w:t>2.3 注册评估师不少于</w:t>
            </w:r>
            <w:r w:rsidR="001C0963">
              <w:rPr>
                <w:rFonts w:ascii="宋体" w:eastAsia="宋体" w:hAnsi="宋体" w:hint="eastAsia"/>
                <w:sz w:val="21"/>
                <w:szCs w:val="21"/>
              </w:rPr>
              <w:t>8</w:t>
            </w:r>
            <w:r w:rsidRPr="00B34D88">
              <w:rPr>
                <w:rFonts w:ascii="宋体" w:eastAsia="宋体" w:hAnsi="宋体" w:hint="eastAsia"/>
                <w:sz w:val="21"/>
                <w:szCs w:val="21"/>
              </w:rPr>
              <w:t>人；</w:t>
            </w:r>
          </w:p>
          <w:p w:rsidR="00B34D88" w:rsidRPr="00B34D88" w:rsidRDefault="00B34D88" w:rsidP="000370F2">
            <w:pPr>
              <w:spacing w:line="360" w:lineRule="exact"/>
              <w:rPr>
                <w:rFonts w:ascii="宋体" w:eastAsia="宋体" w:hAnsi="宋体"/>
                <w:sz w:val="21"/>
                <w:szCs w:val="21"/>
              </w:rPr>
            </w:pPr>
            <w:r w:rsidRPr="00B34D88">
              <w:rPr>
                <w:rFonts w:ascii="宋体" w:eastAsia="宋体" w:hAnsi="宋体" w:hint="eastAsia"/>
                <w:sz w:val="21"/>
                <w:szCs w:val="21"/>
              </w:rPr>
              <w:t>2.4 具有机电工程师及以上职称的人员不少于2人；</w:t>
            </w:r>
          </w:p>
          <w:p w:rsidR="00B34D88" w:rsidRPr="00B34D88" w:rsidRDefault="00B34D88" w:rsidP="000370F2">
            <w:pPr>
              <w:spacing w:line="360" w:lineRule="exact"/>
              <w:rPr>
                <w:rFonts w:ascii="宋体" w:eastAsia="宋体" w:hAnsi="宋体"/>
                <w:sz w:val="21"/>
                <w:szCs w:val="21"/>
              </w:rPr>
            </w:pPr>
            <w:r w:rsidRPr="00B34D88">
              <w:rPr>
                <w:rFonts w:ascii="宋体" w:eastAsia="宋体" w:hAnsi="宋体" w:hint="eastAsia"/>
                <w:sz w:val="21"/>
                <w:szCs w:val="21"/>
              </w:rPr>
              <w:t>2.5 201</w:t>
            </w:r>
            <w:r>
              <w:rPr>
                <w:rFonts w:ascii="宋体" w:eastAsia="宋体" w:hAnsi="宋体" w:hint="eastAsia"/>
                <w:sz w:val="21"/>
                <w:szCs w:val="21"/>
              </w:rPr>
              <w:t>8</w:t>
            </w:r>
            <w:r w:rsidRPr="00B34D88">
              <w:rPr>
                <w:rFonts w:ascii="宋体" w:eastAsia="宋体" w:hAnsi="宋体" w:hint="eastAsia"/>
                <w:sz w:val="21"/>
                <w:szCs w:val="21"/>
              </w:rPr>
              <w:t xml:space="preserve">年度业务收入不低于 </w:t>
            </w:r>
            <w:r w:rsidR="00B13C8A">
              <w:rPr>
                <w:rFonts w:ascii="宋体" w:eastAsia="宋体" w:hAnsi="宋体" w:hint="eastAsia"/>
                <w:sz w:val="21"/>
                <w:szCs w:val="21"/>
              </w:rPr>
              <w:t>1</w:t>
            </w:r>
            <w:r w:rsidRPr="00B34D88">
              <w:rPr>
                <w:rFonts w:ascii="宋体" w:eastAsia="宋体" w:hAnsi="宋体" w:hint="eastAsia"/>
                <w:sz w:val="21"/>
                <w:szCs w:val="21"/>
              </w:rPr>
              <w:t>00万元；</w:t>
            </w:r>
          </w:p>
          <w:p w:rsidR="00B34D88" w:rsidRPr="00B34D88" w:rsidRDefault="00B34D88" w:rsidP="000370F2">
            <w:pPr>
              <w:spacing w:line="360" w:lineRule="exact"/>
              <w:rPr>
                <w:rFonts w:ascii="宋体" w:eastAsia="宋体" w:hAnsi="宋体"/>
                <w:sz w:val="21"/>
                <w:szCs w:val="21"/>
              </w:rPr>
            </w:pPr>
            <w:r w:rsidRPr="00B34D88">
              <w:rPr>
                <w:rFonts w:ascii="宋体" w:eastAsia="宋体" w:hAnsi="宋体" w:hint="eastAsia"/>
                <w:sz w:val="21"/>
                <w:szCs w:val="21"/>
              </w:rPr>
              <w:t>2.6 具有港口机电设备资产评估经验者优先</w:t>
            </w:r>
            <w:r w:rsidR="002A407C">
              <w:rPr>
                <w:rFonts w:ascii="宋体" w:eastAsia="宋体" w:hAnsi="宋体" w:hint="eastAsia"/>
                <w:sz w:val="21"/>
                <w:szCs w:val="21"/>
              </w:rPr>
              <w:t>；</w:t>
            </w:r>
          </w:p>
          <w:p w:rsidR="00277007" w:rsidRDefault="00B34D88" w:rsidP="000370F2">
            <w:pPr>
              <w:spacing w:line="360" w:lineRule="exact"/>
              <w:ind w:left="420" w:hangingChars="200" w:hanging="420"/>
              <w:rPr>
                <w:rFonts w:ascii="宋体" w:eastAsia="宋体" w:hAnsi="宋体" w:cs="宋体"/>
                <w:sz w:val="21"/>
                <w:szCs w:val="21"/>
              </w:rPr>
            </w:pPr>
            <w:r w:rsidRPr="00B34D88">
              <w:rPr>
                <w:rFonts w:ascii="宋体" w:eastAsia="宋体" w:hAnsi="宋体" w:hint="eastAsia"/>
                <w:sz w:val="21"/>
                <w:szCs w:val="21"/>
              </w:rPr>
              <w:t>2.7 单位负责人为同一人或者存在直接控股、管理关系的不同供应商，</w:t>
            </w:r>
            <w:r w:rsidRPr="00B34D88">
              <w:rPr>
                <w:rFonts w:ascii="宋体" w:eastAsia="宋体" w:hAnsi="宋体" w:hint="eastAsia"/>
                <w:sz w:val="21"/>
                <w:szCs w:val="21"/>
              </w:rPr>
              <w:lastRenderedPageBreak/>
              <w:t>不得参加同一合同项下的采购活动。</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lastRenderedPageBreak/>
              <w:t>11</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rsidP="00A51B29">
            <w:pPr>
              <w:pStyle w:val="New"/>
              <w:spacing w:line="276" w:lineRule="auto"/>
              <w:ind w:leftChars="15" w:left="39" w:rightChars="15" w:right="39"/>
              <w:rPr>
                <w:rFonts w:ascii="宋体" w:eastAsia="宋体" w:hAnsi="宋体"/>
                <w:szCs w:val="21"/>
              </w:rPr>
            </w:pPr>
            <w:r>
              <w:rPr>
                <w:rFonts w:ascii="宋体" w:eastAsia="宋体" w:hAnsi="宋体" w:hint="eastAsia"/>
                <w:szCs w:val="21"/>
              </w:rPr>
              <w:t>构成</w:t>
            </w:r>
            <w:r w:rsidR="00A51B29">
              <w:rPr>
                <w:rFonts w:ascii="宋体" w:eastAsia="宋体" w:hAnsi="宋体" w:hint="eastAsia"/>
                <w:szCs w:val="21"/>
              </w:rPr>
              <w:t>响应</w:t>
            </w:r>
            <w:r>
              <w:rPr>
                <w:rFonts w:ascii="宋体" w:eastAsia="宋体" w:hAnsi="宋体" w:hint="eastAsia"/>
                <w:szCs w:val="21"/>
              </w:rPr>
              <w:t>文件的其它材料</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highlight w:val="green"/>
              </w:rPr>
            </w:pPr>
            <w:bookmarkStart w:id="14" w:name="_Toc342034673"/>
            <w:r>
              <w:rPr>
                <w:rFonts w:ascii="宋体" w:eastAsia="宋体" w:hAnsi="宋体" w:hint="eastAsia"/>
                <w:sz w:val="21"/>
                <w:szCs w:val="21"/>
              </w:rPr>
              <w:t>磋商文件的修改和澄清文件</w:t>
            </w:r>
            <w:bookmarkEnd w:id="14"/>
            <w:r>
              <w:rPr>
                <w:rFonts w:ascii="宋体" w:eastAsia="宋体" w:hAnsi="宋体" w:hint="eastAsia"/>
                <w:sz w:val="21"/>
                <w:szCs w:val="21"/>
              </w:rPr>
              <w:t>（如有）</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报价次数</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highlight w:val="green"/>
              </w:rPr>
            </w:pPr>
            <w:r>
              <w:rPr>
                <w:rFonts w:ascii="宋体" w:eastAsia="宋体" w:hAnsi="宋体" w:hint="eastAsia"/>
                <w:sz w:val="21"/>
                <w:szCs w:val="21"/>
                <w:u w:val="single"/>
              </w:rPr>
              <w:t>2</w:t>
            </w:r>
            <w:r>
              <w:rPr>
                <w:rFonts w:ascii="宋体" w:eastAsia="宋体" w:hAnsi="宋体" w:hint="eastAsia"/>
                <w:sz w:val="21"/>
                <w:szCs w:val="21"/>
              </w:rPr>
              <w:t>次</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13</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工期要求</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AF5226" w:rsidP="0098378A">
            <w:pPr>
              <w:spacing w:line="360" w:lineRule="exact"/>
              <w:rPr>
                <w:rFonts w:ascii="宋体" w:eastAsia="宋体" w:hAnsi="宋体"/>
                <w:sz w:val="21"/>
                <w:szCs w:val="21"/>
              </w:rPr>
            </w:pPr>
            <w:r w:rsidRPr="00AF5226">
              <w:rPr>
                <w:rFonts w:ascii="宋体" w:eastAsia="宋体" w:hAnsi="宋体" w:hint="eastAsia"/>
                <w:sz w:val="21"/>
                <w:szCs w:val="21"/>
              </w:rPr>
              <w:t>评估服务供应商确定后，中选单位分别与有关委托主体签署《委托评估服务合同》和《机电设备年度委托评估服务协议》。其中：（1）《委托评估服务合同》签订生效后，中选单位</w:t>
            </w:r>
            <w:proofErr w:type="gramStart"/>
            <w:r w:rsidRPr="00AF5226">
              <w:rPr>
                <w:rFonts w:ascii="宋体" w:eastAsia="宋体" w:hAnsi="宋体" w:hint="eastAsia"/>
                <w:sz w:val="21"/>
                <w:szCs w:val="21"/>
              </w:rPr>
              <w:t>须组织</w:t>
            </w:r>
            <w:proofErr w:type="gramEnd"/>
            <w:r w:rsidRPr="00AF5226">
              <w:rPr>
                <w:rFonts w:ascii="宋体" w:eastAsia="宋体" w:hAnsi="宋体" w:hint="eastAsia"/>
                <w:sz w:val="21"/>
                <w:szCs w:val="21"/>
              </w:rPr>
              <w:t>对采购人的部分机电设备资产及物资进行市场价值评估，并根据采购人要求分批（即第1批出具评估报告的时间为合同签订生效后2</w:t>
            </w:r>
            <w:r w:rsidR="0098378A">
              <w:rPr>
                <w:rFonts w:ascii="宋体" w:eastAsia="宋体" w:hAnsi="宋体" w:hint="eastAsia"/>
                <w:sz w:val="21"/>
                <w:szCs w:val="21"/>
              </w:rPr>
              <w:t>0</w:t>
            </w:r>
            <w:r w:rsidR="004E5321">
              <w:rPr>
                <w:rFonts w:ascii="宋体" w:eastAsia="宋体" w:hAnsi="宋体" w:hint="eastAsia"/>
                <w:sz w:val="21"/>
                <w:szCs w:val="21"/>
              </w:rPr>
              <w:t>个日历日</w:t>
            </w:r>
            <w:r w:rsidR="000F2EEF">
              <w:rPr>
                <w:rFonts w:ascii="宋体" w:eastAsia="宋体" w:hAnsi="宋体" w:hint="eastAsia"/>
                <w:sz w:val="21"/>
                <w:szCs w:val="21"/>
              </w:rPr>
              <w:t>内</w:t>
            </w:r>
            <w:r w:rsidRPr="00AF5226">
              <w:rPr>
                <w:rFonts w:ascii="宋体" w:eastAsia="宋体" w:hAnsi="宋体" w:hint="eastAsia"/>
                <w:sz w:val="21"/>
                <w:szCs w:val="21"/>
              </w:rPr>
              <w:t>；第2批出具评估报告的时间为合同签订生效后50</w:t>
            </w:r>
            <w:r w:rsidR="004E5321">
              <w:rPr>
                <w:rFonts w:ascii="宋体" w:eastAsia="宋体" w:hAnsi="宋体" w:hint="eastAsia"/>
                <w:sz w:val="21"/>
                <w:szCs w:val="21"/>
              </w:rPr>
              <w:t>个日历日</w:t>
            </w:r>
            <w:r w:rsidR="000F2EEF">
              <w:rPr>
                <w:rFonts w:ascii="宋体" w:eastAsia="宋体" w:hAnsi="宋体" w:hint="eastAsia"/>
                <w:sz w:val="21"/>
                <w:szCs w:val="21"/>
              </w:rPr>
              <w:t>内</w:t>
            </w:r>
            <w:r w:rsidRPr="00AF5226">
              <w:rPr>
                <w:rFonts w:ascii="宋体" w:eastAsia="宋体" w:hAnsi="宋体" w:hint="eastAsia"/>
                <w:sz w:val="21"/>
                <w:szCs w:val="21"/>
              </w:rPr>
              <w:t>）出具正式评估报告和与评估相关的评估说明等文件；具体详见磋商采购文件 “第四部分 采购需求”。（2）《机电设备年度委托评估服务协议》的工期要求由双方另行商定或在具体《委托评估服务合同》中约定。</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14</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质量要求</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637DEF">
            <w:pPr>
              <w:rPr>
                <w:rFonts w:ascii="宋体" w:eastAsia="宋体" w:hAnsi="宋体"/>
                <w:sz w:val="21"/>
                <w:szCs w:val="21"/>
              </w:rPr>
            </w:pPr>
            <w:r w:rsidRPr="00637DEF">
              <w:rPr>
                <w:rFonts w:ascii="宋体" w:eastAsia="宋体" w:hAnsi="宋体" w:hint="eastAsia"/>
                <w:sz w:val="21"/>
                <w:szCs w:val="21"/>
              </w:rPr>
              <w:t>公正客观、不重不漏，按规定出具评估报告</w:t>
            </w:r>
            <w:r w:rsidR="009523C3">
              <w:rPr>
                <w:rFonts w:ascii="宋体" w:eastAsia="宋体" w:hAnsi="宋体" w:hint="eastAsia"/>
                <w:sz w:val="21"/>
                <w:szCs w:val="21"/>
              </w:rPr>
              <w:t>。</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15</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rsidP="009E5732">
            <w:pPr>
              <w:rPr>
                <w:rFonts w:ascii="宋体" w:eastAsia="宋体" w:hAnsi="宋体"/>
                <w:sz w:val="21"/>
                <w:szCs w:val="21"/>
              </w:rPr>
            </w:pPr>
            <w:r>
              <w:rPr>
                <w:rFonts w:ascii="宋体" w:eastAsia="宋体" w:hAnsi="宋体" w:hint="eastAsia"/>
                <w:sz w:val="21"/>
                <w:szCs w:val="21"/>
              </w:rPr>
              <w:t>合同期内调价</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不接受</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16</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采购资金支付程序及方式</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color w:val="0000FF"/>
                <w:sz w:val="21"/>
                <w:szCs w:val="21"/>
              </w:rPr>
              <w:t>详见“第五部分  合同文本”</w:t>
            </w:r>
            <w:r>
              <w:rPr>
                <w:rFonts w:ascii="宋体" w:eastAsia="宋体" w:hAnsi="宋体" w:hint="eastAsia"/>
                <w:sz w:val="21"/>
                <w:szCs w:val="21"/>
              </w:rPr>
              <w:t>。</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17</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响应文件递交时间</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详见磋商公告</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18</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响应文件递交截止时间</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highlight w:val="green"/>
              </w:rPr>
            </w:pPr>
            <w:r>
              <w:rPr>
                <w:rFonts w:ascii="宋体" w:eastAsia="宋体" w:hAnsi="宋体" w:hint="eastAsia"/>
                <w:sz w:val="21"/>
                <w:szCs w:val="21"/>
              </w:rPr>
              <w:t>详见磋商公告</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19</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磋商时间</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highlight w:val="green"/>
              </w:rPr>
            </w:pPr>
            <w:r>
              <w:rPr>
                <w:rFonts w:ascii="宋体" w:eastAsia="宋体" w:hAnsi="宋体" w:hint="eastAsia"/>
                <w:sz w:val="21"/>
                <w:szCs w:val="21"/>
              </w:rPr>
              <w:t>详见磋商公告</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20</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磋商地点</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highlight w:val="green"/>
              </w:rPr>
            </w:pPr>
            <w:r>
              <w:rPr>
                <w:rFonts w:ascii="宋体" w:eastAsia="宋体" w:hAnsi="宋体" w:hint="eastAsia"/>
                <w:sz w:val="21"/>
                <w:szCs w:val="21"/>
              </w:rPr>
              <w:t>详见磋商公告</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21</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磋商地址</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highlight w:val="green"/>
              </w:rPr>
            </w:pPr>
            <w:r>
              <w:rPr>
                <w:rFonts w:ascii="宋体" w:eastAsia="宋体" w:hAnsi="宋体" w:hint="eastAsia"/>
                <w:sz w:val="21"/>
                <w:szCs w:val="21"/>
              </w:rPr>
              <w:t>详见磋商公告</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b/>
                <w:sz w:val="21"/>
                <w:szCs w:val="21"/>
              </w:rPr>
            </w:pPr>
            <w:r>
              <w:rPr>
                <w:rFonts w:ascii="宋体" w:eastAsia="宋体" w:hAnsi="宋体" w:hint="eastAsia"/>
                <w:sz w:val="21"/>
                <w:szCs w:val="21"/>
              </w:rPr>
              <w:t>22</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磋商有效期</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w:t>
            </w:r>
            <w:proofErr w:type="gramStart"/>
            <w:r>
              <w:rPr>
                <w:rFonts w:ascii="宋体" w:eastAsia="宋体" w:hAnsi="宋体" w:hint="eastAsia"/>
                <w:sz w:val="21"/>
                <w:szCs w:val="21"/>
                <w:lang w:val="zh-CN"/>
              </w:rPr>
              <w:t>日历天</w:t>
            </w:r>
            <w:proofErr w:type="gramEnd"/>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b/>
                <w:sz w:val="21"/>
                <w:szCs w:val="21"/>
              </w:rPr>
              <w:t>23</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响应保证金</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 xml:space="preserve">1、保证金金额：人民币 </w:t>
            </w:r>
            <w:r w:rsidR="006D6BC7">
              <w:rPr>
                <w:rFonts w:ascii="宋体" w:eastAsia="宋体" w:hAnsi="宋体" w:hint="eastAsia"/>
                <w:sz w:val="21"/>
                <w:szCs w:val="21"/>
              </w:rPr>
              <w:t>3</w:t>
            </w:r>
            <w:r w:rsidRPr="002C108A">
              <w:rPr>
                <w:rFonts w:ascii="宋体" w:eastAsia="宋体" w:hAnsi="宋体" w:hint="eastAsia"/>
                <w:sz w:val="21"/>
                <w:szCs w:val="21"/>
              </w:rPr>
              <w:t xml:space="preserve">000 </w:t>
            </w:r>
            <w:r>
              <w:rPr>
                <w:rFonts w:ascii="宋体" w:eastAsia="宋体" w:hAnsi="宋体" w:hint="eastAsia"/>
                <w:sz w:val="21"/>
                <w:szCs w:val="21"/>
              </w:rPr>
              <w:t>元。</w:t>
            </w:r>
          </w:p>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2、保证金缴纳形式：采用银行转账、电汇等形式缴纳。</w:t>
            </w:r>
          </w:p>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3、缴纳方式：响应保证金必须以供应商名义办理，不得以供应商分支机构、个人或其它名义办理；供应商须将保证金从其企业基本账户划转到磋商文件指定的响应保证金收取账户，否则视为未按要求缴纳响应保证金。</w:t>
            </w:r>
          </w:p>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4、收取人：南通港口集团有限公司</w:t>
            </w:r>
          </w:p>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5、开户银行：工行江苏南通分行人民路支行</w:t>
            </w:r>
          </w:p>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6、账号： 1111821209100373040</w:t>
            </w:r>
          </w:p>
          <w:p w:rsidR="00277007" w:rsidRDefault="00277007" w:rsidP="000370F2">
            <w:pPr>
              <w:spacing w:line="360" w:lineRule="exact"/>
              <w:ind w:left="315" w:hangingChars="150" w:hanging="315"/>
              <w:rPr>
                <w:rFonts w:ascii="宋体" w:eastAsia="宋体" w:hAnsi="宋体"/>
                <w:sz w:val="21"/>
                <w:szCs w:val="21"/>
              </w:rPr>
            </w:pPr>
            <w:r>
              <w:rPr>
                <w:rFonts w:ascii="宋体" w:eastAsia="宋体" w:hAnsi="宋体" w:hint="eastAsia"/>
                <w:sz w:val="21"/>
                <w:szCs w:val="21"/>
              </w:rPr>
              <w:t>7、响应保证金缴纳截止时间：同响应文件递交截止时间（以实际到账时间为准）</w:t>
            </w:r>
          </w:p>
          <w:p w:rsidR="00277007" w:rsidRDefault="00277007" w:rsidP="000370F2">
            <w:pPr>
              <w:spacing w:line="360" w:lineRule="exact"/>
              <w:ind w:left="315" w:hangingChars="150" w:hanging="315"/>
              <w:rPr>
                <w:rFonts w:ascii="宋体" w:eastAsia="宋体" w:hAnsi="宋体"/>
                <w:sz w:val="21"/>
                <w:szCs w:val="21"/>
                <w:highlight w:val="green"/>
              </w:rPr>
            </w:pPr>
            <w:r>
              <w:rPr>
                <w:rFonts w:ascii="宋体" w:eastAsia="宋体" w:hAnsi="宋体" w:hint="eastAsia"/>
                <w:sz w:val="21"/>
                <w:szCs w:val="21"/>
              </w:rPr>
              <w:t>8、联系电话： 85167180</w:t>
            </w:r>
          </w:p>
        </w:tc>
      </w:tr>
      <w:tr w:rsidR="00277007" w:rsidTr="009E573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b/>
                <w:sz w:val="21"/>
                <w:szCs w:val="21"/>
              </w:rPr>
            </w:pPr>
            <w:r>
              <w:rPr>
                <w:rFonts w:ascii="宋体" w:eastAsia="宋体" w:hAnsi="宋体" w:hint="eastAsia"/>
                <w:b/>
                <w:sz w:val="21"/>
                <w:szCs w:val="21"/>
              </w:rPr>
              <w:lastRenderedPageBreak/>
              <w:t>24</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b/>
                <w:sz w:val="21"/>
                <w:szCs w:val="21"/>
              </w:rPr>
            </w:pPr>
            <w:r>
              <w:rPr>
                <w:rFonts w:ascii="宋体" w:eastAsia="宋体" w:hAnsi="宋体" w:hint="eastAsia"/>
                <w:b/>
                <w:sz w:val="21"/>
                <w:szCs w:val="21"/>
              </w:rPr>
              <w:t>采购预算及采购控制价</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797B0D" w:rsidP="000370F2">
            <w:pPr>
              <w:spacing w:line="360" w:lineRule="exact"/>
              <w:rPr>
                <w:rFonts w:ascii="宋体" w:eastAsia="宋体" w:hAnsi="宋体"/>
                <w:b/>
                <w:sz w:val="21"/>
                <w:szCs w:val="21"/>
              </w:rPr>
            </w:pPr>
            <w:r>
              <w:rPr>
                <w:rFonts w:ascii="宋体" w:eastAsia="宋体" w:hAnsi="宋体" w:hint="eastAsia"/>
                <w:sz w:val="21"/>
                <w:szCs w:val="21"/>
              </w:rPr>
              <w:t>1）对委托人所属机电设备</w:t>
            </w:r>
            <w:r w:rsidR="000D6CF8">
              <w:rPr>
                <w:rFonts w:ascii="宋体" w:eastAsia="宋体" w:hAnsi="宋体" w:hint="eastAsia"/>
                <w:sz w:val="21"/>
                <w:szCs w:val="21"/>
              </w:rPr>
              <w:t>设施</w:t>
            </w:r>
            <w:r>
              <w:rPr>
                <w:rFonts w:ascii="宋体" w:eastAsia="宋体" w:hAnsi="宋体" w:hint="eastAsia"/>
                <w:sz w:val="21"/>
                <w:szCs w:val="21"/>
              </w:rPr>
              <w:t>资产及物资委托评估服务的</w:t>
            </w:r>
            <w:r w:rsidR="00277007" w:rsidRPr="002C108A">
              <w:rPr>
                <w:rFonts w:ascii="宋体" w:eastAsia="宋体" w:hAnsi="宋体" w:hint="eastAsia"/>
                <w:sz w:val="21"/>
                <w:szCs w:val="21"/>
              </w:rPr>
              <w:t>采购控制价（费率）：</w:t>
            </w:r>
            <w:r w:rsidR="006777CE" w:rsidRPr="006D6BC7">
              <w:rPr>
                <w:rFonts w:ascii="宋体" w:eastAsia="宋体" w:hAnsi="宋体" w:hint="eastAsia"/>
                <w:b/>
                <w:sz w:val="21"/>
                <w:szCs w:val="21"/>
              </w:rPr>
              <w:t>人民币壹拾捌万元</w:t>
            </w:r>
          </w:p>
          <w:p w:rsidR="00F00631" w:rsidRPr="00F00631" w:rsidRDefault="00F00631" w:rsidP="000370F2">
            <w:pPr>
              <w:spacing w:line="360" w:lineRule="exact"/>
              <w:rPr>
                <w:rFonts w:ascii="宋体" w:eastAsia="宋体" w:hAnsi="宋体"/>
                <w:sz w:val="21"/>
                <w:szCs w:val="21"/>
              </w:rPr>
            </w:pPr>
            <w:r>
              <w:rPr>
                <w:rFonts w:ascii="宋体" w:eastAsia="宋体" w:hAnsi="宋体" w:hint="eastAsia"/>
                <w:sz w:val="21"/>
                <w:szCs w:val="21"/>
              </w:rPr>
              <w:t>2）对委托人年度内机电设备资产委托评估服务项目采购控制价（</w:t>
            </w:r>
            <w:r w:rsidR="00545F6A">
              <w:rPr>
                <w:rFonts w:ascii="宋体" w:eastAsia="宋体" w:hAnsi="宋体" w:hint="eastAsia"/>
                <w:sz w:val="21"/>
                <w:szCs w:val="21"/>
              </w:rPr>
              <w:t>折扣率</w:t>
            </w:r>
            <w:r>
              <w:rPr>
                <w:rFonts w:ascii="宋体" w:eastAsia="宋体" w:hAnsi="宋体" w:hint="eastAsia"/>
                <w:sz w:val="21"/>
                <w:szCs w:val="21"/>
              </w:rPr>
              <w:t>）：</w:t>
            </w:r>
            <w:r w:rsidR="00B42B7E" w:rsidRPr="00B42B7E">
              <w:rPr>
                <w:rFonts w:ascii="宋体" w:eastAsia="宋体" w:hAnsi="宋体" w:hint="eastAsia"/>
                <w:sz w:val="21"/>
                <w:szCs w:val="21"/>
              </w:rPr>
              <w:t>最低差额计费率计算所得费用基础上的</w:t>
            </w:r>
            <w:r w:rsidR="00B42B7E" w:rsidRPr="00B42B7E">
              <w:rPr>
                <w:rFonts w:ascii="宋体" w:eastAsia="宋体" w:hAnsi="宋体" w:hint="eastAsia"/>
                <w:b/>
                <w:sz w:val="21"/>
                <w:szCs w:val="21"/>
                <w:u w:val="single"/>
              </w:rPr>
              <w:t xml:space="preserve"> 9</w:t>
            </w:r>
            <w:r w:rsidR="00964089">
              <w:rPr>
                <w:rFonts w:ascii="宋体" w:eastAsia="宋体" w:hAnsi="宋体" w:hint="eastAsia"/>
                <w:b/>
                <w:sz w:val="21"/>
                <w:szCs w:val="21"/>
                <w:u w:val="single"/>
              </w:rPr>
              <w:t>0</w:t>
            </w:r>
            <w:r w:rsidR="00B42B7E" w:rsidRPr="00B42B7E">
              <w:rPr>
                <w:rFonts w:ascii="宋体" w:eastAsia="宋体" w:hAnsi="宋体" w:hint="eastAsia"/>
                <w:b/>
                <w:sz w:val="21"/>
                <w:szCs w:val="21"/>
                <w:u w:val="single"/>
              </w:rPr>
              <w:t>%</w:t>
            </w:r>
            <w:r w:rsidR="00B42B7E">
              <w:rPr>
                <w:rFonts w:ascii="宋体" w:eastAsia="宋体" w:hAnsi="宋体" w:hint="eastAsia"/>
                <w:sz w:val="21"/>
                <w:szCs w:val="21"/>
              </w:rPr>
              <w:t xml:space="preserve"> 。</w:t>
            </w:r>
          </w:p>
          <w:p w:rsidR="00277007" w:rsidRDefault="00277007" w:rsidP="00545F6A">
            <w:pPr>
              <w:spacing w:line="360" w:lineRule="exact"/>
              <w:rPr>
                <w:rFonts w:ascii="宋体" w:eastAsia="宋体" w:hAnsi="宋体"/>
                <w:b/>
                <w:sz w:val="21"/>
                <w:szCs w:val="21"/>
              </w:rPr>
            </w:pPr>
            <w:r>
              <w:rPr>
                <w:rFonts w:ascii="宋体" w:eastAsia="宋体" w:hAnsi="宋体" w:hint="eastAsia"/>
                <w:b/>
                <w:sz w:val="21"/>
                <w:szCs w:val="21"/>
              </w:rPr>
              <w:t>注：</w:t>
            </w:r>
            <w:r w:rsidR="00015F3A">
              <w:rPr>
                <w:rFonts w:ascii="宋体" w:eastAsia="宋体" w:hAnsi="宋体" w:hint="eastAsia"/>
                <w:b/>
                <w:sz w:val="21"/>
                <w:szCs w:val="21"/>
              </w:rPr>
              <w:t>供应商的</w:t>
            </w:r>
            <w:r>
              <w:rPr>
                <w:rFonts w:ascii="宋体" w:eastAsia="宋体" w:hAnsi="宋体" w:hint="eastAsia"/>
                <w:b/>
                <w:sz w:val="21"/>
                <w:szCs w:val="21"/>
              </w:rPr>
              <w:t>最终报价超采购控制价</w:t>
            </w:r>
            <w:r w:rsidR="00B42B7E">
              <w:rPr>
                <w:rFonts w:ascii="宋体" w:eastAsia="宋体" w:hAnsi="宋体" w:hint="eastAsia"/>
                <w:b/>
                <w:sz w:val="21"/>
                <w:szCs w:val="21"/>
              </w:rPr>
              <w:t>（</w:t>
            </w:r>
            <w:r w:rsidR="00545F6A">
              <w:rPr>
                <w:rFonts w:ascii="宋体" w:eastAsia="宋体" w:hAnsi="宋体" w:hint="eastAsia"/>
                <w:b/>
                <w:sz w:val="21"/>
                <w:szCs w:val="21"/>
              </w:rPr>
              <w:t>折扣率</w:t>
            </w:r>
            <w:r w:rsidR="00B42B7E">
              <w:rPr>
                <w:rFonts w:ascii="宋体" w:eastAsia="宋体" w:hAnsi="宋体" w:hint="eastAsia"/>
                <w:b/>
                <w:sz w:val="21"/>
                <w:szCs w:val="21"/>
              </w:rPr>
              <w:t>）</w:t>
            </w:r>
            <w:r w:rsidR="00015F3A">
              <w:rPr>
                <w:rFonts w:ascii="宋体" w:eastAsia="宋体" w:hAnsi="宋体" w:hint="eastAsia"/>
                <w:b/>
                <w:sz w:val="21"/>
                <w:szCs w:val="21"/>
              </w:rPr>
              <w:t>的为</w:t>
            </w:r>
            <w:proofErr w:type="gramStart"/>
            <w:r w:rsidR="00015F3A">
              <w:rPr>
                <w:rFonts w:ascii="宋体" w:eastAsia="宋体" w:hAnsi="宋体" w:hint="eastAsia"/>
                <w:b/>
                <w:sz w:val="21"/>
                <w:szCs w:val="21"/>
              </w:rPr>
              <w:t>无效磋商</w:t>
            </w:r>
            <w:proofErr w:type="gramEnd"/>
            <w:r w:rsidR="00015F3A">
              <w:rPr>
                <w:rFonts w:ascii="宋体" w:eastAsia="宋体" w:hAnsi="宋体" w:hint="eastAsia"/>
                <w:b/>
                <w:sz w:val="21"/>
                <w:szCs w:val="21"/>
              </w:rPr>
              <w:t>报价，不参与</w:t>
            </w:r>
            <w:r w:rsidR="003F1D8D">
              <w:rPr>
                <w:rFonts w:ascii="宋体" w:eastAsia="宋体" w:hAnsi="宋体" w:hint="eastAsia"/>
                <w:b/>
                <w:sz w:val="21"/>
                <w:szCs w:val="21"/>
              </w:rPr>
              <w:t>评审</w:t>
            </w:r>
            <w:r w:rsidR="006777CE">
              <w:rPr>
                <w:rFonts w:ascii="宋体" w:eastAsia="宋体" w:hAnsi="宋体" w:hint="eastAsia"/>
                <w:b/>
                <w:sz w:val="21"/>
                <w:szCs w:val="21"/>
              </w:rPr>
              <w:t>。</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25</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响应文件份数</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一式三份，其中：正本一份、副本三份。</w:t>
            </w:r>
          </w:p>
        </w:tc>
      </w:tr>
      <w:tr w:rsidR="00277007" w:rsidTr="00B34D8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277007" w:rsidRDefault="00277007">
            <w:pPr>
              <w:jc w:val="center"/>
              <w:rPr>
                <w:rFonts w:ascii="宋体" w:eastAsia="宋体" w:hAnsi="宋体"/>
                <w:sz w:val="21"/>
                <w:szCs w:val="21"/>
              </w:rPr>
            </w:pPr>
            <w:r>
              <w:rPr>
                <w:rFonts w:ascii="宋体" w:eastAsia="宋体" w:hAnsi="宋体" w:hint="eastAsia"/>
                <w:sz w:val="21"/>
                <w:szCs w:val="21"/>
              </w:rPr>
              <w:t>26</w:t>
            </w:r>
          </w:p>
        </w:tc>
        <w:tc>
          <w:tcPr>
            <w:tcW w:w="1628"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磋商信息</w:t>
            </w:r>
          </w:p>
        </w:tc>
        <w:tc>
          <w:tcPr>
            <w:tcW w:w="6640" w:type="dxa"/>
            <w:tcBorders>
              <w:top w:val="single" w:sz="4" w:space="0" w:color="auto"/>
              <w:left w:val="single" w:sz="4" w:space="0" w:color="auto"/>
              <w:bottom w:val="single" w:sz="4" w:space="0" w:color="auto"/>
              <w:right w:val="single" w:sz="4" w:space="0" w:color="auto"/>
            </w:tcBorders>
            <w:vAlign w:val="center"/>
          </w:tcPr>
          <w:p w:rsidR="00277007" w:rsidRDefault="00277007">
            <w:pPr>
              <w:rPr>
                <w:rFonts w:ascii="宋体" w:eastAsia="宋体" w:hAnsi="宋体"/>
                <w:sz w:val="21"/>
                <w:szCs w:val="21"/>
              </w:rPr>
            </w:pPr>
            <w:r>
              <w:rPr>
                <w:rFonts w:ascii="宋体" w:eastAsia="宋体" w:hAnsi="宋体" w:hint="eastAsia"/>
                <w:sz w:val="21"/>
                <w:szCs w:val="21"/>
              </w:rPr>
              <w:t>详见公告</w:t>
            </w:r>
          </w:p>
        </w:tc>
      </w:tr>
    </w:tbl>
    <w:p w:rsidR="00D22A1A" w:rsidRPr="00D22A1A" w:rsidRDefault="00D22A1A" w:rsidP="00D22A1A">
      <w:pPr>
        <w:spacing w:line="480" w:lineRule="exact"/>
        <w:jc w:val="left"/>
        <w:rPr>
          <w:rFonts w:ascii="宋体" w:eastAsia="宋体" w:hAnsi="宋体"/>
          <w:sz w:val="24"/>
          <w:szCs w:val="24"/>
        </w:rPr>
      </w:pPr>
    </w:p>
    <w:p w:rsidR="008D4BF0" w:rsidRDefault="008D4BF0" w:rsidP="008D4BF0">
      <w:pPr>
        <w:spacing w:line="360" w:lineRule="auto"/>
        <w:outlineLvl w:val="0"/>
        <w:rPr>
          <w:rFonts w:ascii="黑体" w:eastAsia="黑体" w:hAnsi="黑体"/>
          <w:b/>
          <w:sz w:val="32"/>
          <w:szCs w:val="32"/>
        </w:rPr>
        <w:sectPr w:rsidR="008D4BF0" w:rsidSect="003166A6">
          <w:pgSz w:w="11906" w:h="16838" w:code="9"/>
          <w:pgMar w:top="1418" w:right="1531" w:bottom="1418" w:left="1531" w:header="851" w:footer="964" w:gutter="0"/>
          <w:cols w:space="720"/>
          <w:titlePg/>
          <w:docGrid w:linePitch="380" w:charSpace="-5325"/>
        </w:sectPr>
      </w:pPr>
    </w:p>
    <w:p w:rsidR="00277007" w:rsidRPr="008D4BF0" w:rsidRDefault="00277007" w:rsidP="00040B9C">
      <w:pPr>
        <w:pStyle w:val="21"/>
        <w:spacing w:before="240"/>
      </w:pPr>
      <w:bookmarkStart w:id="15" w:name="_Toc12027334"/>
      <w:r w:rsidRPr="008D4BF0">
        <w:rPr>
          <w:rFonts w:hint="eastAsia"/>
        </w:rPr>
        <w:lastRenderedPageBreak/>
        <w:t>二、磋商须知</w:t>
      </w:r>
      <w:bookmarkEnd w:id="15"/>
    </w:p>
    <w:p w:rsidR="00277007" w:rsidRPr="00055C91" w:rsidRDefault="00662329" w:rsidP="00040B9C">
      <w:pPr>
        <w:pStyle w:val="3"/>
        <w:spacing w:before="240"/>
      </w:pPr>
      <w:bookmarkStart w:id="16" w:name="_Toc12027335"/>
      <w:r>
        <w:rPr>
          <w:rFonts w:hint="eastAsia"/>
          <w:lang w:eastAsia="zh-CN"/>
        </w:rPr>
        <w:t>(</w:t>
      </w:r>
      <w:r w:rsidR="00277007" w:rsidRPr="00055C91">
        <w:rPr>
          <w:rFonts w:hint="eastAsia"/>
        </w:rPr>
        <w:t>一</w:t>
      </w:r>
      <w:r>
        <w:rPr>
          <w:rFonts w:hint="eastAsia"/>
          <w:lang w:eastAsia="zh-CN"/>
        </w:rPr>
        <w:t xml:space="preserve">) </w:t>
      </w:r>
      <w:r w:rsidR="00277007" w:rsidRPr="00055C91">
        <w:rPr>
          <w:rFonts w:hint="eastAsia"/>
        </w:rPr>
        <w:t>总</w:t>
      </w:r>
      <w:r w:rsidR="00055C91" w:rsidRPr="00055C91">
        <w:rPr>
          <w:rFonts w:hint="eastAsia"/>
          <w:lang w:eastAsia="zh-CN"/>
        </w:rPr>
        <w:t xml:space="preserve"> </w:t>
      </w:r>
      <w:r w:rsidR="00277007" w:rsidRPr="00055C91">
        <w:rPr>
          <w:rFonts w:hint="eastAsia"/>
        </w:rPr>
        <w:t>则</w:t>
      </w:r>
      <w:bookmarkEnd w:id="16"/>
    </w:p>
    <w:p w:rsidR="00277007" w:rsidRDefault="00277007" w:rsidP="00040B9C">
      <w:pPr>
        <w:pStyle w:val="4"/>
        <w:spacing w:before="240"/>
      </w:pPr>
      <w:r>
        <w:rPr>
          <w:rFonts w:hint="eastAsia"/>
        </w:rPr>
        <w:t>1</w:t>
      </w:r>
      <w:r w:rsidR="008D4BF0">
        <w:rPr>
          <w:rFonts w:hint="eastAsia"/>
        </w:rPr>
        <w:t xml:space="preserve"> </w:t>
      </w:r>
      <w:r>
        <w:rPr>
          <w:rFonts w:hint="eastAsia"/>
        </w:rPr>
        <w:t>适用范围</w:t>
      </w:r>
    </w:p>
    <w:p w:rsidR="00277007" w:rsidRPr="00040B9C" w:rsidRDefault="00277007" w:rsidP="00154238">
      <w:pPr>
        <w:spacing w:line="460" w:lineRule="exact"/>
        <w:ind w:left="480" w:hangingChars="200" w:hanging="480"/>
        <w:jc w:val="left"/>
        <w:rPr>
          <w:rFonts w:ascii="宋体" w:eastAsia="宋体" w:hAnsi="宋体" w:cs="宋体"/>
          <w:color w:val="000000"/>
          <w:sz w:val="24"/>
          <w:szCs w:val="24"/>
        </w:rPr>
      </w:pPr>
      <w:r w:rsidRPr="00040B9C">
        <w:rPr>
          <w:rFonts w:ascii="宋体" w:eastAsia="宋体" w:hAnsi="宋体" w:cs="宋体" w:hint="eastAsia"/>
          <w:color w:val="000000"/>
          <w:sz w:val="24"/>
          <w:szCs w:val="24"/>
        </w:rPr>
        <w:t>1.1本磋商文件仅适用于本次采购活动。</w:t>
      </w:r>
    </w:p>
    <w:p w:rsidR="00277007" w:rsidRPr="00040B9C" w:rsidRDefault="00277007" w:rsidP="00040B9C">
      <w:pPr>
        <w:pStyle w:val="4"/>
        <w:spacing w:before="240"/>
      </w:pPr>
      <w:r w:rsidRPr="00040B9C">
        <w:rPr>
          <w:rFonts w:hint="eastAsia"/>
        </w:rPr>
        <w:t>2</w:t>
      </w:r>
      <w:r w:rsidR="008D4BF0" w:rsidRPr="00040B9C">
        <w:rPr>
          <w:rFonts w:hint="eastAsia"/>
        </w:rPr>
        <w:t xml:space="preserve"> </w:t>
      </w:r>
      <w:r w:rsidRPr="00040B9C">
        <w:rPr>
          <w:rFonts w:hint="eastAsia"/>
        </w:rPr>
        <w:t>定义</w:t>
      </w:r>
    </w:p>
    <w:p w:rsidR="00277007" w:rsidRPr="00AC163C" w:rsidRDefault="00277007" w:rsidP="00AC163C">
      <w:pPr>
        <w:spacing w:line="460" w:lineRule="exact"/>
        <w:ind w:left="480" w:hangingChars="200" w:hanging="48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2.1</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“采购人”是指本次采购活动的采购单位。</w:t>
      </w:r>
    </w:p>
    <w:p w:rsidR="00277007" w:rsidRPr="00AC163C" w:rsidRDefault="00277007" w:rsidP="00AC163C">
      <w:pPr>
        <w:spacing w:line="460" w:lineRule="exact"/>
        <w:ind w:left="480" w:hangingChars="200" w:hanging="48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2.2</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“供应商”是指按磋商公告规定</w:t>
      </w:r>
      <w:proofErr w:type="gramStart"/>
      <w:r w:rsidRPr="00AC163C">
        <w:rPr>
          <w:rFonts w:ascii="宋体" w:eastAsia="宋体" w:hAnsi="宋体" w:cs="宋体" w:hint="eastAsia"/>
          <w:color w:val="000000"/>
          <w:sz w:val="24"/>
          <w:szCs w:val="24"/>
        </w:rPr>
        <w:t>获取磋商</w:t>
      </w:r>
      <w:proofErr w:type="gramEnd"/>
      <w:r w:rsidRPr="00AC163C">
        <w:rPr>
          <w:rFonts w:ascii="宋体" w:eastAsia="宋体" w:hAnsi="宋体" w:cs="宋体" w:hint="eastAsia"/>
          <w:color w:val="000000"/>
          <w:sz w:val="24"/>
          <w:szCs w:val="24"/>
        </w:rPr>
        <w:t>文件并提交响应文件的供应商。</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2.3</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“成交供应商”是指经过磋商小组评审或经采购人确认后，符合本次采购要求的供应商。</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2.4</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“货物”是指各种形态、种类的物品，包括原材料、设备、产品、辅件配件、备品备件、软件、服务等标的物。</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2.5</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“服务承诺”是指为了保障项目顺利实施由供应商承担的货物的提供、运输、安装、调试、技术指导、培训以及售前、售中、售后服务和供应商承诺的其他类似服务。</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2.6</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“产品缺陷”是指货物的设计、原材料和零部件、制造、装配或说明指示等方面存在的潜在隐患或有碍产品使用安全和产品使用寿命等情形。</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2.7</w:t>
      </w:r>
      <w:r w:rsidR="008D4BF0"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“欺诈行为”是指为了影响采购过程或合同实施过程虚报、谎报、隐瞒事实，以假充真，以次充好，虚假承诺，损害国家公共利益的行为。</w:t>
      </w:r>
    </w:p>
    <w:p w:rsidR="00277007" w:rsidRPr="00AC163C" w:rsidRDefault="00277007" w:rsidP="00AC163C">
      <w:pPr>
        <w:pStyle w:val="4"/>
        <w:spacing w:before="240"/>
      </w:pPr>
      <w:r w:rsidRPr="00AC163C">
        <w:rPr>
          <w:rFonts w:hint="eastAsia"/>
        </w:rPr>
        <w:t>3</w:t>
      </w:r>
      <w:r w:rsidR="008D4BF0" w:rsidRPr="00AC163C">
        <w:rPr>
          <w:rFonts w:hint="eastAsia"/>
        </w:rPr>
        <w:t xml:space="preserve"> </w:t>
      </w:r>
      <w:r w:rsidRPr="00AC163C">
        <w:rPr>
          <w:rFonts w:hint="eastAsia"/>
        </w:rPr>
        <w:t>供应商资格要求</w:t>
      </w:r>
    </w:p>
    <w:p w:rsidR="00277007" w:rsidRPr="00AC163C" w:rsidRDefault="00277007" w:rsidP="00AC163C">
      <w:pPr>
        <w:spacing w:line="460" w:lineRule="exact"/>
        <w:ind w:left="602" w:hangingChars="250" w:hanging="602"/>
        <w:jc w:val="left"/>
        <w:rPr>
          <w:rFonts w:ascii="宋体" w:eastAsia="宋体" w:hAnsi="宋体" w:cs="宋体"/>
          <w:b/>
          <w:color w:val="000000"/>
          <w:sz w:val="24"/>
          <w:szCs w:val="24"/>
        </w:rPr>
      </w:pPr>
      <w:r w:rsidRPr="00AC163C">
        <w:rPr>
          <w:rFonts w:ascii="宋体" w:eastAsia="宋体" w:hAnsi="宋体" w:cs="宋体" w:hint="eastAsia"/>
          <w:b/>
          <w:color w:val="000000"/>
          <w:sz w:val="24"/>
          <w:szCs w:val="24"/>
        </w:rPr>
        <w:t>3.</w:t>
      </w:r>
      <w:r w:rsidRPr="00AC163C">
        <w:rPr>
          <w:rFonts w:ascii="宋体" w:eastAsia="宋体" w:hAnsi="宋体" w:cs="宋体"/>
          <w:b/>
          <w:color w:val="000000"/>
          <w:sz w:val="24"/>
          <w:szCs w:val="24"/>
        </w:rPr>
        <w:t>1</w:t>
      </w:r>
      <w:r w:rsidR="008D4BF0" w:rsidRPr="00AC163C">
        <w:rPr>
          <w:rFonts w:ascii="宋体" w:eastAsia="宋体" w:hAnsi="宋体" w:cs="宋体" w:hint="eastAsia"/>
          <w:b/>
          <w:color w:val="000000"/>
          <w:sz w:val="24"/>
          <w:szCs w:val="24"/>
        </w:rPr>
        <w:t xml:space="preserve"> </w:t>
      </w:r>
      <w:r w:rsidRPr="00AC163C">
        <w:rPr>
          <w:rFonts w:ascii="宋体" w:eastAsia="宋体" w:hAnsi="宋体" w:cs="宋体" w:hint="eastAsia"/>
          <w:b/>
          <w:color w:val="000000"/>
          <w:sz w:val="24"/>
          <w:szCs w:val="24"/>
        </w:rPr>
        <w:t>合格供应商的一般条件：</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3.1.1</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具有独立承担民事责任的能力；</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3.1</w:t>
      </w:r>
      <w:r w:rsidRPr="00AC163C">
        <w:rPr>
          <w:rFonts w:ascii="宋体" w:eastAsia="宋体" w:hAnsi="宋体" w:cs="宋体"/>
          <w:color w:val="000000"/>
          <w:sz w:val="24"/>
          <w:szCs w:val="24"/>
        </w:rPr>
        <w:t>.2</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具有良好的商业信誉和健全的财务会计制度；</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3.1</w:t>
      </w:r>
      <w:r w:rsidRPr="00AC163C">
        <w:rPr>
          <w:rFonts w:ascii="宋体" w:eastAsia="宋体" w:hAnsi="宋体" w:cs="宋体"/>
          <w:color w:val="000000"/>
          <w:sz w:val="24"/>
          <w:szCs w:val="24"/>
        </w:rPr>
        <w:t>.3</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具有履行合同所必需的设备和专业技术能力；</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3.1</w:t>
      </w:r>
      <w:r w:rsidRPr="00AC163C">
        <w:rPr>
          <w:rFonts w:ascii="宋体" w:eastAsia="宋体" w:hAnsi="宋体" w:cs="宋体"/>
          <w:color w:val="000000"/>
          <w:sz w:val="24"/>
          <w:szCs w:val="24"/>
        </w:rPr>
        <w:t>.4</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有依法缴纳税收和社会保障资金的良好记录；</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3.1</w:t>
      </w:r>
      <w:r w:rsidRPr="00AC163C">
        <w:rPr>
          <w:rFonts w:ascii="宋体" w:eastAsia="宋体" w:hAnsi="宋体" w:cs="宋体"/>
          <w:color w:val="000000"/>
          <w:sz w:val="24"/>
          <w:szCs w:val="24"/>
        </w:rPr>
        <w:t>.5</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参加采购活动前三年内，在经营活动中没有重大违法记录；</w:t>
      </w:r>
    </w:p>
    <w:p w:rsidR="00277007" w:rsidRPr="00AC163C" w:rsidRDefault="00277007" w:rsidP="00AC163C">
      <w:pPr>
        <w:spacing w:line="460" w:lineRule="exact"/>
        <w:ind w:left="600" w:hangingChars="250" w:hanging="60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3.1</w:t>
      </w:r>
      <w:r w:rsidRPr="00AC163C">
        <w:rPr>
          <w:rFonts w:ascii="宋体" w:eastAsia="宋体" w:hAnsi="宋体" w:cs="宋体"/>
          <w:color w:val="000000"/>
          <w:sz w:val="24"/>
          <w:szCs w:val="24"/>
        </w:rPr>
        <w:t>.6</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法律、行政法规规定的其他条件。</w:t>
      </w:r>
    </w:p>
    <w:p w:rsidR="00277007" w:rsidRPr="00AC163C" w:rsidRDefault="00277007" w:rsidP="00AC163C">
      <w:pPr>
        <w:spacing w:line="460" w:lineRule="exact"/>
        <w:ind w:left="602" w:hangingChars="250" w:hanging="602"/>
        <w:jc w:val="left"/>
        <w:rPr>
          <w:rFonts w:ascii="宋体" w:eastAsia="宋体" w:hAnsi="宋体" w:cs="宋体"/>
          <w:b/>
          <w:color w:val="000000"/>
          <w:sz w:val="24"/>
          <w:szCs w:val="24"/>
        </w:rPr>
      </w:pPr>
      <w:r w:rsidRPr="00AC163C">
        <w:rPr>
          <w:rFonts w:ascii="宋体" w:eastAsia="宋体" w:hAnsi="宋体" w:cs="宋体" w:hint="eastAsia"/>
          <w:b/>
          <w:color w:val="000000"/>
          <w:sz w:val="24"/>
          <w:szCs w:val="24"/>
        </w:rPr>
        <w:t>3.2</w:t>
      </w:r>
      <w:r w:rsidR="008D4BF0" w:rsidRPr="00AC163C">
        <w:rPr>
          <w:rFonts w:ascii="宋体" w:eastAsia="宋体" w:hAnsi="宋体" w:cs="宋体" w:hint="eastAsia"/>
          <w:b/>
          <w:color w:val="000000"/>
          <w:sz w:val="24"/>
          <w:szCs w:val="24"/>
        </w:rPr>
        <w:t xml:space="preserve"> </w:t>
      </w:r>
      <w:r w:rsidRPr="00AC163C">
        <w:rPr>
          <w:rFonts w:ascii="宋体" w:eastAsia="宋体" w:hAnsi="宋体" w:cs="宋体" w:hint="eastAsia"/>
          <w:b/>
          <w:color w:val="000000"/>
          <w:sz w:val="24"/>
          <w:szCs w:val="24"/>
        </w:rPr>
        <w:t>合格供应商的特殊条件：</w:t>
      </w:r>
    </w:p>
    <w:p w:rsidR="00B34D88" w:rsidRPr="00B34D88"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lastRenderedPageBreak/>
        <w:t>3</w:t>
      </w:r>
      <w:r w:rsidRPr="00B34D88">
        <w:rPr>
          <w:rFonts w:ascii="宋体" w:eastAsia="宋体" w:hAnsi="宋体" w:cs="宋体" w:hint="eastAsia"/>
          <w:color w:val="000000"/>
          <w:sz w:val="24"/>
          <w:szCs w:val="24"/>
        </w:rPr>
        <w:t>.2.1 注册资本不低于50万元；</w:t>
      </w:r>
    </w:p>
    <w:p w:rsidR="00B34D88" w:rsidRPr="00B34D88"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t>3</w:t>
      </w:r>
      <w:r w:rsidRPr="00B34D88">
        <w:rPr>
          <w:rFonts w:ascii="宋体" w:eastAsia="宋体" w:hAnsi="宋体" w:cs="宋体" w:hint="eastAsia"/>
          <w:color w:val="000000"/>
          <w:sz w:val="24"/>
          <w:szCs w:val="24"/>
        </w:rPr>
        <w:t>.2.2 供应</w:t>
      </w:r>
      <w:proofErr w:type="gramStart"/>
      <w:r w:rsidRPr="00B34D88">
        <w:rPr>
          <w:rFonts w:ascii="宋体" w:eastAsia="宋体" w:hAnsi="宋体" w:cs="宋体" w:hint="eastAsia"/>
          <w:color w:val="000000"/>
          <w:sz w:val="24"/>
          <w:szCs w:val="24"/>
        </w:rPr>
        <w:t>商资产</w:t>
      </w:r>
      <w:proofErr w:type="gramEnd"/>
      <w:r w:rsidRPr="00B34D88">
        <w:rPr>
          <w:rFonts w:ascii="宋体" w:eastAsia="宋体" w:hAnsi="宋体" w:cs="宋体" w:hint="eastAsia"/>
          <w:color w:val="000000"/>
          <w:sz w:val="24"/>
          <w:szCs w:val="24"/>
        </w:rPr>
        <w:t>评估资格证书或有关政府机构出具备案公告；</w:t>
      </w:r>
    </w:p>
    <w:p w:rsidR="00B34D88" w:rsidRPr="00B34D88"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t>3</w:t>
      </w:r>
      <w:r w:rsidRPr="00B34D88">
        <w:rPr>
          <w:rFonts w:ascii="宋体" w:eastAsia="宋体" w:hAnsi="宋体" w:cs="宋体" w:hint="eastAsia"/>
          <w:color w:val="000000"/>
          <w:sz w:val="24"/>
          <w:szCs w:val="24"/>
        </w:rPr>
        <w:t>.2.3 注册评估师不少于</w:t>
      </w:r>
      <w:r w:rsidR="001C0963">
        <w:rPr>
          <w:rFonts w:ascii="宋体" w:eastAsia="宋体" w:hAnsi="宋体" w:cs="宋体" w:hint="eastAsia"/>
          <w:color w:val="000000"/>
          <w:sz w:val="24"/>
          <w:szCs w:val="24"/>
        </w:rPr>
        <w:t>8</w:t>
      </w:r>
      <w:r w:rsidRPr="00B34D88">
        <w:rPr>
          <w:rFonts w:ascii="宋体" w:eastAsia="宋体" w:hAnsi="宋体" w:cs="宋体" w:hint="eastAsia"/>
          <w:color w:val="000000"/>
          <w:sz w:val="24"/>
          <w:szCs w:val="24"/>
        </w:rPr>
        <w:t>人；</w:t>
      </w:r>
    </w:p>
    <w:p w:rsidR="00B34D88" w:rsidRPr="00B34D88"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t>3</w:t>
      </w:r>
      <w:r w:rsidRPr="00B34D88">
        <w:rPr>
          <w:rFonts w:ascii="宋体" w:eastAsia="宋体" w:hAnsi="宋体" w:cs="宋体" w:hint="eastAsia"/>
          <w:color w:val="000000"/>
          <w:sz w:val="24"/>
          <w:szCs w:val="24"/>
        </w:rPr>
        <w:t>.2.4 具有机电工程师及以上职称的人员不少于2人；</w:t>
      </w:r>
    </w:p>
    <w:p w:rsidR="00B34D88" w:rsidRPr="00B34D88"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t>3</w:t>
      </w:r>
      <w:r w:rsidRPr="00B34D88">
        <w:rPr>
          <w:rFonts w:ascii="宋体" w:eastAsia="宋体" w:hAnsi="宋体" w:cs="宋体" w:hint="eastAsia"/>
          <w:color w:val="000000"/>
          <w:sz w:val="24"/>
          <w:szCs w:val="24"/>
        </w:rPr>
        <w:t>.2.5 201</w:t>
      </w:r>
      <w:r>
        <w:rPr>
          <w:rFonts w:ascii="宋体" w:eastAsia="宋体" w:hAnsi="宋体" w:cs="宋体" w:hint="eastAsia"/>
          <w:color w:val="000000"/>
          <w:sz w:val="24"/>
          <w:szCs w:val="24"/>
        </w:rPr>
        <w:t>8</w:t>
      </w:r>
      <w:r w:rsidRPr="00B34D88">
        <w:rPr>
          <w:rFonts w:ascii="宋体" w:eastAsia="宋体" w:hAnsi="宋体" w:cs="宋体" w:hint="eastAsia"/>
          <w:color w:val="000000"/>
          <w:sz w:val="24"/>
          <w:szCs w:val="24"/>
        </w:rPr>
        <w:t xml:space="preserve">年度业务收入不低于 </w:t>
      </w:r>
      <w:r w:rsidR="00B13C8A">
        <w:rPr>
          <w:rFonts w:ascii="宋体" w:eastAsia="宋体" w:hAnsi="宋体" w:cs="宋体" w:hint="eastAsia"/>
          <w:color w:val="000000"/>
          <w:sz w:val="24"/>
          <w:szCs w:val="24"/>
        </w:rPr>
        <w:t>1</w:t>
      </w:r>
      <w:r w:rsidRPr="00B34D88">
        <w:rPr>
          <w:rFonts w:ascii="宋体" w:eastAsia="宋体" w:hAnsi="宋体" w:cs="宋体" w:hint="eastAsia"/>
          <w:color w:val="000000"/>
          <w:sz w:val="24"/>
          <w:szCs w:val="24"/>
        </w:rPr>
        <w:t>00万元；</w:t>
      </w:r>
    </w:p>
    <w:p w:rsidR="00B34D88" w:rsidRPr="00B34D88"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t>3</w:t>
      </w:r>
      <w:r w:rsidRPr="00B34D88">
        <w:rPr>
          <w:rFonts w:ascii="宋体" w:eastAsia="宋体" w:hAnsi="宋体" w:cs="宋体" w:hint="eastAsia"/>
          <w:color w:val="000000"/>
          <w:sz w:val="24"/>
          <w:szCs w:val="24"/>
        </w:rPr>
        <w:t>.2.6 具有港口机电设备资产评估经验者优先。</w:t>
      </w:r>
    </w:p>
    <w:p w:rsidR="00277007" w:rsidRPr="00AC163C" w:rsidRDefault="00B34D88" w:rsidP="00B34D88">
      <w:pPr>
        <w:spacing w:line="460" w:lineRule="exact"/>
        <w:ind w:left="720" w:hangingChars="300" w:hanging="720"/>
        <w:jc w:val="left"/>
        <w:rPr>
          <w:rFonts w:ascii="宋体" w:eastAsia="宋体" w:hAnsi="宋体" w:cs="宋体"/>
          <w:color w:val="000000"/>
          <w:sz w:val="24"/>
          <w:szCs w:val="24"/>
        </w:rPr>
      </w:pPr>
      <w:r>
        <w:rPr>
          <w:rFonts w:ascii="宋体" w:eastAsia="宋体" w:hAnsi="宋体" w:cs="宋体" w:hint="eastAsia"/>
          <w:color w:val="000000"/>
          <w:sz w:val="24"/>
          <w:szCs w:val="24"/>
        </w:rPr>
        <w:t>3</w:t>
      </w:r>
      <w:r w:rsidRPr="00B34D88">
        <w:rPr>
          <w:rFonts w:ascii="宋体" w:eastAsia="宋体" w:hAnsi="宋体" w:cs="宋体" w:hint="eastAsia"/>
          <w:color w:val="000000"/>
          <w:sz w:val="24"/>
          <w:szCs w:val="24"/>
        </w:rPr>
        <w:t>.2.7 单位负责人为同一人或者存在直接控股、管理关系的不同供应商，不得参加同一合同项下的采购活动。</w:t>
      </w:r>
    </w:p>
    <w:p w:rsidR="00277007" w:rsidRPr="00AC163C" w:rsidRDefault="00277007" w:rsidP="00AC163C">
      <w:pPr>
        <w:pStyle w:val="4"/>
        <w:spacing w:before="240"/>
      </w:pPr>
      <w:r w:rsidRPr="00AC163C">
        <w:rPr>
          <w:rFonts w:hint="eastAsia"/>
        </w:rPr>
        <w:t>4</w:t>
      </w:r>
      <w:r w:rsidR="00EA63B3" w:rsidRPr="00AC163C">
        <w:rPr>
          <w:rFonts w:hint="eastAsia"/>
        </w:rPr>
        <w:t xml:space="preserve"> </w:t>
      </w:r>
      <w:r w:rsidRPr="00AC163C">
        <w:rPr>
          <w:rFonts w:hint="eastAsia"/>
        </w:rPr>
        <w:t>知识产权</w:t>
      </w:r>
    </w:p>
    <w:p w:rsidR="00277007" w:rsidRPr="00AC163C" w:rsidRDefault="00277007" w:rsidP="00AC163C">
      <w:pPr>
        <w:spacing w:line="460" w:lineRule="exact"/>
        <w:ind w:left="480" w:hangingChars="200" w:hanging="48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4.1</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277007" w:rsidRPr="00AC163C" w:rsidRDefault="00277007" w:rsidP="00AC163C">
      <w:pPr>
        <w:spacing w:line="460" w:lineRule="exact"/>
        <w:ind w:left="480" w:hangingChars="200" w:hanging="48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4.2</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如供应商不拥有所提供货物、资料、技术、服务等的知识产权，则报价中已包含采购人使用</w:t>
      </w:r>
      <w:proofErr w:type="gramStart"/>
      <w:r w:rsidRPr="00AC163C">
        <w:rPr>
          <w:rFonts w:ascii="宋体" w:eastAsia="宋体" w:hAnsi="宋体" w:cs="宋体" w:hint="eastAsia"/>
          <w:color w:val="000000"/>
          <w:sz w:val="24"/>
          <w:szCs w:val="24"/>
        </w:rPr>
        <w:t>该知识</w:t>
      </w:r>
      <w:proofErr w:type="gramEnd"/>
      <w:r w:rsidRPr="00AC163C">
        <w:rPr>
          <w:rFonts w:ascii="宋体" w:eastAsia="宋体" w:hAnsi="宋体" w:cs="宋体" w:hint="eastAsia"/>
          <w:color w:val="000000"/>
          <w:sz w:val="24"/>
          <w:szCs w:val="24"/>
        </w:rPr>
        <w:t>的一切相关费用；否则，由此造成的一切损失由供应商承担。</w:t>
      </w:r>
    </w:p>
    <w:p w:rsidR="00277007" w:rsidRPr="00AC163C" w:rsidRDefault="00277007" w:rsidP="00AC163C">
      <w:pPr>
        <w:spacing w:line="460" w:lineRule="exact"/>
        <w:ind w:left="480" w:hangingChars="200" w:hanging="48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4.3</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供应商如欲在项目实施过程中采用自有知识成果，须在响应文件中声明，并提供相关知识产权证明文件。使用</w:t>
      </w:r>
      <w:proofErr w:type="gramStart"/>
      <w:r w:rsidRPr="00AC163C">
        <w:rPr>
          <w:rFonts w:ascii="宋体" w:eastAsia="宋体" w:hAnsi="宋体" w:cs="宋体" w:hint="eastAsia"/>
          <w:color w:val="000000"/>
          <w:sz w:val="24"/>
          <w:szCs w:val="24"/>
        </w:rPr>
        <w:t>该知识</w:t>
      </w:r>
      <w:proofErr w:type="gramEnd"/>
      <w:r w:rsidRPr="00AC163C">
        <w:rPr>
          <w:rFonts w:ascii="宋体" w:eastAsia="宋体" w:hAnsi="宋体" w:cs="宋体" w:hint="eastAsia"/>
          <w:color w:val="000000"/>
          <w:sz w:val="24"/>
          <w:szCs w:val="24"/>
        </w:rPr>
        <w:t>成果后，供应商须提供开发接口和开发手册等技术文档。</w:t>
      </w:r>
    </w:p>
    <w:p w:rsidR="00277007" w:rsidRPr="00AC163C" w:rsidRDefault="00277007" w:rsidP="00AC163C">
      <w:pPr>
        <w:spacing w:line="460" w:lineRule="exact"/>
        <w:ind w:left="480" w:hangingChars="200" w:hanging="480"/>
        <w:jc w:val="left"/>
        <w:rPr>
          <w:rFonts w:ascii="宋体" w:eastAsia="宋体" w:hAnsi="宋体" w:cs="宋体"/>
          <w:color w:val="000000"/>
          <w:sz w:val="24"/>
          <w:szCs w:val="24"/>
        </w:rPr>
      </w:pPr>
      <w:r w:rsidRPr="00AC163C">
        <w:rPr>
          <w:rFonts w:ascii="宋体" w:eastAsia="宋体" w:hAnsi="宋体" w:cs="宋体" w:hint="eastAsia"/>
          <w:color w:val="000000"/>
          <w:sz w:val="24"/>
          <w:szCs w:val="24"/>
        </w:rPr>
        <w:t>4.4</w:t>
      </w:r>
      <w:r w:rsidR="00EA63B3" w:rsidRPr="00AC163C">
        <w:rPr>
          <w:rFonts w:ascii="宋体" w:eastAsia="宋体" w:hAnsi="宋体" w:cs="宋体" w:hint="eastAsia"/>
          <w:color w:val="000000"/>
          <w:sz w:val="24"/>
          <w:szCs w:val="24"/>
        </w:rPr>
        <w:t xml:space="preserve"> </w:t>
      </w:r>
      <w:r w:rsidRPr="00AC163C">
        <w:rPr>
          <w:rFonts w:ascii="宋体" w:eastAsia="宋体" w:hAnsi="宋体" w:cs="宋体" w:hint="eastAsia"/>
          <w:color w:val="000000"/>
          <w:sz w:val="24"/>
          <w:szCs w:val="24"/>
        </w:rPr>
        <w:t>系统软件、通用软件必须是具有在中国境内的合法使用权或版权的正版软件，涉及到第三方提出侵权或知识产权的起诉及支付版税等费用由供应商承担所有责任及费用。</w:t>
      </w:r>
    </w:p>
    <w:p w:rsidR="00277007" w:rsidRPr="00055C91" w:rsidRDefault="00277007" w:rsidP="00055C91">
      <w:pPr>
        <w:pStyle w:val="4"/>
        <w:spacing w:before="240"/>
      </w:pPr>
      <w:r w:rsidRPr="00055C91">
        <w:rPr>
          <w:rFonts w:hint="eastAsia"/>
        </w:rPr>
        <w:t>5</w:t>
      </w:r>
      <w:r w:rsidR="00EA63B3" w:rsidRPr="00055C91">
        <w:rPr>
          <w:rFonts w:hint="eastAsia"/>
        </w:rPr>
        <w:t xml:space="preserve"> </w:t>
      </w:r>
      <w:r w:rsidRPr="00055C91">
        <w:rPr>
          <w:rFonts w:hint="eastAsia"/>
        </w:rPr>
        <w:t>磋商费用</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5.1无论评审结果如何，供应商应自行承担参加</w:t>
      </w:r>
      <w:r w:rsidR="000370F2">
        <w:rPr>
          <w:rFonts w:ascii="宋体" w:eastAsia="宋体" w:hAnsi="宋体" w:cs="宋体" w:hint="eastAsia"/>
          <w:color w:val="000000"/>
          <w:sz w:val="24"/>
          <w:szCs w:val="24"/>
        </w:rPr>
        <w:t>本次磋商</w:t>
      </w:r>
      <w:r w:rsidRPr="00055C91">
        <w:rPr>
          <w:rFonts w:ascii="宋体" w:eastAsia="宋体" w:hAnsi="宋体" w:cs="宋体" w:hint="eastAsia"/>
          <w:color w:val="000000"/>
          <w:sz w:val="24"/>
          <w:szCs w:val="24"/>
        </w:rPr>
        <w:t>采购活动相关的全部费用，采购人对上述费用不负任何责任。</w:t>
      </w:r>
    </w:p>
    <w:p w:rsidR="00277007" w:rsidRPr="00055C91" w:rsidRDefault="00662329" w:rsidP="00055C91">
      <w:pPr>
        <w:pStyle w:val="3"/>
        <w:spacing w:before="240"/>
      </w:pPr>
      <w:bookmarkStart w:id="17" w:name="_Toc12027336"/>
      <w:r>
        <w:rPr>
          <w:rFonts w:hint="eastAsia"/>
          <w:lang w:eastAsia="zh-CN"/>
        </w:rPr>
        <w:t>(</w:t>
      </w:r>
      <w:r w:rsidR="00277007" w:rsidRPr="00055C91">
        <w:rPr>
          <w:rFonts w:hint="eastAsia"/>
        </w:rPr>
        <w:t>二</w:t>
      </w:r>
      <w:r>
        <w:rPr>
          <w:rFonts w:hint="eastAsia"/>
          <w:lang w:eastAsia="zh-CN"/>
        </w:rPr>
        <w:t xml:space="preserve">) </w:t>
      </w:r>
      <w:r w:rsidR="00277007" w:rsidRPr="00055C91">
        <w:rPr>
          <w:rFonts w:hint="eastAsia"/>
        </w:rPr>
        <w:t>磋商文件</w:t>
      </w:r>
      <w:bookmarkEnd w:id="17"/>
    </w:p>
    <w:p w:rsidR="00277007" w:rsidRPr="00055C91" w:rsidRDefault="00277007" w:rsidP="00055C91">
      <w:pPr>
        <w:pStyle w:val="4"/>
        <w:spacing w:before="240"/>
      </w:pPr>
      <w:r w:rsidRPr="00055C91">
        <w:rPr>
          <w:rFonts w:hint="eastAsia"/>
        </w:rPr>
        <w:t>6</w:t>
      </w:r>
      <w:r w:rsidR="00EA63B3" w:rsidRPr="00055C91">
        <w:rPr>
          <w:rFonts w:hint="eastAsia"/>
        </w:rPr>
        <w:t xml:space="preserve"> </w:t>
      </w:r>
      <w:r w:rsidRPr="00055C91">
        <w:rPr>
          <w:rFonts w:hint="eastAsia"/>
        </w:rPr>
        <w:t>磋商文件的构成</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磋商文件包括：</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lastRenderedPageBreak/>
        <w:t>6.1.1</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采购邀请</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6.1.2</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供应商须知</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6.1.3</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评审方法和评审标准</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6.1.4</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采购需求</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6.1.5</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合同文本</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6.1.6</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响应文件格式</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6.1.7</w:t>
      </w:r>
      <w:r w:rsidR="000370F2">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磋商文件的澄清公告以及图纸、答疑、变更或补充通知等</w:t>
      </w:r>
      <w:r w:rsidR="00EA63B3" w:rsidRPr="00055C91">
        <w:rPr>
          <w:rFonts w:ascii="宋体" w:eastAsia="宋体" w:hAnsi="宋体" w:cs="宋体" w:hint="eastAsia"/>
          <w:color w:val="000000"/>
          <w:sz w:val="24"/>
          <w:szCs w:val="24"/>
        </w:rPr>
        <w:t>。</w:t>
      </w:r>
    </w:p>
    <w:p w:rsidR="00277007" w:rsidRPr="00055C91" w:rsidRDefault="00EA63B3"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 xml:space="preserve">6.2 </w:t>
      </w:r>
      <w:r w:rsidR="00277007" w:rsidRPr="00055C91">
        <w:rPr>
          <w:rFonts w:ascii="宋体" w:eastAsia="宋体" w:hAnsi="宋体" w:cs="宋体" w:hint="eastAsia"/>
          <w:color w:val="000000"/>
          <w:sz w:val="24"/>
          <w:szCs w:val="24"/>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277007" w:rsidRPr="00055C91" w:rsidRDefault="00277007" w:rsidP="00055C91">
      <w:pPr>
        <w:pStyle w:val="4"/>
        <w:spacing w:before="240"/>
      </w:pPr>
      <w:r w:rsidRPr="00055C91">
        <w:rPr>
          <w:rFonts w:hint="eastAsia"/>
        </w:rPr>
        <w:t>7</w:t>
      </w:r>
      <w:r w:rsidR="00EA63B3" w:rsidRPr="00055C91">
        <w:rPr>
          <w:rFonts w:hint="eastAsia"/>
        </w:rPr>
        <w:t xml:space="preserve"> </w:t>
      </w:r>
      <w:r w:rsidRPr="00055C91">
        <w:rPr>
          <w:rFonts w:hint="eastAsia"/>
        </w:rPr>
        <w:t>磋商文件的澄清和修改</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7.1</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任何要求澄清磋商文件的供应商，应在规定时限内以书面形式通知采购人。</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7.2</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在提交响应文件截止日前的任何时候，无论出于何种原因，采购人可主动地或在解答供应商提出的问题时对磋商文件进行澄清或修改。</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7.3</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磋商文件的澄清和修改将在南通港口集团有限公司网站（http://www.ntport.com.cn）以澄清公告的形式予以公布，视为已送达各供应商，供应商有义务在参加采购活动期间浏览相关网站。</w:t>
      </w:r>
    </w:p>
    <w:p w:rsidR="00277007" w:rsidRPr="00EA63B3" w:rsidRDefault="00662329" w:rsidP="00055C91">
      <w:pPr>
        <w:pStyle w:val="3"/>
        <w:spacing w:before="240"/>
      </w:pPr>
      <w:bookmarkStart w:id="18" w:name="_Toc12027337"/>
      <w:r>
        <w:rPr>
          <w:rFonts w:hint="eastAsia"/>
          <w:lang w:eastAsia="zh-CN"/>
        </w:rPr>
        <w:t>(</w:t>
      </w:r>
      <w:r w:rsidR="00277007" w:rsidRPr="00EA63B3">
        <w:rPr>
          <w:rFonts w:hint="eastAsia"/>
        </w:rPr>
        <w:t>三</w:t>
      </w:r>
      <w:r>
        <w:rPr>
          <w:rFonts w:hint="eastAsia"/>
          <w:lang w:eastAsia="zh-CN"/>
        </w:rPr>
        <w:t xml:space="preserve">) </w:t>
      </w:r>
      <w:r w:rsidR="00277007" w:rsidRPr="00EA63B3">
        <w:rPr>
          <w:rFonts w:hint="eastAsia"/>
        </w:rPr>
        <w:t>响应文件</w:t>
      </w:r>
      <w:bookmarkEnd w:id="18"/>
    </w:p>
    <w:p w:rsidR="00277007" w:rsidRPr="00EA63B3" w:rsidRDefault="00277007" w:rsidP="00055C91">
      <w:pPr>
        <w:pStyle w:val="4"/>
        <w:spacing w:before="240"/>
      </w:pPr>
      <w:r w:rsidRPr="00EA63B3">
        <w:rPr>
          <w:rFonts w:hint="eastAsia"/>
        </w:rPr>
        <w:t>8</w:t>
      </w:r>
      <w:r w:rsidR="00EA63B3" w:rsidRPr="00EA63B3">
        <w:rPr>
          <w:rFonts w:hint="eastAsia"/>
        </w:rPr>
        <w:t xml:space="preserve"> </w:t>
      </w:r>
      <w:r w:rsidR="00ED2985">
        <w:rPr>
          <w:rFonts w:hint="eastAsia"/>
        </w:rPr>
        <w:t>响应文件</w:t>
      </w:r>
    </w:p>
    <w:p w:rsidR="00ED2985" w:rsidRPr="00055C91" w:rsidRDefault="00ED2985"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 响应文件组成（按不同标段分别编制）</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8.1.1</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响应函</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8.1.2</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报价汇总表</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8.1.3</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供应商《营业执照》副本及《税务登记证》副本复印件（或三证合一之后的《营业执照》副本复印件）</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8.1.4</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授权委托书（格式附后）（如有）</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8.1.5</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法定</w:t>
      </w:r>
      <w:r w:rsidRPr="00055C91">
        <w:rPr>
          <w:rFonts w:ascii="宋体" w:eastAsia="宋体" w:hAnsi="宋体" w:cs="宋体"/>
          <w:color w:val="000000"/>
          <w:sz w:val="24"/>
          <w:szCs w:val="24"/>
        </w:rPr>
        <w:t>代表人身份证复印件</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8.1.6</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代理</w:t>
      </w:r>
      <w:r w:rsidRPr="00055C91">
        <w:rPr>
          <w:rFonts w:ascii="宋体" w:eastAsia="宋体" w:hAnsi="宋体" w:cs="宋体"/>
          <w:color w:val="000000"/>
          <w:sz w:val="24"/>
          <w:szCs w:val="24"/>
        </w:rPr>
        <w:t>人身份证复印件（</w:t>
      </w:r>
      <w:r w:rsidRPr="00055C91">
        <w:rPr>
          <w:rFonts w:ascii="宋体" w:eastAsia="宋体" w:hAnsi="宋体" w:cs="宋体" w:hint="eastAsia"/>
          <w:color w:val="000000"/>
          <w:sz w:val="24"/>
          <w:szCs w:val="24"/>
        </w:rPr>
        <w:t>如</w:t>
      </w:r>
      <w:r w:rsidRPr="00055C91">
        <w:rPr>
          <w:rFonts w:ascii="宋体" w:eastAsia="宋体" w:hAnsi="宋体" w:cs="宋体"/>
          <w:color w:val="000000"/>
          <w:sz w:val="24"/>
          <w:szCs w:val="24"/>
        </w:rPr>
        <w:t>有授权）</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lastRenderedPageBreak/>
        <w:t>8.1.7</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供应商资质证书</w:t>
      </w:r>
      <w:r w:rsidR="001F1FB6">
        <w:rPr>
          <w:rFonts w:ascii="宋体" w:eastAsia="宋体" w:hAnsi="宋体" w:cs="宋体" w:hint="eastAsia"/>
          <w:color w:val="000000"/>
          <w:sz w:val="24"/>
          <w:szCs w:val="24"/>
        </w:rPr>
        <w:t>或有关备案公告</w:t>
      </w:r>
      <w:r w:rsidRPr="00055C91">
        <w:rPr>
          <w:rFonts w:ascii="宋体" w:eastAsia="宋体" w:hAnsi="宋体" w:cs="宋体"/>
          <w:color w:val="000000"/>
          <w:sz w:val="24"/>
          <w:szCs w:val="24"/>
        </w:rPr>
        <w:t>复印件</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8.1.8</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供应商有效</w:t>
      </w:r>
      <w:r w:rsidRPr="00055C91">
        <w:rPr>
          <w:rFonts w:ascii="宋体" w:eastAsia="宋体" w:hAnsi="宋体" w:cs="宋体"/>
          <w:color w:val="000000"/>
          <w:sz w:val="24"/>
          <w:szCs w:val="24"/>
        </w:rPr>
        <w:t>期内的</w:t>
      </w:r>
      <w:r w:rsidRPr="00055C91">
        <w:rPr>
          <w:rFonts w:ascii="宋体" w:eastAsia="宋体" w:hAnsi="宋体" w:cs="宋体" w:hint="eastAsia"/>
          <w:color w:val="000000"/>
          <w:sz w:val="24"/>
          <w:szCs w:val="24"/>
        </w:rPr>
        <w:t>许可证复印件（如有）</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8.1.9</w:t>
      </w:r>
      <w:r w:rsidR="00EA63B3"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与本次磋商相关的其他材料</w:t>
      </w:r>
    </w:p>
    <w:p w:rsidR="00277007" w:rsidRPr="00055C91" w:rsidRDefault="00277007" w:rsidP="00055C91">
      <w:pPr>
        <w:spacing w:line="460" w:lineRule="exact"/>
        <w:ind w:left="720" w:hangingChars="300" w:hanging="72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8.1.10响应文件的电子文档</w:t>
      </w:r>
    </w:p>
    <w:p w:rsidR="00277007" w:rsidRPr="00055C91" w:rsidRDefault="00ED2985"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8.2</w:t>
      </w:r>
      <w:r w:rsidRPr="00055C91">
        <w:rPr>
          <w:rFonts w:ascii="宋体" w:eastAsia="宋体" w:hAnsi="宋体" w:cs="宋体" w:hint="eastAsia"/>
          <w:b/>
          <w:color w:val="000000"/>
          <w:sz w:val="24"/>
          <w:szCs w:val="24"/>
        </w:rPr>
        <w:t xml:space="preserve"> </w:t>
      </w:r>
      <w:r w:rsidR="00277007" w:rsidRPr="00055C91">
        <w:rPr>
          <w:rFonts w:ascii="宋体" w:eastAsia="宋体" w:hAnsi="宋体" w:cs="宋体" w:hint="eastAsia"/>
          <w:b/>
          <w:color w:val="000000"/>
          <w:sz w:val="24"/>
          <w:szCs w:val="24"/>
        </w:rPr>
        <w:t>响应文件的修改、澄清、说明或补正内容等均为响应文件的有效组成部分。</w:t>
      </w:r>
    </w:p>
    <w:p w:rsidR="00277007" w:rsidRPr="00EA63B3" w:rsidRDefault="00277007" w:rsidP="00EA63B3">
      <w:pPr>
        <w:spacing w:line="480" w:lineRule="exact"/>
        <w:ind w:firstLineChars="200" w:firstLine="482"/>
        <w:jc w:val="left"/>
        <w:rPr>
          <w:rFonts w:ascii="宋体" w:eastAsia="宋体" w:hAnsi="宋体"/>
          <w:b/>
          <w:kern w:val="0"/>
          <w:sz w:val="24"/>
          <w:szCs w:val="24"/>
          <w:lang w:val="zh-TW"/>
        </w:rPr>
      </w:pPr>
      <w:r w:rsidRPr="00EA63B3">
        <w:rPr>
          <w:rFonts w:ascii="宋体" w:eastAsia="宋体" w:hAnsi="宋体" w:hint="eastAsia"/>
          <w:b/>
          <w:kern w:val="0"/>
          <w:sz w:val="24"/>
          <w:szCs w:val="24"/>
          <w:lang w:val="zh-TW"/>
        </w:rPr>
        <w:t>注：以上要求提供材料须加盖供应商公章。</w:t>
      </w:r>
    </w:p>
    <w:p w:rsidR="00277007" w:rsidRPr="00055C91" w:rsidRDefault="00277007" w:rsidP="00055C91">
      <w:pPr>
        <w:pStyle w:val="4"/>
        <w:spacing w:before="240"/>
      </w:pPr>
      <w:r w:rsidRPr="00055C91">
        <w:rPr>
          <w:rFonts w:hint="eastAsia"/>
        </w:rPr>
        <w:t>9</w:t>
      </w:r>
      <w:r w:rsidR="00EA63B3" w:rsidRPr="00055C91">
        <w:rPr>
          <w:rFonts w:hint="eastAsia"/>
        </w:rPr>
        <w:t xml:space="preserve"> </w:t>
      </w:r>
      <w:r w:rsidRPr="00055C91">
        <w:rPr>
          <w:rFonts w:hint="eastAsia"/>
        </w:rPr>
        <w:t>响应文件的编制</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9.1</w:t>
      </w:r>
      <w:r w:rsid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供应商应详细审阅磋商文件的全部内容，按照磋商文件的要求认真编制响应文件，保证所提供的全部资料合法、真实、完整、有效，以使其响应文件对磋商文件做出实质性响应。</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9.2</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响应文件应以中文书写或打印，字迹清晰、内容齐全，行间不得插字、涂改和增删。如有修改，必须在修改处由供应</w:t>
      </w:r>
      <w:proofErr w:type="gramStart"/>
      <w:r w:rsidRPr="00055C91">
        <w:rPr>
          <w:rFonts w:ascii="宋体" w:eastAsia="宋体" w:hAnsi="宋体" w:cs="宋体" w:hint="eastAsia"/>
          <w:color w:val="000000"/>
          <w:sz w:val="24"/>
          <w:szCs w:val="24"/>
        </w:rPr>
        <w:t>商法定</w:t>
      </w:r>
      <w:proofErr w:type="gramEnd"/>
      <w:r w:rsidRPr="00055C91">
        <w:rPr>
          <w:rFonts w:ascii="宋体" w:eastAsia="宋体" w:hAnsi="宋体" w:cs="宋体" w:hint="eastAsia"/>
          <w:color w:val="000000"/>
          <w:sz w:val="24"/>
          <w:szCs w:val="24"/>
        </w:rPr>
        <w:t>代表人（全权代理人）签字后生效。</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9.3</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供应商资质证书（或资格证明）处于年检、换证、升级、变更等期间，除法律法规或发证机构有书面材料明确表明供应商资质（或资格）有效外，一律不予认可。</w:t>
      </w:r>
    </w:p>
    <w:p w:rsidR="00277007" w:rsidRPr="00055C91" w:rsidRDefault="00277007" w:rsidP="00055C91">
      <w:pPr>
        <w:spacing w:line="460" w:lineRule="exact"/>
        <w:ind w:left="480" w:hangingChars="200" w:hanging="48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9.4</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响应文件分“正本”和“副本”，正本一份、副本三份。分别装订成册，并在封面上正确标明。正本、副本、电子文档不一致时，以正本为准。</w:t>
      </w:r>
    </w:p>
    <w:p w:rsidR="00277007" w:rsidRPr="00ED2985" w:rsidRDefault="00277007" w:rsidP="00055C91">
      <w:pPr>
        <w:pStyle w:val="4"/>
        <w:spacing w:before="240"/>
      </w:pPr>
      <w:r>
        <w:rPr>
          <w:rFonts w:hint="eastAsia"/>
        </w:rPr>
        <w:t>10</w:t>
      </w:r>
      <w:r w:rsidR="00ED2985">
        <w:rPr>
          <w:rFonts w:hint="eastAsia"/>
        </w:rPr>
        <w:t xml:space="preserve"> </w:t>
      </w:r>
      <w:r>
        <w:rPr>
          <w:rFonts w:hint="eastAsia"/>
        </w:rPr>
        <w:t>语言及计量单位</w:t>
      </w:r>
    </w:p>
    <w:p w:rsidR="00277007" w:rsidRPr="00055C91" w:rsidRDefault="00277007" w:rsidP="00055C91">
      <w:pPr>
        <w:spacing w:line="460" w:lineRule="exact"/>
        <w:ind w:left="60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10.1</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响应文件以及供应商与采购人就有关本项目采购的所有来往的文字、函电统一使用中文；非中文数据或资料，提供其中文译文。</w:t>
      </w:r>
    </w:p>
    <w:p w:rsidR="00277007" w:rsidRPr="00055C91" w:rsidRDefault="00277007" w:rsidP="00055C91">
      <w:pPr>
        <w:spacing w:line="460" w:lineRule="exact"/>
        <w:ind w:left="60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10.2</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响应文件中的计量单位，除磋商文件有特殊规定外，一律使用中华人民共和国法定计量单位。</w:t>
      </w:r>
    </w:p>
    <w:p w:rsidR="00277007" w:rsidRDefault="00277007" w:rsidP="00055C91">
      <w:pPr>
        <w:pStyle w:val="4"/>
        <w:spacing w:before="240"/>
      </w:pPr>
      <w:r>
        <w:rPr>
          <w:rFonts w:hint="eastAsia"/>
        </w:rPr>
        <w:t>11</w:t>
      </w:r>
      <w:r w:rsidR="00ED2985">
        <w:rPr>
          <w:rFonts w:hint="eastAsia"/>
        </w:rPr>
        <w:t xml:space="preserve"> </w:t>
      </w:r>
      <w:r>
        <w:rPr>
          <w:rFonts w:hint="eastAsia"/>
        </w:rPr>
        <w:t>报价</w:t>
      </w:r>
    </w:p>
    <w:p w:rsidR="00277007" w:rsidRPr="00055C91" w:rsidRDefault="00277007" w:rsidP="00055C91">
      <w:pPr>
        <w:spacing w:line="460" w:lineRule="exact"/>
        <w:ind w:left="60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11.1</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本项目采用</w:t>
      </w:r>
      <w:r w:rsidR="001F1FB6">
        <w:rPr>
          <w:rFonts w:ascii="宋体" w:eastAsia="宋体" w:hAnsi="宋体" w:cs="宋体" w:hint="eastAsia"/>
          <w:color w:val="000000"/>
          <w:sz w:val="24"/>
          <w:szCs w:val="24"/>
        </w:rPr>
        <w:t>评估服务费</w:t>
      </w:r>
      <w:r w:rsidRPr="00055C91">
        <w:rPr>
          <w:rFonts w:ascii="宋体" w:eastAsia="宋体" w:hAnsi="宋体" w:cs="宋体" w:hint="eastAsia"/>
          <w:color w:val="000000"/>
          <w:sz w:val="24"/>
          <w:szCs w:val="24"/>
        </w:rPr>
        <w:t>报价方式。</w:t>
      </w:r>
    </w:p>
    <w:p w:rsidR="00277007" w:rsidRPr="00055C91" w:rsidRDefault="00277007" w:rsidP="00055C91">
      <w:pPr>
        <w:spacing w:line="460" w:lineRule="exact"/>
        <w:ind w:left="60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11.2</w:t>
      </w:r>
      <w:r w:rsidR="00ED298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供应商应根据自身生产、经营状况和工商营业执照确定的经营范围，按照“第四部分  采购需求”对某包（项）或全部货物进行唯一报价，具体要求详见第二部分供应商须知“前附表”，采购人不接受有任何选择性的报价。</w:t>
      </w:r>
    </w:p>
    <w:p w:rsidR="00277007" w:rsidRPr="00055C91" w:rsidRDefault="00277007" w:rsidP="00055C91">
      <w:pPr>
        <w:spacing w:line="460" w:lineRule="exact"/>
        <w:ind w:left="60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11.3</w:t>
      </w:r>
      <w:r w:rsidR="001E1ED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响应文件报价出现前后不一致的，按照下列规定修正：</w:t>
      </w:r>
    </w:p>
    <w:p w:rsidR="00277007" w:rsidRPr="00055C91" w:rsidRDefault="00277007" w:rsidP="00055C91">
      <w:pPr>
        <w:spacing w:line="460" w:lineRule="exact"/>
        <w:ind w:leftChars="250" w:left="125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w:t>
      </w:r>
      <w:proofErr w:type="gramStart"/>
      <w:r w:rsidRPr="00055C91">
        <w:rPr>
          <w:rFonts w:ascii="宋体" w:eastAsia="宋体" w:hAnsi="宋体" w:cs="宋体" w:hint="eastAsia"/>
          <w:color w:val="000000"/>
          <w:sz w:val="24"/>
          <w:szCs w:val="24"/>
        </w:rPr>
        <w:t>一</w:t>
      </w:r>
      <w:proofErr w:type="gramEnd"/>
      <w:r w:rsidRPr="00055C91">
        <w:rPr>
          <w:rFonts w:ascii="宋体" w:eastAsia="宋体" w:hAnsi="宋体" w:cs="宋体" w:hint="eastAsia"/>
          <w:color w:val="000000"/>
          <w:sz w:val="24"/>
          <w:szCs w:val="24"/>
        </w:rPr>
        <w:t>)</w:t>
      </w:r>
      <w:r w:rsidR="001E1ED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大写金额和小写金额不一致的，以大写金额为准；</w:t>
      </w:r>
    </w:p>
    <w:p w:rsidR="00277007" w:rsidRPr="00055C91" w:rsidRDefault="00277007" w:rsidP="00055C91">
      <w:pPr>
        <w:spacing w:line="460" w:lineRule="exact"/>
        <w:ind w:leftChars="250" w:left="125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lastRenderedPageBreak/>
        <w:t>(二)</w:t>
      </w:r>
      <w:r w:rsidR="001E1ED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单价金额小数点或者百分比有明显错位的，以《报价表》的总价为准，并修改单价；</w:t>
      </w:r>
    </w:p>
    <w:p w:rsidR="00277007" w:rsidRPr="00055C91" w:rsidRDefault="00277007" w:rsidP="00055C91">
      <w:pPr>
        <w:spacing w:line="460" w:lineRule="exact"/>
        <w:ind w:leftChars="250" w:left="125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(三)</w:t>
      </w:r>
      <w:r w:rsidR="001E1ED5" w:rsidRPr="00055C91">
        <w:rPr>
          <w:rFonts w:ascii="宋体" w:eastAsia="宋体" w:hAnsi="宋体" w:cs="宋体" w:hint="eastAsia"/>
          <w:color w:val="000000"/>
          <w:sz w:val="24"/>
          <w:szCs w:val="24"/>
        </w:rPr>
        <w:t xml:space="preserve"> </w:t>
      </w:r>
      <w:r w:rsidRPr="00055C91">
        <w:rPr>
          <w:rFonts w:ascii="宋体" w:eastAsia="宋体" w:hAnsi="宋体" w:cs="宋体" w:hint="eastAsia"/>
          <w:color w:val="000000"/>
          <w:sz w:val="24"/>
          <w:szCs w:val="24"/>
        </w:rPr>
        <w:t>总价金额与按单价汇总金额不一致的，以单价金额计算结果为准。</w:t>
      </w:r>
    </w:p>
    <w:p w:rsidR="00277007" w:rsidRPr="00055C91" w:rsidRDefault="00055C91" w:rsidP="00055C91">
      <w:pPr>
        <w:spacing w:line="460" w:lineRule="exact"/>
        <w:ind w:leftChars="250" w:left="1250" w:hangingChars="250" w:hanging="600"/>
        <w:jc w:val="left"/>
        <w:rPr>
          <w:rFonts w:ascii="宋体" w:eastAsia="宋体" w:hAnsi="宋体" w:cs="宋体"/>
          <w:color w:val="000000"/>
          <w:sz w:val="24"/>
          <w:szCs w:val="24"/>
        </w:rPr>
      </w:pPr>
      <w:r w:rsidRPr="00055C91">
        <w:rPr>
          <w:rFonts w:ascii="宋体" w:eastAsia="宋体" w:hAnsi="宋体" w:cs="宋体" w:hint="eastAsia"/>
          <w:color w:val="000000"/>
          <w:sz w:val="24"/>
          <w:szCs w:val="24"/>
        </w:rPr>
        <w:t xml:space="preserve">(四) </w:t>
      </w:r>
      <w:r w:rsidR="00277007" w:rsidRPr="00055C91">
        <w:rPr>
          <w:rFonts w:ascii="宋体" w:eastAsia="宋体" w:hAnsi="宋体" w:cs="宋体" w:hint="eastAsia"/>
          <w:b/>
          <w:color w:val="000000"/>
          <w:sz w:val="24"/>
          <w:szCs w:val="24"/>
        </w:rPr>
        <w:t>同时出现两种以上不一致的，供应商须按照上述规定的顺序进行修正并书面确认，经确认后的报价对供应</w:t>
      </w:r>
      <w:proofErr w:type="gramStart"/>
      <w:r w:rsidR="00277007" w:rsidRPr="00055C91">
        <w:rPr>
          <w:rFonts w:ascii="宋体" w:eastAsia="宋体" w:hAnsi="宋体" w:cs="宋体" w:hint="eastAsia"/>
          <w:b/>
          <w:color w:val="000000"/>
          <w:sz w:val="24"/>
          <w:szCs w:val="24"/>
        </w:rPr>
        <w:t>商产生</w:t>
      </w:r>
      <w:proofErr w:type="gramEnd"/>
      <w:r w:rsidR="00277007" w:rsidRPr="00055C91">
        <w:rPr>
          <w:rFonts w:ascii="宋体" w:eastAsia="宋体" w:hAnsi="宋体" w:cs="宋体" w:hint="eastAsia"/>
          <w:b/>
          <w:color w:val="000000"/>
          <w:sz w:val="24"/>
          <w:szCs w:val="24"/>
        </w:rPr>
        <w:t>约束力。</w:t>
      </w:r>
    </w:p>
    <w:p w:rsidR="00277007" w:rsidRPr="00055C91" w:rsidRDefault="00277007" w:rsidP="00055C91">
      <w:pPr>
        <w:pStyle w:val="4"/>
        <w:spacing w:before="240"/>
      </w:pPr>
      <w:r w:rsidRPr="00055C91">
        <w:rPr>
          <w:rFonts w:hint="eastAsia"/>
        </w:rPr>
        <w:t>12</w:t>
      </w:r>
      <w:r w:rsidR="001E1ED5" w:rsidRPr="00055C91">
        <w:rPr>
          <w:rFonts w:hint="eastAsia"/>
        </w:rPr>
        <w:t xml:space="preserve"> </w:t>
      </w:r>
      <w:r w:rsidRPr="00055C91">
        <w:rPr>
          <w:rFonts w:hint="eastAsia"/>
        </w:rPr>
        <w:t>磋商保证金</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12.1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供应商应在提交响应文件截止时间前，向采购人足额交纳磋商保证金。供应商须以银行转账、电汇等形式</w:t>
      </w:r>
      <w:proofErr w:type="gramStart"/>
      <w:r w:rsidRPr="00F54271">
        <w:rPr>
          <w:rFonts w:ascii="宋体" w:eastAsia="宋体" w:hAnsi="宋体" w:cs="宋体" w:hint="eastAsia"/>
          <w:color w:val="000000"/>
          <w:sz w:val="24"/>
          <w:szCs w:val="24"/>
        </w:rPr>
        <w:t>提交磋商</w:t>
      </w:r>
      <w:proofErr w:type="gramEnd"/>
      <w:r w:rsidRPr="00F54271">
        <w:rPr>
          <w:rFonts w:ascii="宋体" w:eastAsia="宋体" w:hAnsi="宋体" w:cs="宋体" w:hint="eastAsia"/>
          <w:color w:val="000000"/>
          <w:sz w:val="24"/>
          <w:szCs w:val="24"/>
        </w:rPr>
        <w:t>保证金。</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12.2</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采购人自成交通知书发出之日起10个工作日内无息退还未成交供应商的磋商保证金；自采购合同签订之日起10个工作日内无息退还成交供应商的磋商保证金。</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12.3</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发生下列情况之一，磋商保证金将不予退还：</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（1）供应商在提交响应文件截止时间后撤回响应文件的；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（2）供应商弄虚作假的；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（3）供应商与采购人、其他供应商恶意串通的；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（4）成交供应商不按照磋商文件要求提交履约保证金的；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（5）成交</w:t>
      </w:r>
      <w:proofErr w:type="gramStart"/>
      <w:r w:rsidRPr="00F54271">
        <w:rPr>
          <w:rFonts w:ascii="宋体" w:eastAsia="宋体" w:hAnsi="宋体" w:cs="宋体" w:hint="eastAsia"/>
          <w:color w:val="000000"/>
          <w:sz w:val="24"/>
          <w:szCs w:val="24"/>
        </w:rPr>
        <w:t>供应商无正当</w:t>
      </w:r>
      <w:proofErr w:type="gramEnd"/>
      <w:r w:rsidRPr="00F54271">
        <w:rPr>
          <w:rFonts w:ascii="宋体" w:eastAsia="宋体" w:hAnsi="宋体" w:cs="宋体" w:hint="eastAsia"/>
          <w:color w:val="000000"/>
          <w:sz w:val="24"/>
          <w:szCs w:val="24"/>
        </w:rPr>
        <w:t>理由不与采购人订立合同的；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（6）成交供应商在签订合同时向采购人提出附加条件的；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（7）磋商文件规定的其他情形；</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（8）其他违反法律、法规和规章的行为。</w:t>
      </w:r>
    </w:p>
    <w:p w:rsidR="00277007" w:rsidRDefault="00277007" w:rsidP="00F54271">
      <w:pPr>
        <w:pStyle w:val="4"/>
        <w:spacing w:before="240"/>
      </w:pPr>
      <w:r>
        <w:rPr>
          <w:rFonts w:hint="eastAsia"/>
        </w:rPr>
        <w:t>13</w:t>
      </w:r>
      <w:r w:rsidR="001E1ED5">
        <w:rPr>
          <w:rFonts w:hint="eastAsia"/>
        </w:rPr>
        <w:t xml:space="preserve"> </w:t>
      </w:r>
      <w:r>
        <w:rPr>
          <w:rFonts w:hint="eastAsia"/>
        </w:rPr>
        <w:t>响应文件签署</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13.1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响应文件应按照磋商文件规定进行签署、加盖公章。磋商文件规定的“单位公章”、“公章”等均指标准公章，不得使用其他（如带有“专用章”等字样）印章。</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13.2</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响应文件的签署应清晰工整。</w:t>
      </w:r>
    </w:p>
    <w:p w:rsidR="00277007" w:rsidRPr="00F54271" w:rsidRDefault="00277007" w:rsidP="00F54271">
      <w:pPr>
        <w:pStyle w:val="4"/>
        <w:spacing w:before="240"/>
      </w:pPr>
      <w:r w:rsidRPr="00F54271">
        <w:rPr>
          <w:rFonts w:hint="eastAsia"/>
        </w:rPr>
        <w:t>14</w:t>
      </w:r>
      <w:r w:rsidR="001E1ED5" w:rsidRPr="00F54271">
        <w:rPr>
          <w:rFonts w:hint="eastAsia"/>
        </w:rPr>
        <w:t xml:space="preserve"> </w:t>
      </w:r>
      <w:r w:rsidRPr="00F54271">
        <w:rPr>
          <w:rFonts w:hint="eastAsia"/>
        </w:rPr>
        <w:t>响应文件的密封和标记</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14.1</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供应商应将响应文件用封袋密封，封袋上应写明采购人名称、项目名称。</w:t>
      </w:r>
      <w:proofErr w:type="gramStart"/>
      <w:r w:rsidRPr="00F54271">
        <w:rPr>
          <w:rFonts w:ascii="宋体" w:eastAsia="宋体" w:hAnsi="宋体" w:cs="宋体" w:hint="eastAsia"/>
          <w:color w:val="000000"/>
          <w:sz w:val="24"/>
          <w:szCs w:val="24"/>
        </w:rPr>
        <w:t>封袋应密封</w:t>
      </w:r>
      <w:proofErr w:type="gramEnd"/>
      <w:r w:rsidRPr="00F54271">
        <w:rPr>
          <w:rFonts w:ascii="宋体" w:eastAsia="宋体" w:hAnsi="宋体" w:cs="宋体" w:hint="eastAsia"/>
          <w:color w:val="000000"/>
          <w:sz w:val="24"/>
          <w:szCs w:val="24"/>
        </w:rPr>
        <w:t>完好并加盖供应商公章。</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14.2</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供应商将证件原件或样品与响应文件装订在一起，视同为响应文件的一部分不</w:t>
      </w:r>
      <w:r w:rsidRPr="00F54271">
        <w:rPr>
          <w:rFonts w:ascii="宋体" w:eastAsia="宋体" w:hAnsi="宋体" w:cs="宋体" w:hint="eastAsia"/>
          <w:color w:val="000000"/>
          <w:sz w:val="24"/>
          <w:szCs w:val="24"/>
        </w:rPr>
        <w:lastRenderedPageBreak/>
        <w:t>予退回。</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14.3 响应文件一经提交，无论供应商是否成交，均不予退还。</w:t>
      </w:r>
    </w:p>
    <w:p w:rsidR="00277007" w:rsidRPr="001E1ED5" w:rsidRDefault="00277007" w:rsidP="00F54271">
      <w:pPr>
        <w:pStyle w:val="3"/>
        <w:spacing w:before="240"/>
      </w:pPr>
      <w:bookmarkStart w:id="19" w:name="_Toc12027338"/>
      <w:r w:rsidRPr="001E1ED5">
        <w:rPr>
          <w:rFonts w:hint="eastAsia"/>
        </w:rPr>
        <w:t>(</w:t>
      </w:r>
      <w:r w:rsidRPr="001E1ED5">
        <w:rPr>
          <w:rFonts w:hint="eastAsia"/>
        </w:rPr>
        <w:t>四</w:t>
      </w:r>
      <w:r w:rsidRPr="001E1ED5">
        <w:rPr>
          <w:rFonts w:hint="eastAsia"/>
        </w:rPr>
        <w:t xml:space="preserve">) </w:t>
      </w:r>
      <w:r w:rsidR="00662329">
        <w:rPr>
          <w:rFonts w:hint="eastAsia"/>
          <w:lang w:eastAsia="zh-CN"/>
        </w:rPr>
        <w:t xml:space="preserve"> </w:t>
      </w:r>
      <w:r w:rsidRPr="001E1ED5">
        <w:rPr>
          <w:rFonts w:hint="eastAsia"/>
        </w:rPr>
        <w:t>响应文件的提交</w:t>
      </w:r>
      <w:bookmarkEnd w:id="19"/>
    </w:p>
    <w:p w:rsidR="00277007" w:rsidRDefault="00277007" w:rsidP="00F54271">
      <w:pPr>
        <w:pStyle w:val="4"/>
        <w:spacing w:before="240"/>
      </w:pPr>
      <w:r>
        <w:rPr>
          <w:rFonts w:hint="eastAsia"/>
        </w:rPr>
        <w:t>15</w:t>
      </w:r>
      <w:r w:rsidR="001E1ED5">
        <w:rPr>
          <w:rFonts w:hint="eastAsia"/>
        </w:rPr>
        <w:t xml:space="preserve"> </w:t>
      </w:r>
      <w:r>
        <w:rPr>
          <w:rFonts w:hint="eastAsia"/>
        </w:rPr>
        <w:t>响应文件的提交</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15.1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提交响应文件截止时间以《磋商公告》或《澄清公告》公告时间为准。延长提交响应文件截止时间的采购项目，采购人和供应商的权利及义务将受到新的提交响应文件截止时间的约束。</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15.2</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供应商有下列情形之一的，采购人将拒收响应文件：</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（1）未按磋商公告要求领取（购买）磋商文件的；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（2）在磋商文件规定的提交响应文件截止时间之后提交响应文件的；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（3）未按照磋商文件要求对响应文件进行密封的。</w:t>
      </w:r>
    </w:p>
    <w:p w:rsidR="00277007" w:rsidRDefault="00277007" w:rsidP="00F54271">
      <w:pPr>
        <w:pStyle w:val="4"/>
        <w:spacing w:before="240"/>
      </w:pPr>
      <w:r>
        <w:rPr>
          <w:rFonts w:hint="eastAsia"/>
        </w:rPr>
        <w:t>16</w:t>
      </w:r>
      <w:r w:rsidR="001E1ED5">
        <w:rPr>
          <w:rFonts w:hint="eastAsia"/>
        </w:rPr>
        <w:t xml:space="preserve"> </w:t>
      </w:r>
      <w:r>
        <w:rPr>
          <w:rFonts w:hint="eastAsia"/>
        </w:rPr>
        <w:t>相互串通</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16.1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有下列情形之一的，属于供应商相互串通：</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（1）供应商之间协商报价、技术方案等响应文件的实质性内容；</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（2）属于同一集团、协会、商会等组织成员的供应</w:t>
      </w:r>
      <w:proofErr w:type="gramStart"/>
      <w:r w:rsidRPr="00F54271">
        <w:rPr>
          <w:rFonts w:ascii="宋体" w:eastAsia="宋体" w:hAnsi="宋体" w:cs="宋体" w:hint="eastAsia"/>
          <w:color w:val="000000"/>
          <w:sz w:val="24"/>
          <w:szCs w:val="24"/>
        </w:rPr>
        <w:t>商按照</w:t>
      </w:r>
      <w:proofErr w:type="gramEnd"/>
      <w:r w:rsidRPr="00F54271">
        <w:rPr>
          <w:rFonts w:ascii="宋体" w:eastAsia="宋体" w:hAnsi="宋体" w:cs="宋体" w:hint="eastAsia"/>
          <w:color w:val="000000"/>
          <w:sz w:val="24"/>
          <w:szCs w:val="24"/>
        </w:rPr>
        <w:t>该组织要求协同参加采购活动；</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（3）供应商之间事先约定由某一特定供应商成交；</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（4）供应商之间商定部分供应商放弃参加采购活动或者放弃成交；</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（5）供应商相互之间为谋求特定供应</w:t>
      </w:r>
      <w:proofErr w:type="gramStart"/>
      <w:r w:rsidRPr="00F54271">
        <w:rPr>
          <w:rFonts w:ascii="宋体" w:eastAsia="宋体" w:hAnsi="宋体" w:cs="宋体" w:hint="eastAsia"/>
          <w:color w:val="000000"/>
          <w:sz w:val="24"/>
          <w:szCs w:val="24"/>
        </w:rPr>
        <w:t>商成交</w:t>
      </w:r>
      <w:proofErr w:type="gramEnd"/>
      <w:r w:rsidRPr="00F54271">
        <w:rPr>
          <w:rFonts w:ascii="宋体" w:eastAsia="宋体" w:hAnsi="宋体" w:cs="宋体" w:hint="eastAsia"/>
          <w:color w:val="000000"/>
          <w:sz w:val="24"/>
          <w:szCs w:val="24"/>
        </w:rPr>
        <w:t>或者排斥其他供应商的其他串通行为。</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16.2</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有下列情形之一的，视为供应商相互串通：</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（1）不同供应商的响应文件由同一单位或者个人编制；</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（2）不同供应商委托同一单位或者个人办理磋商事宜；</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（3）不同供应商的响应文件载明的项目管理成员或者联系人员为同一人；</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（4）不同供应商的响应文件异常一致或者报价呈规律性差异；</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（5）不同供应商的响应文件相互混装；</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（6）不同供应商的磋商保证金从同一单位或个人的账户转出。</w:t>
      </w:r>
    </w:p>
    <w:p w:rsidR="00277007" w:rsidRPr="001E1ED5" w:rsidRDefault="00277007" w:rsidP="00F54271">
      <w:pPr>
        <w:pStyle w:val="4"/>
        <w:spacing w:before="240"/>
      </w:pPr>
      <w:r w:rsidRPr="001E1ED5">
        <w:rPr>
          <w:rFonts w:hint="eastAsia"/>
        </w:rPr>
        <w:lastRenderedPageBreak/>
        <w:t>17</w:t>
      </w:r>
      <w:r w:rsidR="001E1ED5" w:rsidRPr="001E1ED5">
        <w:rPr>
          <w:rFonts w:hint="eastAsia"/>
        </w:rPr>
        <w:t xml:space="preserve"> </w:t>
      </w:r>
      <w:r w:rsidRPr="001E1ED5">
        <w:rPr>
          <w:rFonts w:hint="eastAsia"/>
        </w:rPr>
        <w:t>弄虚作假</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17.1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有下列情形之一的，属于供应商弄虚作假的行为：</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（1）使用伪造、变造的许可证件、印章或票据凭证等；</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（2）提供虚假的材料、样品、检验报告、财务状况或者业绩；</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（3）提供虚假的项目负责人或者主要技术人员简历、劳动关系证明；</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（4）提供虚假的信用状况；</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（5）冒名顶替他人签字；</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（6）提供虚假的技术参数或服务方案；</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（7）其他弄虚作假的行为。</w:t>
      </w:r>
    </w:p>
    <w:p w:rsidR="00277007" w:rsidRPr="00F54271" w:rsidRDefault="00277007" w:rsidP="00F54271">
      <w:pPr>
        <w:pStyle w:val="4"/>
        <w:spacing w:before="240"/>
      </w:pPr>
      <w:r w:rsidRPr="00F54271">
        <w:rPr>
          <w:rFonts w:hint="eastAsia"/>
        </w:rPr>
        <w:t>18</w:t>
      </w:r>
      <w:r w:rsidR="001E1ED5" w:rsidRPr="00F54271">
        <w:rPr>
          <w:rFonts w:hint="eastAsia"/>
        </w:rPr>
        <w:t xml:space="preserve"> </w:t>
      </w:r>
      <w:r w:rsidRPr="00F54271">
        <w:rPr>
          <w:rFonts w:hint="eastAsia"/>
        </w:rPr>
        <w:t>供应商存在下列情况之一的，其响应文件无效：</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领取（购买）磋商文件时签署的单位名称与其提交的响应文件中公章不一致的；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18.2</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未按照磋商文件的规定</w:t>
      </w:r>
      <w:proofErr w:type="gramStart"/>
      <w:r w:rsidRPr="00F54271">
        <w:rPr>
          <w:rFonts w:ascii="宋体" w:eastAsia="宋体" w:hAnsi="宋体" w:cs="宋体" w:hint="eastAsia"/>
          <w:color w:val="000000"/>
          <w:sz w:val="24"/>
          <w:szCs w:val="24"/>
        </w:rPr>
        <w:t>提交磋商</w:t>
      </w:r>
      <w:proofErr w:type="gramEnd"/>
      <w:r w:rsidRPr="00F54271">
        <w:rPr>
          <w:rFonts w:ascii="宋体" w:eastAsia="宋体" w:hAnsi="宋体" w:cs="宋体" w:hint="eastAsia"/>
          <w:color w:val="000000"/>
          <w:sz w:val="24"/>
          <w:szCs w:val="24"/>
        </w:rPr>
        <w:t>保证金、响应文件的；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18.3</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未按磋商文件要求提交资质原件、合同原件、产品样品及其它需要提供的证明材料等的；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18.4</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不</w:t>
      </w:r>
      <w:proofErr w:type="gramStart"/>
      <w:r w:rsidRPr="00F54271">
        <w:rPr>
          <w:rFonts w:ascii="宋体" w:eastAsia="宋体" w:hAnsi="宋体" w:cs="宋体" w:hint="eastAsia"/>
          <w:color w:val="000000"/>
          <w:sz w:val="24"/>
          <w:szCs w:val="24"/>
        </w:rPr>
        <w:t>具备磋商</w:t>
      </w:r>
      <w:proofErr w:type="gramEnd"/>
      <w:r w:rsidRPr="00F54271">
        <w:rPr>
          <w:rFonts w:ascii="宋体" w:eastAsia="宋体" w:hAnsi="宋体" w:cs="宋体" w:hint="eastAsia"/>
          <w:color w:val="000000"/>
          <w:sz w:val="24"/>
          <w:szCs w:val="24"/>
        </w:rPr>
        <w:t>文件中规定的资格要求的；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18.5</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供应商信用记录查询被列入失信被执行人、重大税收违法案件当事人名单、严重违法失信行为记录名单的；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18.6</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供应商通过受让或者租借等方式获取的资格、资质证书参加磋商的；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18.7</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如接受联合体参加磋商，响应文件没有提交联合体协议的；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18.8</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响应文件未按磋商文件要求胶装、密封、签署、签字或盖章的；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18.9</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报价出现明显错误，供应</w:t>
      </w:r>
      <w:proofErr w:type="gramStart"/>
      <w:r w:rsidRPr="00F54271">
        <w:rPr>
          <w:rFonts w:ascii="宋体" w:eastAsia="宋体" w:hAnsi="宋体" w:cs="宋体" w:hint="eastAsia"/>
          <w:color w:val="000000"/>
          <w:sz w:val="24"/>
          <w:szCs w:val="24"/>
        </w:rPr>
        <w:t>商拒绝</w:t>
      </w:r>
      <w:proofErr w:type="gramEnd"/>
      <w:r w:rsidRPr="00F54271">
        <w:rPr>
          <w:rFonts w:ascii="宋体" w:eastAsia="宋体" w:hAnsi="宋体" w:cs="宋体" w:hint="eastAsia"/>
          <w:color w:val="000000"/>
          <w:sz w:val="24"/>
          <w:szCs w:val="24"/>
        </w:rPr>
        <w:t>按照“第二部分 供应商须知11.3”的规定进行修正的；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18.10</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填报总价、单价</w:t>
      </w:r>
      <w:proofErr w:type="gramStart"/>
      <w:r w:rsidRPr="00F54271">
        <w:rPr>
          <w:rFonts w:ascii="宋体" w:eastAsia="宋体" w:hAnsi="宋体" w:cs="宋体" w:hint="eastAsia"/>
          <w:color w:val="000000"/>
          <w:sz w:val="24"/>
          <w:szCs w:val="24"/>
        </w:rPr>
        <w:t>超过磋商</w:t>
      </w:r>
      <w:proofErr w:type="gramEnd"/>
      <w:r w:rsidRPr="00F54271">
        <w:rPr>
          <w:rFonts w:ascii="宋体" w:eastAsia="宋体" w:hAnsi="宋体" w:cs="宋体" w:hint="eastAsia"/>
          <w:color w:val="000000"/>
          <w:sz w:val="24"/>
          <w:szCs w:val="24"/>
        </w:rPr>
        <w:t>文件中规定的采购预算（采购控制价）的；或者单价高于市场销售单价的；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18.11</w:t>
      </w:r>
      <w:r w:rsidR="001E1ED5"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磋商小组认为供应商的最后报价明显低于其他供应</w:t>
      </w:r>
      <w:proofErr w:type="gramStart"/>
      <w:r w:rsidRPr="00F54271">
        <w:rPr>
          <w:rFonts w:ascii="宋体" w:eastAsia="宋体" w:hAnsi="宋体" w:cs="宋体" w:hint="eastAsia"/>
          <w:color w:val="000000"/>
          <w:sz w:val="24"/>
          <w:szCs w:val="24"/>
        </w:rPr>
        <w:t>商最后</w:t>
      </w:r>
      <w:proofErr w:type="gramEnd"/>
      <w:r w:rsidRPr="00F54271">
        <w:rPr>
          <w:rFonts w:ascii="宋体" w:eastAsia="宋体" w:hAnsi="宋体" w:cs="宋体" w:hint="eastAsia"/>
          <w:color w:val="000000"/>
          <w:sz w:val="24"/>
          <w:szCs w:val="24"/>
        </w:rPr>
        <w:t>报价，且该供应商不能证明其最后报价合理性的；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18.12</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磋商文件中明确要求的事项，而响应文件中未做出响应的；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18.13</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供应商照搬</w:t>
      </w:r>
      <w:proofErr w:type="gramStart"/>
      <w:r w:rsidRPr="00F54271">
        <w:rPr>
          <w:rFonts w:ascii="宋体" w:eastAsia="宋体" w:hAnsi="宋体" w:cs="宋体" w:hint="eastAsia"/>
          <w:color w:val="000000"/>
          <w:sz w:val="24"/>
          <w:szCs w:val="24"/>
        </w:rPr>
        <w:t>照抄磋商</w:t>
      </w:r>
      <w:proofErr w:type="gramEnd"/>
      <w:r w:rsidRPr="00F54271">
        <w:rPr>
          <w:rFonts w:ascii="宋体" w:eastAsia="宋体" w:hAnsi="宋体" w:cs="宋体" w:hint="eastAsia"/>
          <w:color w:val="000000"/>
          <w:sz w:val="24"/>
          <w:szCs w:val="24"/>
        </w:rPr>
        <w:t>文件“第四部分 采购需求”的内容，并未提供技术资料或提供资料不全面的；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lastRenderedPageBreak/>
        <w:t>18.14</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响应文件中的非中文数据或资料未提供其中文译文，磋商小组无法评判的；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18.15</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供应商提供的货物各项技术标准低于国家强制性标准的；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18.16</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供应商提供的货物中所包括的软件类产品为非正版软件的；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18.17</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同</w:t>
      </w:r>
      <w:proofErr w:type="gramStart"/>
      <w:r w:rsidRPr="00F54271">
        <w:rPr>
          <w:rFonts w:ascii="宋体" w:eastAsia="宋体" w:hAnsi="宋体" w:cs="宋体" w:hint="eastAsia"/>
          <w:color w:val="000000"/>
          <w:sz w:val="24"/>
          <w:szCs w:val="24"/>
        </w:rPr>
        <w:t>一供应</w:t>
      </w:r>
      <w:proofErr w:type="gramEnd"/>
      <w:r w:rsidRPr="00F54271">
        <w:rPr>
          <w:rFonts w:ascii="宋体" w:eastAsia="宋体" w:hAnsi="宋体" w:cs="宋体" w:hint="eastAsia"/>
          <w:color w:val="000000"/>
          <w:sz w:val="24"/>
          <w:szCs w:val="24"/>
        </w:rPr>
        <w:t>商提交两个以上不同的响应文件或者报价，但磋商文件要求提交备选磋商的除外；</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18.18</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磋商小组要求澄清的事项，供应商在规定时限内未做出解释，</w:t>
      </w:r>
      <w:proofErr w:type="gramStart"/>
      <w:r w:rsidRPr="00F54271">
        <w:rPr>
          <w:rFonts w:ascii="宋体" w:eastAsia="宋体" w:hAnsi="宋体" w:cs="宋体" w:hint="eastAsia"/>
          <w:color w:val="000000"/>
          <w:sz w:val="24"/>
          <w:szCs w:val="24"/>
        </w:rPr>
        <w:t>作出</w:t>
      </w:r>
      <w:proofErr w:type="gramEnd"/>
      <w:r w:rsidRPr="00F54271">
        <w:rPr>
          <w:rFonts w:ascii="宋体" w:eastAsia="宋体" w:hAnsi="宋体" w:cs="宋体" w:hint="eastAsia"/>
          <w:color w:val="000000"/>
          <w:sz w:val="24"/>
          <w:szCs w:val="24"/>
        </w:rPr>
        <w:t>的解释不合理或不能提供证明材料的；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18.19</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响应文件未对交货(完工)时间、地点、质保期做出实质性响应的；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18.20</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供应商在评审过程中所进行的试图影响评审结果的一切不符合法律或采购规定的活动；</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18.21</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供应商相互串通、弄虚作假的；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18.22</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响应文件含有采购人不能接受的附加条件的；</w:t>
      </w:r>
    </w:p>
    <w:p w:rsidR="00277007" w:rsidRPr="00F54271" w:rsidRDefault="00277007" w:rsidP="00F54271">
      <w:pPr>
        <w:spacing w:line="460" w:lineRule="exact"/>
        <w:ind w:left="720" w:hangingChars="300" w:hanging="72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18.23</w:t>
      </w:r>
      <w:r w:rsid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法律、法规和磋商文件规定的其他无效情形。</w:t>
      </w:r>
    </w:p>
    <w:p w:rsidR="00277007" w:rsidRPr="001E1ED5" w:rsidRDefault="00277007" w:rsidP="00F54271">
      <w:pPr>
        <w:pStyle w:val="4"/>
        <w:spacing w:before="240"/>
      </w:pPr>
      <w:r w:rsidRPr="001E1ED5">
        <w:rPr>
          <w:rFonts w:hint="eastAsia"/>
        </w:rPr>
        <w:t>19</w:t>
      </w:r>
      <w:r w:rsidR="00157813">
        <w:rPr>
          <w:rFonts w:hint="eastAsia"/>
        </w:rPr>
        <w:t xml:space="preserve"> </w:t>
      </w:r>
      <w:r w:rsidRPr="001E1ED5">
        <w:rPr>
          <w:rFonts w:hint="eastAsia"/>
        </w:rPr>
        <w:t>项目的终止，出现下列情形之一的，将终止竞争性磋商采购活动：</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19.1</w:t>
      </w:r>
      <w:r w:rsidR="00F54271"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采购人提供的《采购需求》错误的；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19.2</w:t>
      </w:r>
      <w:r w:rsidR="00F54271"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因情况变化，不再符合规定的竞争性磋商采购方式适用情形的；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19.3</w:t>
      </w:r>
      <w:r w:rsidR="00F54271"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出现影响采购公正的违法、违规行为的；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19.4</w:t>
      </w:r>
      <w:r w:rsidR="00F54271"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供应商的报价均超过了采购预算，采购人不能支付的；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19.5</w:t>
      </w:r>
      <w:r w:rsidR="00F54271"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在采购过程中符合竞争要求的供应商不足3家的。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19.6</w:t>
      </w:r>
      <w:r w:rsidR="00F54271"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因重大变故，采购任务取消的。</w:t>
      </w:r>
    </w:p>
    <w:p w:rsidR="00277007" w:rsidRPr="00593F2D" w:rsidRDefault="00277007" w:rsidP="00F54271">
      <w:pPr>
        <w:pStyle w:val="3"/>
        <w:spacing w:before="240"/>
      </w:pPr>
      <w:bookmarkStart w:id="20" w:name="_Toc12027339"/>
      <w:r w:rsidRPr="00593F2D">
        <w:rPr>
          <w:rFonts w:hint="eastAsia"/>
        </w:rPr>
        <w:t>(</w:t>
      </w:r>
      <w:r w:rsidRPr="00593F2D">
        <w:rPr>
          <w:rFonts w:hint="eastAsia"/>
        </w:rPr>
        <w:t>五</w:t>
      </w:r>
      <w:r w:rsidRPr="00593F2D">
        <w:rPr>
          <w:rFonts w:hint="eastAsia"/>
        </w:rPr>
        <w:t xml:space="preserve">) </w:t>
      </w:r>
      <w:r w:rsidR="00662329">
        <w:rPr>
          <w:rFonts w:hint="eastAsia"/>
          <w:lang w:eastAsia="zh-CN"/>
        </w:rPr>
        <w:t xml:space="preserve"> </w:t>
      </w:r>
      <w:r w:rsidRPr="00593F2D">
        <w:rPr>
          <w:rFonts w:hint="eastAsia"/>
        </w:rPr>
        <w:t>响应文件的开启</w:t>
      </w:r>
      <w:bookmarkEnd w:id="20"/>
    </w:p>
    <w:p w:rsidR="00277007" w:rsidRPr="00157813" w:rsidRDefault="00277007" w:rsidP="00F54271">
      <w:pPr>
        <w:pStyle w:val="4"/>
        <w:spacing w:before="240"/>
      </w:pPr>
      <w:r w:rsidRPr="00157813">
        <w:rPr>
          <w:rFonts w:hint="eastAsia"/>
        </w:rPr>
        <w:t>20</w:t>
      </w:r>
      <w:r w:rsidR="00157813">
        <w:rPr>
          <w:rFonts w:hint="eastAsia"/>
        </w:rPr>
        <w:t xml:space="preserve"> </w:t>
      </w:r>
      <w:r w:rsidRPr="00157813">
        <w:rPr>
          <w:rFonts w:hint="eastAsia"/>
        </w:rPr>
        <w:t>响应文件的开启</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20.1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采购人按照《磋商公告》或《澄清公告》规定的时间和地点组织响应文件的开启。供应商可由法定代表人或全权代理人参加，并签名报到以证明出席，未参加响应文件开启的，视同认可开启结果。</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20.2</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响应文件的密封情况由供应商推选的代表进行检查，经确认无误后当众拆封。</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20.3</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开启后，采购人依据报价文件宣布供应商名称等内容，以及采购人认为需要宣布的其它事项。</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lastRenderedPageBreak/>
        <w:t>20.4</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响应文件的开启过程由采购人相关工作人员负责记录，并经参加的各供应商代表和相关工作人员签字确认后进行存档。</w:t>
      </w:r>
    </w:p>
    <w:p w:rsidR="00277007" w:rsidRPr="00F54271" w:rsidRDefault="00157813" w:rsidP="00F54271">
      <w:pPr>
        <w:pStyle w:val="3"/>
        <w:spacing w:before="240"/>
      </w:pPr>
      <w:bookmarkStart w:id="21" w:name="_Toc12027340"/>
      <w:r w:rsidRPr="00F54271">
        <w:rPr>
          <w:rFonts w:hint="eastAsia"/>
        </w:rPr>
        <w:t>(</w:t>
      </w:r>
      <w:r w:rsidRPr="00F54271">
        <w:rPr>
          <w:rFonts w:hint="eastAsia"/>
        </w:rPr>
        <w:t>六</w:t>
      </w:r>
      <w:r w:rsidRPr="00F54271">
        <w:rPr>
          <w:rFonts w:hint="eastAsia"/>
        </w:rPr>
        <w:t xml:space="preserve">) </w:t>
      </w:r>
      <w:r w:rsidR="00662329">
        <w:rPr>
          <w:rFonts w:hint="eastAsia"/>
          <w:lang w:eastAsia="zh-CN"/>
        </w:rPr>
        <w:t xml:space="preserve"> </w:t>
      </w:r>
      <w:r w:rsidR="00277007" w:rsidRPr="00F54271">
        <w:rPr>
          <w:rFonts w:hint="eastAsia"/>
        </w:rPr>
        <w:t>评审</w:t>
      </w:r>
      <w:bookmarkEnd w:id="21"/>
    </w:p>
    <w:p w:rsidR="00277007" w:rsidRPr="00157813" w:rsidRDefault="00277007" w:rsidP="00F54271">
      <w:pPr>
        <w:pStyle w:val="4"/>
        <w:spacing w:before="240"/>
      </w:pPr>
      <w:r w:rsidRPr="00157813">
        <w:rPr>
          <w:rFonts w:hint="eastAsia"/>
        </w:rPr>
        <w:t>21</w:t>
      </w:r>
      <w:r w:rsidR="00157813" w:rsidRPr="00157813">
        <w:rPr>
          <w:rFonts w:hint="eastAsia"/>
        </w:rPr>
        <w:t xml:space="preserve"> </w:t>
      </w:r>
      <w:r w:rsidRPr="00157813">
        <w:rPr>
          <w:rFonts w:hint="eastAsia"/>
        </w:rPr>
        <w:t>成立磋商小组</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21.1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采购人将根据有关法律法规和本磋商文件的规定，结合本项目特点组建磋商小组（磋商小组为三人或三人以上单数组成）。</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21.2</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磋商小组的组成人员为采购人就磋商文件征询过意见的专家，不得参加本项目评审。</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21.3</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磋商小组的组成人员与供应商有下列利害关系之一的，应当回避：</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（1）参加采购活动前3年内与供应</w:t>
      </w:r>
      <w:proofErr w:type="gramStart"/>
      <w:r w:rsidRPr="00F54271">
        <w:rPr>
          <w:rFonts w:ascii="宋体" w:eastAsia="宋体" w:hAnsi="宋体" w:cs="宋体" w:hint="eastAsia"/>
          <w:color w:val="000000"/>
          <w:sz w:val="24"/>
          <w:szCs w:val="24"/>
        </w:rPr>
        <w:t>商存在</w:t>
      </w:r>
      <w:proofErr w:type="gramEnd"/>
      <w:r w:rsidRPr="00F54271">
        <w:rPr>
          <w:rFonts w:ascii="宋体" w:eastAsia="宋体" w:hAnsi="宋体" w:cs="宋体" w:hint="eastAsia"/>
          <w:color w:val="000000"/>
          <w:sz w:val="24"/>
          <w:szCs w:val="24"/>
        </w:rPr>
        <w:t>劳动关系；</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（2）参加采购活动前3年内担任供应商的董事、监事；</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（3）参加采购活动前3年内是供应商的控股股东或者实际控制人；</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（4）与供应商的法定代表人或者负责人有夫妻、直系血亲、三代以内旁系血亲或者近姻亲关系；</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（5）与供应商有其他可能影响采购活动公平、公正进行的关系。</w:t>
      </w:r>
    </w:p>
    <w:p w:rsidR="00277007" w:rsidRPr="00157813" w:rsidRDefault="00277007" w:rsidP="00F54271">
      <w:pPr>
        <w:pStyle w:val="4"/>
        <w:spacing w:before="240"/>
      </w:pPr>
      <w:r w:rsidRPr="00157813">
        <w:rPr>
          <w:rFonts w:hint="eastAsia"/>
        </w:rPr>
        <w:t>22</w:t>
      </w:r>
      <w:r w:rsidR="00157813">
        <w:rPr>
          <w:rFonts w:hint="eastAsia"/>
        </w:rPr>
        <w:t xml:space="preserve"> </w:t>
      </w:r>
      <w:r w:rsidRPr="00157813">
        <w:rPr>
          <w:rFonts w:hint="eastAsia"/>
        </w:rPr>
        <w:t>磋商小组职责</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22.1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磋商小组按照客观、公正、审慎的原则，依据磋商文件规定对供应商进行资格审查、符合性审查，并按照评审程序、评审方法及评审标准进行独立评审。</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22.2</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磋商小组对需要共同认定的事项存在争议的，按照“少数服从多数”的原则做出结论。</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22.3</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确定成交候选人名单，或根据采购人委托直接确定成交供应商。</w:t>
      </w:r>
    </w:p>
    <w:p w:rsidR="00277007" w:rsidRPr="00157813" w:rsidRDefault="00157813" w:rsidP="00F54271">
      <w:pPr>
        <w:pStyle w:val="3"/>
        <w:spacing w:before="240"/>
      </w:pPr>
      <w:bookmarkStart w:id="22" w:name="_Toc12027341"/>
      <w:r>
        <w:rPr>
          <w:rFonts w:hint="eastAsia"/>
        </w:rPr>
        <w:t>(</w:t>
      </w:r>
      <w:r>
        <w:rPr>
          <w:rFonts w:hint="eastAsia"/>
        </w:rPr>
        <w:t>七</w:t>
      </w:r>
      <w:r>
        <w:rPr>
          <w:rFonts w:hint="eastAsia"/>
        </w:rPr>
        <w:t xml:space="preserve">) </w:t>
      </w:r>
      <w:r w:rsidR="00662329">
        <w:rPr>
          <w:rFonts w:hint="eastAsia"/>
          <w:lang w:eastAsia="zh-CN"/>
        </w:rPr>
        <w:t xml:space="preserve"> </w:t>
      </w:r>
      <w:r w:rsidR="00277007" w:rsidRPr="00157813">
        <w:rPr>
          <w:rFonts w:hint="eastAsia"/>
        </w:rPr>
        <w:t>合同</w:t>
      </w:r>
      <w:bookmarkEnd w:id="22"/>
    </w:p>
    <w:p w:rsidR="00277007" w:rsidRDefault="00277007" w:rsidP="00F54271">
      <w:pPr>
        <w:pStyle w:val="4"/>
        <w:spacing w:before="240"/>
      </w:pPr>
      <w:r>
        <w:rPr>
          <w:rFonts w:hint="eastAsia"/>
        </w:rPr>
        <w:t>23</w:t>
      </w:r>
      <w:r w:rsidR="00157813">
        <w:rPr>
          <w:rFonts w:hint="eastAsia"/>
        </w:rPr>
        <w:t xml:space="preserve"> </w:t>
      </w:r>
      <w:r>
        <w:rPr>
          <w:rFonts w:hint="eastAsia"/>
        </w:rPr>
        <w:t>成交通知</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23.1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宣布评审结果时，采购人告知未成交供应商本人的评审得分与排序。</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23.2</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采购人在成交供应商确定之日起2个工作日内，在南通港口集团有限公司网站“（http://www.ntport.com.cn）”上发布《成交结果公告》，并向成交供应商发出《成交通知书》。</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lastRenderedPageBreak/>
        <w:t>23.3</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成交通知书对采购人和成交供应商具有同等法律效力。成交通知书发出以后，采购人改变成交结果或成交供应商放弃成交，应当承担相应的法律责任。</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23.4</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采购人对未成交的供应商</w:t>
      </w:r>
      <w:proofErr w:type="gramStart"/>
      <w:r w:rsidRPr="00F54271">
        <w:rPr>
          <w:rFonts w:ascii="宋体" w:eastAsia="宋体" w:hAnsi="宋体" w:cs="宋体" w:hint="eastAsia"/>
          <w:color w:val="000000"/>
          <w:sz w:val="24"/>
          <w:szCs w:val="24"/>
        </w:rPr>
        <w:t>不作未成交</w:t>
      </w:r>
      <w:proofErr w:type="gramEnd"/>
      <w:r w:rsidRPr="00F54271">
        <w:rPr>
          <w:rFonts w:ascii="宋体" w:eastAsia="宋体" w:hAnsi="宋体" w:cs="宋体" w:hint="eastAsia"/>
          <w:color w:val="000000"/>
          <w:sz w:val="24"/>
          <w:szCs w:val="24"/>
        </w:rPr>
        <w:t>原因的解释。</w:t>
      </w:r>
    </w:p>
    <w:p w:rsidR="00277007" w:rsidRDefault="00277007" w:rsidP="00F54271">
      <w:pPr>
        <w:pStyle w:val="4"/>
        <w:spacing w:before="240"/>
      </w:pPr>
      <w:r>
        <w:rPr>
          <w:rFonts w:hint="eastAsia"/>
        </w:rPr>
        <w:t>24</w:t>
      </w:r>
      <w:r w:rsidR="00157813">
        <w:rPr>
          <w:rFonts w:hint="eastAsia"/>
        </w:rPr>
        <w:t xml:space="preserve"> </w:t>
      </w:r>
      <w:r>
        <w:rPr>
          <w:rFonts w:hint="eastAsia"/>
        </w:rPr>
        <w:t>合同洽谈</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24.1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成交供应</w:t>
      </w:r>
      <w:proofErr w:type="gramStart"/>
      <w:r w:rsidRPr="00F54271">
        <w:rPr>
          <w:rFonts w:ascii="宋体" w:eastAsia="宋体" w:hAnsi="宋体" w:cs="宋体" w:hint="eastAsia"/>
          <w:color w:val="000000"/>
          <w:sz w:val="24"/>
          <w:szCs w:val="24"/>
        </w:rPr>
        <w:t>商按照</w:t>
      </w:r>
      <w:proofErr w:type="gramEnd"/>
      <w:r w:rsidRPr="00F54271">
        <w:rPr>
          <w:rFonts w:ascii="宋体" w:eastAsia="宋体" w:hAnsi="宋体" w:cs="宋体" w:hint="eastAsia"/>
          <w:color w:val="000000"/>
          <w:sz w:val="24"/>
          <w:szCs w:val="24"/>
        </w:rPr>
        <w:t>《成交结果公告》的具体要求，携带相关资料，于规定时间、地点进行合同洽谈。</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24.2</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磋商文件、磋商文件的澄清及修改、成交供应商的响应文件、成交供应商在评审过程当中的答复澄清事项等均为此次采购合同附件，并具有法律效力。</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24.3</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成交供应商不得再与采购人签订背离合同实质性内容的其他协议或声明。</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24.4</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277007" w:rsidRPr="00F54271" w:rsidRDefault="00277007" w:rsidP="00F54271">
      <w:pPr>
        <w:pStyle w:val="4"/>
        <w:spacing w:before="240"/>
      </w:pPr>
      <w:r w:rsidRPr="00F54271">
        <w:rPr>
          <w:rFonts w:hint="eastAsia"/>
        </w:rPr>
        <w:t>25</w:t>
      </w:r>
      <w:r w:rsidR="00157813" w:rsidRPr="00F54271">
        <w:rPr>
          <w:rFonts w:hint="eastAsia"/>
        </w:rPr>
        <w:t xml:space="preserve"> </w:t>
      </w:r>
      <w:r w:rsidRPr="00F54271">
        <w:rPr>
          <w:rFonts w:hint="eastAsia"/>
        </w:rPr>
        <w:t>对供应商不良行为的处罚</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25.1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供应商发生下列情形之一的，将被列入不良行为记录名单，在一至三年内禁止参加采购活动：</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（1）弄虚作假谋取成交的；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（2）与采购人、其他供应商恶意串通的；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（3）向采购人行贿或者提供其他不正当利益的；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（4）在采购过程中与采购人进行协商谈判、不按照磋商文件和成交供应商的响应文件订立合同，或者与采购人另行订立背离合同实质性内容的协议的；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（5）供应商在评审阶段资格发生变化，未按照有关规定通知采购人的；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（6）拒绝有关部门监督检查或提供虚假情况的。</w:t>
      </w:r>
    </w:p>
    <w:p w:rsidR="00277007" w:rsidRPr="00F54271" w:rsidRDefault="00277007" w:rsidP="00F54271">
      <w:pPr>
        <w:spacing w:line="460" w:lineRule="exact"/>
        <w:ind w:leftChars="250" w:left="1252" w:hangingChars="250" w:hanging="602"/>
        <w:jc w:val="left"/>
        <w:rPr>
          <w:rFonts w:ascii="宋体" w:eastAsia="宋体" w:hAnsi="宋体" w:cs="宋体"/>
          <w:b/>
          <w:color w:val="000000"/>
          <w:sz w:val="24"/>
          <w:szCs w:val="24"/>
        </w:rPr>
      </w:pPr>
      <w:r w:rsidRPr="00F54271">
        <w:rPr>
          <w:rFonts w:ascii="宋体" w:eastAsia="宋体" w:hAnsi="宋体" w:cs="宋体" w:hint="eastAsia"/>
          <w:b/>
          <w:color w:val="000000"/>
          <w:sz w:val="24"/>
          <w:szCs w:val="24"/>
        </w:rPr>
        <w:t>供应商有（1）至（6）情形之一的，成交无效。</w:t>
      </w:r>
    </w:p>
    <w:p w:rsidR="00277007" w:rsidRPr="00F54271" w:rsidRDefault="00277007" w:rsidP="00F54271">
      <w:pPr>
        <w:pStyle w:val="4"/>
        <w:spacing w:before="240"/>
      </w:pPr>
      <w:r w:rsidRPr="00F54271">
        <w:rPr>
          <w:rFonts w:hint="eastAsia"/>
        </w:rPr>
        <w:t>26</w:t>
      </w:r>
      <w:r w:rsidR="00157813" w:rsidRPr="00F54271">
        <w:rPr>
          <w:rFonts w:hint="eastAsia"/>
        </w:rPr>
        <w:t xml:space="preserve"> </w:t>
      </w:r>
      <w:r w:rsidRPr="00F54271">
        <w:rPr>
          <w:rFonts w:hint="eastAsia"/>
        </w:rPr>
        <w:t>对成交供应商不良行为的处罚</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26.1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成交供应商发生下列情形之一的，将没收其履约保证金，列入不良行为记录名单，在一至三年内禁止参加采购活动：</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（1）将成交项目转让给他人，或者在响应文件中未说明，且未经采购人同意，将成交项目分包给他人的；</w:t>
      </w:r>
    </w:p>
    <w:p w:rsidR="00277007" w:rsidRPr="00F54271" w:rsidRDefault="00277007" w:rsidP="00F54271">
      <w:pPr>
        <w:spacing w:line="460" w:lineRule="exact"/>
        <w:ind w:leftChars="250" w:left="125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lastRenderedPageBreak/>
        <w:t>（2）拒绝履行合同义务的。</w:t>
      </w:r>
    </w:p>
    <w:p w:rsidR="00277007" w:rsidRPr="00F54271" w:rsidRDefault="00277007" w:rsidP="00F54271">
      <w:pPr>
        <w:pStyle w:val="4"/>
        <w:spacing w:before="240"/>
      </w:pPr>
      <w:r w:rsidRPr="00F54271">
        <w:rPr>
          <w:rFonts w:hint="eastAsia"/>
        </w:rPr>
        <w:t>27</w:t>
      </w:r>
      <w:r w:rsidR="00157813" w:rsidRPr="00F54271">
        <w:rPr>
          <w:rFonts w:hint="eastAsia"/>
        </w:rPr>
        <w:t xml:space="preserve"> </w:t>
      </w:r>
      <w:r w:rsidRPr="00F54271">
        <w:rPr>
          <w:rFonts w:hint="eastAsia"/>
        </w:rPr>
        <w:t>诚实信用</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27.1</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供应商在本项目的竞争中应自觉遵循诚实信用原则，凡有悖诚实信用原则的行为将被录入供应商诚信档案中，依据情节轻重按照有关规定处理。</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27.2</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有证据表明供应商在诚信中存在严重问题时，将拒绝其参加采购活动或响应文件无效。</w:t>
      </w:r>
    </w:p>
    <w:p w:rsidR="00277007" w:rsidRPr="00F54271" w:rsidRDefault="00277007" w:rsidP="00F54271">
      <w:pPr>
        <w:spacing w:line="460" w:lineRule="exact"/>
        <w:ind w:left="600" w:hangingChars="250" w:hanging="600"/>
        <w:jc w:val="left"/>
        <w:rPr>
          <w:rFonts w:ascii="宋体" w:eastAsia="宋体" w:hAnsi="宋体" w:cs="宋体"/>
          <w:color w:val="000000"/>
          <w:sz w:val="24"/>
          <w:szCs w:val="24"/>
        </w:rPr>
      </w:pPr>
      <w:r w:rsidRPr="00F54271">
        <w:rPr>
          <w:rFonts w:ascii="宋体" w:eastAsia="宋体" w:hAnsi="宋体" w:cs="宋体" w:hint="eastAsia"/>
          <w:color w:val="000000"/>
          <w:sz w:val="24"/>
          <w:szCs w:val="24"/>
        </w:rPr>
        <w:t>27.3</w:t>
      </w:r>
      <w:r w:rsidR="00157813" w:rsidRPr="00F54271">
        <w:rPr>
          <w:rFonts w:ascii="宋体" w:eastAsia="宋体" w:hAnsi="宋体" w:cs="宋体" w:hint="eastAsia"/>
          <w:color w:val="000000"/>
          <w:sz w:val="24"/>
          <w:szCs w:val="24"/>
        </w:rPr>
        <w:t xml:space="preserve"> </w:t>
      </w:r>
      <w:r w:rsidRPr="00F54271">
        <w:rPr>
          <w:rFonts w:ascii="宋体" w:eastAsia="宋体" w:hAnsi="宋体" w:cs="宋体" w:hint="eastAsia"/>
          <w:color w:val="000000"/>
          <w:sz w:val="24"/>
          <w:szCs w:val="24"/>
        </w:rPr>
        <w:t>供应商的违法违规和诚实信用缺失行为将在信用中国网站（</w:t>
      </w:r>
      <w:hyperlink r:id="rId14" w:history="1">
        <w:r w:rsidRPr="00F54271">
          <w:rPr>
            <w:rFonts w:ascii="宋体" w:eastAsia="宋体" w:hAnsi="宋体" w:cs="宋体" w:hint="eastAsia"/>
            <w:color w:val="000000"/>
            <w:sz w:val="24"/>
            <w:szCs w:val="24"/>
          </w:rPr>
          <w:t>www.creditchina.gov.cn</w:t>
        </w:r>
      </w:hyperlink>
      <w:r w:rsidRPr="00F54271">
        <w:rPr>
          <w:rFonts w:ascii="宋体" w:eastAsia="宋体" w:hAnsi="宋体" w:cs="宋体" w:hint="eastAsia"/>
          <w:color w:val="000000"/>
          <w:sz w:val="24"/>
          <w:szCs w:val="24"/>
        </w:rPr>
        <w:t>）进行记录和曝光。</w:t>
      </w:r>
    </w:p>
    <w:p w:rsidR="00277007" w:rsidRPr="00157813" w:rsidRDefault="00157813" w:rsidP="002A7F26">
      <w:pPr>
        <w:pStyle w:val="3"/>
        <w:spacing w:before="240"/>
      </w:pPr>
      <w:bookmarkStart w:id="23" w:name="_Toc12027342"/>
      <w:r>
        <w:rPr>
          <w:rFonts w:hint="eastAsia"/>
        </w:rPr>
        <w:t>(</w:t>
      </w:r>
      <w:r>
        <w:rPr>
          <w:rFonts w:hint="eastAsia"/>
        </w:rPr>
        <w:t>八</w:t>
      </w:r>
      <w:r>
        <w:rPr>
          <w:rFonts w:hint="eastAsia"/>
        </w:rPr>
        <w:t xml:space="preserve">) </w:t>
      </w:r>
      <w:r w:rsidR="00662329">
        <w:rPr>
          <w:rFonts w:hint="eastAsia"/>
          <w:lang w:eastAsia="zh-CN"/>
        </w:rPr>
        <w:t xml:space="preserve"> </w:t>
      </w:r>
      <w:r w:rsidR="00277007" w:rsidRPr="00157813">
        <w:rPr>
          <w:rFonts w:hint="eastAsia"/>
        </w:rPr>
        <w:t>质疑与投诉</w:t>
      </w:r>
      <w:bookmarkEnd w:id="23"/>
    </w:p>
    <w:p w:rsidR="00277007" w:rsidRPr="00157813" w:rsidRDefault="00277007" w:rsidP="002A7F26">
      <w:pPr>
        <w:pStyle w:val="4"/>
        <w:spacing w:before="240"/>
      </w:pPr>
      <w:r w:rsidRPr="00157813">
        <w:rPr>
          <w:rFonts w:hint="eastAsia"/>
        </w:rPr>
        <w:t xml:space="preserve">28 </w:t>
      </w:r>
      <w:r w:rsidRPr="00157813">
        <w:rPr>
          <w:rFonts w:hint="eastAsia"/>
        </w:rPr>
        <w:t>询问</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28.1供应</w:t>
      </w:r>
      <w:proofErr w:type="gramStart"/>
      <w:r w:rsidRPr="002A7F26">
        <w:rPr>
          <w:rFonts w:ascii="宋体" w:eastAsia="宋体" w:hAnsi="宋体" w:cs="宋体" w:hint="eastAsia"/>
          <w:color w:val="000000"/>
          <w:sz w:val="24"/>
          <w:szCs w:val="24"/>
        </w:rPr>
        <w:t>商依法</w:t>
      </w:r>
      <w:proofErr w:type="gramEnd"/>
      <w:r w:rsidRPr="002A7F26">
        <w:rPr>
          <w:rFonts w:ascii="宋体" w:eastAsia="宋体" w:hAnsi="宋体" w:cs="宋体" w:hint="eastAsia"/>
          <w:color w:val="000000"/>
          <w:sz w:val="24"/>
          <w:szCs w:val="24"/>
        </w:rPr>
        <w:t>提出的询问，采购人将在3个工作日内做出答复。</w:t>
      </w:r>
    </w:p>
    <w:p w:rsidR="00277007" w:rsidRPr="00157813" w:rsidRDefault="00277007" w:rsidP="002A7F26">
      <w:pPr>
        <w:pStyle w:val="4"/>
        <w:spacing w:before="240"/>
      </w:pPr>
      <w:r w:rsidRPr="00157813">
        <w:rPr>
          <w:rFonts w:hint="eastAsia"/>
        </w:rPr>
        <w:t xml:space="preserve">29 </w:t>
      </w:r>
      <w:r w:rsidRPr="00157813">
        <w:rPr>
          <w:rFonts w:hint="eastAsia"/>
        </w:rPr>
        <w:t>质疑</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29.1</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供应商认为磋商文件、采购过程、成交结果使自己的合法权益受到损害的，应当在知道或者应知其权益受到损害之日起7个工作日内，以书面形式向采购人提出质疑。供应商针对同一采购程序环节的质疑须在法定质疑期内一次性提出。</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29.2</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供应商质疑实行实名制，其质疑应当有具体的质疑事项及事实根据，不得进行虚假、恶意质疑。</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29.3</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供应商质疑时应当提交</w:t>
      </w:r>
      <w:proofErr w:type="gramStart"/>
      <w:r w:rsidRPr="002A7F26">
        <w:rPr>
          <w:rFonts w:ascii="宋体" w:eastAsia="宋体" w:hAnsi="宋体" w:cs="宋体" w:hint="eastAsia"/>
          <w:color w:val="000000"/>
          <w:sz w:val="24"/>
          <w:szCs w:val="24"/>
        </w:rPr>
        <w:t>质疑书</w:t>
      </w:r>
      <w:proofErr w:type="gramEnd"/>
      <w:r w:rsidRPr="002A7F26">
        <w:rPr>
          <w:rFonts w:ascii="宋体" w:eastAsia="宋体" w:hAnsi="宋体" w:cs="宋体" w:hint="eastAsia"/>
          <w:color w:val="000000"/>
          <w:sz w:val="24"/>
          <w:szCs w:val="24"/>
        </w:rPr>
        <w:t>原件，</w:t>
      </w:r>
      <w:proofErr w:type="gramStart"/>
      <w:r w:rsidRPr="002A7F26">
        <w:rPr>
          <w:rFonts w:ascii="宋体" w:eastAsia="宋体" w:hAnsi="宋体" w:cs="宋体" w:hint="eastAsia"/>
          <w:color w:val="000000"/>
          <w:sz w:val="24"/>
          <w:szCs w:val="24"/>
        </w:rPr>
        <w:t>质疑书</w:t>
      </w:r>
      <w:proofErr w:type="gramEnd"/>
      <w:r w:rsidRPr="002A7F26">
        <w:rPr>
          <w:rFonts w:ascii="宋体" w:eastAsia="宋体" w:hAnsi="宋体" w:cs="宋体" w:hint="eastAsia"/>
          <w:color w:val="000000"/>
          <w:sz w:val="24"/>
          <w:szCs w:val="24"/>
        </w:rPr>
        <w:t>应当包括下列主要内容：</w:t>
      </w:r>
    </w:p>
    <w:p w:rsidR="00277007" w:rsidRPr="002A7F26" w:rsidRDefault="00277007" w:rsidP="002A7F26">
      <w:pPr>
        <w:spacing w:line="460" w:lineRule="exact"/>
        <w:ind w:leftChars="250" w:left="125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 xml:space="preserve">（1）质疑项目的名称、项目编号； </w:t>
      </w:r>
    </w:p>
    <w:p w:rsidR="00277007" w:rsidRPr="002A7F26" w:rsidRDefault="00277007" w:rsidP="002A7F26">
      <w:pPr>
        <w:spacing w:line="460" w:lineRule="exact"/>
        <w:ind w:leftChars="250" w:left="125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（2）权益受到损害的事实、理由及相关证明材料；</w:t>
      </w:r>
    </w:p>
    <w:p w:rsidR="00277007" w:rsidRPr="002A7F26" w:rsidRDefault="00277007" w:rsidP="002A7F26">
      <w:pPr>
        <w:spacing w:line="460" w:lineRule="exact"/>
        <w:ind w:leftChars="250" w:left="125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（3）质疑供应商的单位名称、地址、电话、邮编等；</w:t>
      </w:r>
    </w:p>
    <w:p w:rsidR="00277007" w:rsidRPr="002A7F26" w:rsidRDefault="00277007" w:rsidP="002A7F26">
      <w:pPr>
        <w:spacing w:line="460" w:lineRule="exact"/>
        <w:ind w:leftChars="250" w:left="125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（4）</w:t>
      </w:r>
      <w:proofErr w:type="gramStart"/>
      <w:r w:rsidRPr="002A7F26">
        <w:rPr>
          <w:rFonts w:ascii="宋体" w:eastAsia="宋体" w:hAnsi="宋体" w:cs="宋体" w:hint="eastAsia"/>
          <w:color w:val="000000"/>
          <w:sz w:val="24"/>
          <w:szCs w:val="24"/>
        </w:rPr>
        <w:t>质疑书</w:t>
      </w:r>
      <w:proofErr w:type="gramEnd"/>
      <w:r w:rsidRPr="002A7F26">
        <w:rPr>
          <w:rFonts w:ascii="宋体" w:eastAsia="宋体" w:hAnsi="宋体" w:cs="宋体" w:hint="eastAsia"/>
          <w:color w:val="000000"/>
          <w:sz w:val="24"/>
          <w:szCs w:val="24"/>
        </w:rPr>
        <w:t>必须由法定代表人或本项目的全权代理人署名，加盖单位公章，并标明提出质疑的具体日期。</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29.4</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采购人自受理质疑之日起7个工作日内，对质疑事项</w:t>
      </w:r>
      <w:proofErr w:type="gramStart"/>
      <w:r w:rsidRPr="002A7F26">
        <w:rPr>
          <w:rFonts w:ascii="宋体" w:eastAsia="宋体" w:hAnsi="宋体" w:cs="宋体" w:hint="eastAsia"/>
          <w:color w:val="000000"/>
          <w:sz w:val="24"/>
          <w:szCs w:val="24"/>
        </w:rPr>
        <w:t>作出</w:t>
      </w:r>
      <w:proofErr w:type="gramEnd"/>
      <w:r w:rsidRPr="002A7F26">
        <w:rPr>
          <w:rFonts w:ascii="宋体" w:eastAsia="宋体" w:hAnsi="宋体" w:cs="宋体" w:hint="eastAsia"/>
          <w:color w:val="000000"/>
          <w:sz w:val="24"/>
          <w:szCs w:val="24"/>
        </w:rPr>
        <w:t>答复，答复的内容不涉及商业秘密，并以书面形式通知质疑供应商及其他相关供应商。</w:t>
      </w:r>
    </w:p>
    <w:p w:rsidR="00277007" w:rsidRPr="00157813" w:rsidRDefault="00277007" w:rsidP="002A7F26">
      <w:pPr>
        <w:pStyle w:val="4"/>
        <w:spacing w:before="240"/>
      </w:pPr>
      <w:r w:rsidRPr="00157813">
        <w:rPr>
          <w:rFonts w:hint="eastAsia"/>
        </w:rPr>
        <w:t>30</w:t>
      </w:r>
      <w:r w:rsidR="00157813" w:rsidRPr="00157813">
        <w:rPr>
          <w:rFonts w:hint="eastAsia"/>
        </w:rPr>
        <w:t xml:space="preserve"> </w:t>
      </w:r>
      <w:r w:rsidRPr="00157813">
        <w:rPr>
          <w:rFonts w:hint="eastAsia"/>
        </w:rPr>
        <w:t>投诉</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30.1</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供应商认为磋商文件、采购过程、成交结果使自己的合法权益受到损害的，应</w:t>
      </w:r>
      <w:r w:rsidRPr="002A7F26">
        <w:rPr>
          <w:rFonts w:ascii="宋体" w:eastAsia="宋体" w:hAnsi="宋体" w:cs="宋体" w:hint="eastAsia"/>
          <w:color w:val="000000"/>
          <w:sz w:val="24"/>
          <w:szCs w:val="24"/>
        </w:rPr>
        <w:lastRenderedPageBreak/>
        <w:t>当首先依法向采购人提出质疑。对质疑答复不满意或者采购人未在规定期限内做出答复的，质疑供应商可以在答复期满后十五个工作日内向采购人监察审计部提起投诉。</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30.2</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供应</w:t>
      </w:r>
      <w:proofErr w:type="gramStart"/>
      <w:r w:rsidRPr="002A7F26">
        <w:rPr>
          <w:rFonts w:ascii="宋体" w:eastAsia="宋体" w:hAnsi="宋体" w:cs="宋体" w:hint="eastAsia"/>
          <w:color w:val="000000"/>
          <w:sz w:val="24"/>
          <w:szCs w:val="24"/>
        </w:rPr>
        <w:t>商投诉</w:t>
      </w:r>
      <w:proofErr w:type="gramEnd"/>
      <w:r w:rsidRPr="002A7F26">
        <w:rPr>
          <w:rFonts w:ascii="宋体" w:eastAsia="宋体" w:hAnsi="宋体" w:cs="宋体" w:hint="eastAsia"/>
          <w:color w:val="000000"/>
          <w:sz w:val="24"/>
          <w:szCs w:val="24"/>
        </w:rPr>
        <w:t>事项不得超出已质疑事项的范围。</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30.3</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投诉人有下列情形之一的，属于虚假、恶意投诉，将列入不良行为记录名单，并依法予以处罚：</w:t>
      </w:r>
    </w:p>
    <w:p w:rsidR="00277007" w:rsidRPr="002A7F26" w:rsidRDefault="00277007" w:rsidP="002A7F26">
      <w:pPr>
        <w:spacing w:line="460" w:lineRule="exact"/>
        <w:ind w:leftChars="250" w:left="125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（1）一年内三次以上投诉均查无实据的；</w:t>
      </w:r>
    </w:p>
    <w:p w:rsidR="00277007" w:rsidRPr="002A7F26" w:rsidRDefault="00277007" w:rsidP="002A7F26">
      <w:pPr>
        <w:spacing w:line="460" w:lineRule="exact"/>
        <w:ind w:leftChars="250" w:left="125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（2）捏造事实或者提供虚假投诉材料的。</w:t>
      </w:r>
    </w:p>
    <w:p w:rsidR="00277007" w:rsidRPr="00157813" w:rsidRDefault="00157813" w:rsidP="002A7F26">
      <w:pPr>
        <w:pStyle w:val="3"/>
        <w:spacing w:before="240"/>
      </w:pPr>
      <w:bookmarkStart w:id="24" w:name="_Toc12027343"/>
      <w:r>
        <w:rPr>
          <w:rFonts w:hint="eastAsia"/>
        </w:rPr>
        <w:t>(</w:t>
      </w:r>
      <w:r>
        <w:rPr>
          <w:rFonts w:hint="eastAsia"/>
        </w:rPr>
        <w:t>九</w:t>
      </w:r>
      <w:r>
        <w:rPr>
          <w:rFonts w:hint="eastAsia"/>
        </w:rPr>
        <w:t xml:space="preserve">) </w:t>
      </w:r>
      <w:r w:rsidR="00662329">
        <w:rPr>
          <w:rFonts w:hint="eastAsia"/>
          <w:lang w:eastAsia="zh-CN"/>
        </w:rPr>
        <w:t xml:space="preserve"> </w:t>
      </w:r>
      <w:r w:rsidR="00277007" w:rsidRPr="00157813">
        <w:rPr>
          <w:rFonts w:hint="eastAsia"/>
        </w:rPr>
        <w:t>其他</w:t>
      </w:r>
      <w:bookmarkEnd w:id="24"/>
    </w:p>
    <w:p w:rsidR="00277007" w:rsidRPr="00157813" w:rsidRDefault="00277007" w:rsidP="002A7F26">
      <w:pPr>
        <w:pStyle w:val="4"/>
        <w:spacing w:before="240"/>
      </w:pPr>
      <w:r w:rsidRPr="00157813">
        <w:rPr>
          <w:rFonts w:hint="eastAsia"/>
        </w:rPr>
        <w:t>31</w:t>
      </w:r>
      <w:r w:rsidR="00157813" w:rsidRPr="00157813">
        <w:rPr>
          <w:rFonts w:hint="eastAsia"/>
        </w:rPr>
        <w:t xml:space="preserve"> </w:t>
      </w:r>
      <w:r w:rsidRPr="00157813">
        <w:rPr>
          <w:rFonts w:hint="eastAsia"/>
        </w:rPr>
        <w:t>关于日期计算方法</w:t>
      </w:r>
    </w:p>
    <w:p w:rsidR="00277007" w:rsidRPr="002A7F26" w:rsidRDefault="00277007" w:rsidP="002A7F26">
      <w:pPr>
        <w:spacing w:line="460" w:lineRule="exact"/>
        <w:ind w:left="600" w:hangingChars="250" w:hanging="60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31.1</w:t>
      </w:r>
      <w:r w:rsidR="00157813" w:rsidRP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本磋商文件规定按日计算期间的，开始当天不计入，从次日开始计算。期限的最后一日是国家法定节假日的，顺延到节假日后的次日为期限的最后一日。</w:t>
      </w:r>
    </w:p>
    <w:p w:rsidR="00D22A1A" w:rsidRDefault="00D22A1A" w:rsidP="00157813">
      <w:pPr>
        <w:spacing w:line="480" w:lineRule="exact"/>
        <w:ind w:left="525" w:hangingChars="250" w:hanging="525"/>
        <w:jc w:val="left"/>
        <w:rPr>
          <w:rFonts w:ascii="宋体" w:eastAsia="宋体" w:hAnsi="宋体" w:cs="宋体"/>
          <w:color w:val="000000"/>
          <w:sz w:val="21"/>
          <w:szCs w:val="21"/>
        </w:rPr>
      </w:pPr>
    </w:p>
    <w:p w:rsidR="00D22A1A" w:rsidRDefault="00D22A1A" w:rsidP="00157813">
      <w:pPr>
        <w:spacing w:line="480" w:lineRule="exact"/>
        <w:ind w:left="525" w:hangingChars="250" w:hanging="525"/>
        <w:jc w:val="left"/>
        <w:rPr>
          <w:rFonts w:ascii="宋体" w:eastAsia="宋体" w:hAnsi="宋体" w:cs="宋体"/>
          <w:color w:val="000000"/>
          <w:sz w:val="21"/>
          <w:szCs w:val="21"/>
        </w:rPr>
        <w:sectPr w:rsidR="00D22A1A" w:rsidSect="005D5FA1">
          <w:footerReference w:type="first" r:id="rId15"/>
          <w:pgSz w:w="11906" w:h="16838" w:code="9"/>
          <w:pgMar w:top="1418" w:right="1531" w:bottom="1418" w:left="1531" w:header="851" w:footer="964" w:gutter="0"/>
          <w:cols w:space="720"/>
          <w:titlePg/>
          <w:docGrid w:linePitch="380" w:charSpace="-5325"/>
        </w:sectPr>
      </w:pPr>
    </w:p>
    <w:p w:rsidR="00277007" w:rsidRPr="00CA5F54" w:rsidRDefault="00277007" w:rsidP="002A7F26">
      <w:pPr>
        <w:pStyle w:val="1"/>
        <w:spacing w:before="240" w:after="240"/>
      </w:pPr>
      <w:bookmarkStart w:id="25" w:name="_Toc12027344"/>
      <w:r w:rsidRPr="00CA5F54">
        <w:rPr>
          <w:rFonts w:hint="eastAsia"/>
        </w:rPr>
        <w:lastRenderedPageBreak/>
        <w:t>第三部分</w:t>
      </w:r>
      <w:r w:rsidR="00D22A1A" w:rsidRPr="00CA5F54">
        <w:rPr>
          <w:rFonts w:hint="eastAsia"/>
        </w:rPr>
        <w:t xml:space="preserve"> </w:t>
      </w:r>
      <w:r w:rsidRPr="00CA5F54">
        <w:rPr>
          <w:rFonts w:hint="eastAsia"/>
        </w:rPr>
        <w:t>评审方法和评审标准</w:t>
      </w:r>
      <w:bookmarkEnd w:id="25"/>
    </w:p>
    <w:p w:rsidR="00277007" w:rsidRDefault="00277007" w:rsidP="002A7F26">
      <w:pPr>
        <w:pStyle w:val="4"/>
        <w:spacing w:before="240"/>
      </w:pPr>
      <w:r>
        <w:rPr>
          <w:rFonts w:hint="eastAsia"/>
          <w:color w:val="000000"/>
        </w:rPr>
        <w:t>1</w:t>
      </w:r>
      <w:r w:rsidR="00CA5F54">
        <w:rPr>
          <w:rFonts w:hint="eastAsia"/>
          <w:color w:val="000000"/>
        </w:rPr>
        <w:t xml:space="preserve"> </w:t>
      </w:r>
      <w:r>
        <w:rPr>
          <w:rFonts w:hint="eastAsia"/>
          <w:color w:val="000000"/>
        </w:rPr>
        <w:t>采购人对</w:t>
      </w:r>
      <w:r>
        <w:rPr>
          <w:rFonts w:hint="eastAsia"/>
        </w:rPr>
        <w:t>项目背景和采购需求的说明内容及要求</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1.1</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采购人在评审前说明项目背景和采购需求时，说明内容不得含有歧视性、倾向性意见，不得</w:t>
      </w:r>
      <w:proofErr w:type="gramStart"/>
      <w:r w:rsidRPr="002A7F26">
        <w:rPr>
          <w:rFonts w:ascii="宋体" w:eastAsia="宋体" w:hAnsi="宋体" w:cs="宋体" w:hint="eastAsia"/>
          <w:color w:val="000000"/>
          <w:sz w:val="24"/>
          <w:szCs w:val="24"/>
        </w:rPr>
        <w:t>超出磋商</w:t>
      </w:r>
      <w:proofErr w:type="gramEnd"/>
      <w:r w:rsidRPr="002A7F26">
        <w:rPr>
          <w:rFonts w:ascii="宋体" w:eastAsia="宋体" w:hAnsi="宋体" w:cs="宋体" w:hint="eastAsia"/>
          <w:color w:val="000000"/>
          <w:sz w:val="24"/>
          <w:szCs w:val="24"/>
        </w:rPr>
        <w:t>文件所述范围。</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1.2</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说明内容应当提交书面材料，并存档。</w:t>
      </w:r>
    </w:p>
    <w:p w:rsidR="00277007" w:rsidRDefault="00277007" w:rsidP="002A7F26">
      <w:pPr>
        <w:pStyle w:val="4"/>
        <w:spacing w:before="240"/>
      </w:pPr>
      <w:r>
        <w:rPr>
          <w:rFonts w:hint="eastAsia"/>
          <w:shd w:val="clear" w:color="auto" w:fill="FFFFFF"/>
        </w:rPr>
        <w:t>2</w:t>
      </w:r>
      <w:r w:rsidR="002A7F26">
        <w:rPr>
          <w:rFonts w:hint="eastAsia"/>
          <w:shd w:val="clear" w:color="auto" w:fill="FFFFFF"/>
          <w:lang w:eastAsia="zh-CN"/>
        </w:rPr>
        <w:t xml:space="preserve"> </w:t>
      </w:r>
      <w:r>
        <w:rPr>
          <w:rFonts w:hint="eastAsia"/>
          <w:shd w:val="clear" w:color="auto" w:fill="FFFFFF"/>
        </w:rPr>
        <w:t>评审依据</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2.1</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磋商小组依据相关法律法规、磋商文件的有关规定以及供应商提交的响应文件（资格审查部分）对供应商资格进行审查。</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2.2</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磋商小组按照磋商文件中规定的评审方法和标准，对符合性审查合格的响应文件（商务技术部分）进行商务和技术评估，综合比较与评价。</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2.3</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磋商小组只根据响应文件本身的内容来判定响应文件的响应性，而不寻求外部的证据。</w:t>
      </w:r>
    </w:p>
    <w:p w:rsidR="00277007" w:rsidRDefault="00277007" w:rsidP="002A7F26">
      <w:pPr>
        <w:pStyle w:val="4"/>
        <w:spacing w:before="240"/>
        <w:rPr>
          <w:shd w:val="clear" w:color="auto" w:fill="FFFFFF"/>
        </w:rPr>
      </w:pPr>
      <w:r>
        <w:rPr>
          <w:rFonts w:hint="eastAsia"/>
          <w:shd w:val="clear" w:color="auto" w:fill="FFFFFF"/>
        </w:rPr>
        <w:t>3</w:t>
      </w:r>
      <w:r w:rsidR="002A7F26">
        <w:rPr>
          <w:rFonts w:hint="eastAsia"/>
          <w:shd w:val="clear" w:color="auto" w:fill="FFFFFF"/>
          <w:lang w:eastAsia="zh-CN"/>
        </w:rPr>
        <w:t xml:space="preserve"> </w:t>
      </w:r>
      <w:r>
        <w:rPr>
          <w:rFonts w:hint="eastAsia"/>
          <w:shd w:val="clear" w:color="auto" w:fill="FFFFFF"/>
        </w:rPr>
        <w:t>评审过程的保密</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3.1</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磋商小组、采购人等有关人员对评审情况以及在评审过程中获悉的国家秘密、商业秘密等负有保密责任，均不得向供应商或其他无关人员透露。</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3.2</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磋商小组和采购人均无义务向供应商进行任何有关评审的解释。</w:t>
      </w:r>
    </w:p>
    <w:p w:rsidR="00277007" w:rsidRDefault="00277007" w:rsidP="002A7F26">
      <w:pPr>
        <w:pStyle w:val="4"/>
        <w:spacing w:before="240"/>
      </w:pPr>
      <w:r>
        <w:rPr>
          <w:rFonts w:hint="eastAsia"/>
        </w:rPr>
        <w:t>4</w:t>
      </w:r>
      <w:r w:rsidR="002A7F26">
        <w:rPr>
          <w:rFonts w:hint="eastAsia"/>
        </w:rPr>
        <w:t xml:space="preserve"> </w:t>
      </w:r>
      <w:r>
        <w:rPr>
          <w:rFonts w:hint="eastAsia"/>
        </w:rPr>
        <w:t>评审方法</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4.1本项目采用综合评分法。</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4.2</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综合评分法，是指响应文件满足磋商文件全部实质性要求</w:t>
      </w:r>
      <w:proofErr w:type="gramStart"/>
      <w:r w:rsidRPr="002A7F26">
        <w:rPr>
          <w:rFonts w:ascii="宋体" w:eastAsia="宋体" w:hAnsi="宋体" w:cs="宋体" w:hint="eastAsia"/>
          <w:color w:val="000000"/>
          <w:sz w:val="24"/>
          <w:szCs w:val="24"/>
        </w:rPr>
        <w:t>且按照</w:t>
      </w:r>
      <w:proofErr w:type="gramEnd"/>
      <w:r w:rsidRPr="002A7F26">
        <w:rPr>
          <w:rFonts w:ascii="宋体" w:eastAsia="宋体" w:hAnsi="宋体" w:cs="宋体" w:hint="eastAsia"/>
          <w:color w:val="000000"/>
          <w:sz w:val="24"/>
          <w:szCs w:val="24"/>
        </w:rPr>
        <w:t>评审因素的量化指标评审得分最高的供应商为成交（候选）供应商的评审方法。</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4.3</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4.4</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对评委的评分（除价格分外）进行统计汇总，直接算术平均计算出每个供应商的得分，加上价格得分即为每个供应商的综合得分。</w:t>
      </w:r>
    </w:p>
    <w:p w:rsidR="00277007" w:rsidRDefault="00277007" w:rsidP="002A7F26">
      <w:pPr>
        <w:pStyle w:val="4"/>
        <w:spacing w:before="240"/>
        <w:rPr>
          <w:shd w:val="clear" w:color="auto" w:fill="FFFFFF"/>
        </w:rPr>
      </w:pPr>
      <w:r>
        <w:rPr>
          <w:rFonts w:hint="eastAsia"/>
          <w:shd w:val="clear" w:color="auto" w:fill="FFFFFF"/>
        </w:rPr>
        <w:t xml:space="preserve">5  </w:t>
      </w:r>
      <w:r>
        <w:rPr>
          <w:rFonts w:hint="eastAsia"/>
          <w:shd w:val="clear" w:color="auto" w:fill="FFFFFF"/>
        </w:rPr>
        <w:t>响应文件的澄清</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5.1</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响应文件中有含义不明确的内容、明显文字或者计算错误，磋商小组认为需要供</w:t>
      </w:r>
      <w:r w:rsidRPr="002A7F26">
        <w:rPr>
          <w:rFonts w:ascii="宋体" w:eastAsia="宋体" w:hAnsi="宋体" w:cs="宋体" w:hint="eastAsia"/>
          <w:color w:val="000000"/>
          <w:sz w:val="24"/>
          <w:szCs w:val="24"/>
        </w:rPr>
        <w:lastRenderedPageBreak/>
        <w:t>应商</w:t>
      </w:r>
      <w:proofErr w:type="gramStart"/>
      <w:r w:rsidRPr="002A7F26">
        <w:rPr>
          <w:rFonts w:ascii="宋体" w:eastAsia="宋体" w:hAnsi="宋体" w:cs="宋体" w:hint="eastAsia"/>
          <w:color w:val="000000"/>
          <w:sz w:val="24"/>
          <w:szCs w:val="24"/>
        </w:rPr>
        <w:t>作出</w:t>
      </w:r>
      <w:proofErr w:type="gramEnd"/>
      <w:r w:rsidRPr="002A7F26">
        <w:rPr>
          <w:rFonts w:ascii="宋体" w:eastAsia="宋体" w:hAnsi="宋体" w:cs="宋体" w:hint="eastAsia"/>
          <w:color w:val="000000"/>
          <w:sz w:val="24"/>
          <w:szCs w:val="24"/>
        </w:rPr>
        <w:t>必要澄清、说明的，以书面形式通知该供应商。</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5.2</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 xml:space="preserve">供应商的澄清、说明应当采用书面形式,并不得超出响应文件的范围或者改变响应文件的实质性内容。  </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5.3</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磋商小组要求供应商澄清的事项，供应商应由法定代表人或其全权代理人在规定时间内向磋商小组做出书面答复，并由法定代表人或其全权代理人签字（或加盖供应商公章），否则视为自动放弃。</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5.4</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磋商小组不得暗示或者诱导供应商</w:t>
      </w:r>
      <w:proofErr w:type="gramStart"/>
      <w:r w:rsidRPr="002A7F26">
        <w:rPr>
          <w:rFonts w:ascii="宋体" w:eastAsia="宋体" w:hAnsi="宋体" w:cs="宋体" w:hint="eastAsia"/>
          <w:color w:val="000000"/>
          <w:sz w:val="24"/>
          <w:szCs w:val="24"/>
        </w:rPr>
        <w:t>作出</w:t>
      </w:r>
      <w:proofErr w:type="gramEnd"/>
      <w:r w:rsidRPr="002A7F26">
        <w:rPr>
          <w:rFonts w:ascii="宋体" w:eastAsia="宋体" w:hAnsi="宋体" w:cs="宋体" w:hint="eastAsia"/>
          <w:color w:val="000000"/>
          <w:sz w:val="24"/>
          <w:szCs w:val="24"/>
        </w:rPr>
        <w:t>澄清、说明，不得接受供应商主动提出的澄清、说明。</w:t>
      </w:r>
    </w:p>
    <w:p w:rsidR="00277007" w:rsidRDefault="00277007" w:rsidP="002A7F26">
      <w:pPr>
        <w:pStyle w:val="4"/>
        <w:spacing w:before="240"/>
      </w:pPr>
      <w:r>
        <w:rPr>
          <w:rFonts w:hint="eastAsia"/>
        </w:rPr>
        <w:t>6</w:t>
      </w:r>
      <w:r w:rsidR="002A7F26">
        <w:rPr>
          <w:rFonts w:hint="eastAsia"/>
        </w:rPr>
        <w:t xml:space="preserve"> </w:t>
      </w:r>
      <w:r>
        <w:rPr>
          <w:rFonts w:hint="eastAsia"/>
        </w:rPr>
        <w:t>评审事项处理原则</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6.1</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6.2</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磋商小组有权判定不同供应商的响应文件（商务技术部分）是否属于异常一致或者报价呈规律性。</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6.3</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有效供应商的最低报价不作为成交的评审依据，亦不作为不成交的评审依据。</w:t>
      </w:r>
    </w:p>
    <w:p w:rsidR="00277007" w:rsidRPr="002A7F26" w:rsidRDefault="00277007" w:rsidP="002A7F26">
      <w:pPr>
        <w:spacing w:line="460" w:lineRule="exact"/>
        <w:ind w:left="480" w:hangingChars="200" w:hanging="480"/>
        <w:jc w:val="left"/>
        <w:rPr>
          <w:rFonts w:ascii="宋体" w:eastAsia="宋体" w:hAnsi="宋体" w:cs="宋体"/>
          <w:color w:val="000000"/>
          <w:sz w:val="24"/>
          <w:szCs w:val="24"/>
        </w:rPr>
      </w:pPr>
      <w:r w:rsidRPr="002A7F26">
        <w:rPr>
          <w:rFonts w:ascii="宋体" w:eastAsia="宋体" w:hAnsi="宋体" w:cs="宋体" w:hint="eastAsia"/>
          <w:color w:val="000000"/>
          <w:sz w:val="24"/>
          <w:szCs w:val="24"/>
        </w:rPr>
        <w:t>6.4</w:t>
      </w:r>
      <w:r w:rsidR="002A7F26">
        <w:rPr>
          <w:rFonts w:ascii="宋体" w:eastAsia="宋体" w:hAnsi="宋体" w:cs="宋体" w:hint="eastAsia"/>
          <w:color w:val="000000"/>
          <w:sz w:val="24"/>
          <w:szCs w:val="24"/>
        </w:rPr>
        <w:t xml:space="preserve"> </w:t>
      </w:r>
      <w:r w:rsidRPr="002A7F26">
        <w:rPr>
          <w:rFonts w:ascii="宋体" w:eastAsia="宋体" w:hAnsi="宋体" w:cs="宋体" w:hint="eastAsia"/>
          <w:color w:val="000000"/>
          <w:sz w:val="24"/>
          <w:szCs w:val="24"/>
        </w:rPr>
        <w:t>磋商小组</w:t>
      </w:r>
      <w:proofErr w:type="gramStart"/>
      <w:r w:rsidRPr="002A7F26">
        <w:rPr>
          <w:rFonts w:ascii="宋体" w:eastAsia="宋体" w:hAnsi="宋体" w:cs="宋体" w:hint="eastAsia"/>
          <w:color w:val="000000"/>
          <w:sz w:val="24"/>
          <w:szCs w:val="24"/>
        </w:rPr>
        <w:t>发现磋商</w:t>
      </w:r>
      <w:proofErr w:type="gramEnd"/>
      <w:r w:rsidRPr="002A7F26">
        <w:rPr>
          <w:rFonts w:ascii="宋体" w:eastAsia="宋体" w:hAnsi="宋体" w:cs="宋体" w:hint="eastAsia"/>
          <w:color w:val="000000"/>
          <w:sz w:val="24"/>
          <w:szCs w:val="24"/>
        </w:rPr>
        <w:t>文件存在歧义、重大缺陷导致评审工作无法进行，或者磋商文件内容违反国家有关强制性规定的，应当停止评审工作，与采购人沟通并作书面记录。</w:t>
      </w:r>
    </w:p>
    <w:p w:rsidR="00277007" w:rsidRDefault="00277007" w:rsidP="00D57BE5">
      <w:pPr>
        <w:pStyle w:val="4"/>
        <w:spacing w:before="240"/>
      </w:pPr>
      <w:r>
        <w:rPr>
          <w:rFonts w:hint="eastAsia"/>
        </w:rPr>
        <w:t>7</w:t>
      </w:r>
      <w:r w:rsidR="00D57BE5">
        <w:rPr>
          <w:rFonts w:hint="eastAsia"/>
        </w:rPr>
        <w:t xml:space="preserve"> </w:t>
      </w:r>
      <w:r>
        <w:rPr>
          <w:rFonts w:hint="eastAsia"/>
        </w:rPr>
        <w:t>评审报告</w:t>
      </w:r>
    </w:p>
    <w:p w:rsidR="00277007" w:rsidRPr="00D57BE5" w:rsidRDefault="00277007" w:rsidP="00D57BE5">
      <w:pPr>
        <w:spacing w:line="460" w:lineRule="exact"/>
        <w:ind w:left="480" w:hangingChars="200" w:hanging="48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7.1</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磋商小组根据全体磋商小组成员签字的原始评审记录和评审结果编写评审报告，并签字确认，各成员对个人的评审意见承担法律责任。</w:t>
      </w:r>
    </w:p>
    <w:p w:rsidR="00277007" w:rsidRPr="00D57BE5" w:rsidRDefault="00277007" w:rsidP="00D57BE5">
      <w:pPr>
        <w:spacing w:line="460" w:lineRule="exact"/>
        <w:ind w:left="480" w:hangingChars="200" w:hanging="48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7.2</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磋商小组成员对需要共同认定的事项存在争议的，按照少数服从多数的原则</w:t>
      </w:r>
      <w:proofErr w:type="gramStart"/>
      <w:r w:rsidRPr="00D57BE5">
        <w:rPr>
          <w:rFonts w:ascii="宋体" w:eastAsia="宋体" w:hAnsi="宋体" w:cs="宋体" w:hint="eastAsia"/>
          <w:color w:val="000000"/>
          <w:sz w:val="24"/>
          <w:szCs w:val="24"/>
        </w:rPr>
        <w:t>作出</w:t>
      </w:r>
      <w:proofErr w:type="gramEnd"/>
      <w:r w:rsidRPr="00D57BE5">
        <w:rPr>
          <w:rFonts w:ascii="宋体" w:eastAsia="宋体" w:hAnsi="宋体" w:cs="宋体" w:hint="eastAsia"/>
          <w:color w:val="000000"/>
          <w:sz w:val="24"/>
          <w:szCs w:val="24"/>
        </w:rPr>
        <w:t>结论。持不同意见的磋商小组成员应当在评审报告上签署不同意见及理由，拒绝在报告上签字又不书面说明其不同意见和理由的，视为同意评标报告。</w:t>
      </w:r>
    </w:p>
    <w:p w:rsidR="00277007" w:rsidRDefault="00277007" w:rsidP="00D57BE5">
      <w:pPr>
        <w:pStyle w:val="4"/>
        <w:spacing w:before="240"/>
        <w:rPr>
          <w:shd w:val="clear" w:color="auto" w:fill="FFFFFF"/>
        </w:rPr>
      </w:pPr>
      <w:r>
        <w:rPr>
          <w:rFonts w:hint="eastAsia"/>
          <w:shd w:val="clear" w:color="auto" w:fill="FFFFFF"/>
        </w:rPr>
        <w:t>8</w:t>
      </w:r>
      <w:r w:rsidR="00D57BE5">
        <w:rPr>
          <w:rFonts w:hint="eastAsia"/>
          <w:shd w:val="clear" w:color="auto" w:fill="FFFFFF"/>
        </w:rPr>
        <w:t xml:space="preserve"> </w:t>
      </w:r>
      <w:r>
        <w:rPr>
          <w:rFonts w:hint="eastAsia"/>
          <w:shd w:val="clear" w:color="auto" w:fill="FFFFFF"/>
        </w:rPr>
        <w:t>资格审查</w:t>
      </w:r>
    </w:p>
    <w:p w:rsidR="00277007" w:rsidRPr="00D57BE5" w:rsidRDefault="00277007" w:rsidP="00D57BE5">
      <w:pPr>
        <w:spacing w:line="460" w:lineRule="exact"/>
        <w:ind w:left="480" w:hangingChars="200" w:hanging="48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8.1</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资格审查内容及标准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2566"/>
        <w:gridCol w:w="956"/>
        <w:gridCol w:w="4451"/>
      </w:tblGrid>
      <w:tr w:rsidR="00277007" w:rsidRPr="00D57BE5" w:rsidTr="00D57BE5">
        <w:trPr>
          <w:trHeight w:hRule="exact" w:val="454"/>
          <w:tblHeader/>
          <w:jc w:val="center"/>
        </w:trPr>
        <w:tc>
          <w:tcPr>
            <w:tcW w:w="782" w:type="dxa"/>
            <w:vAlign w:val="center"/>
          </w:tcPr>
          <w:p w:rsidR="00277007" w:rsidRPr="00D57BE5" w:rsidRDefault="00277007">
            <w:pPr>
              <w:jc w:val="center"/>
              <w:rPr>
                <w:rFonts w:ascii="宋体" w:eastAsia="宋体" w:hAnsi="宋体" w:cs="宋体"/>
                <w:b/>
                <w:sz w:val="21"/>
                <w:szCs w:val="21"/>
              </w:rPr>
            </w:pPr>
            <w:r w:rsidRPr="00D57BE5">
              <w:rPr>
                <w:rFonts w:ascii="宋体" w:eastAsia="宋体" w:hAnsi="宋体" w:cs="宋体" w:hint="eastAsia"/>
                <w:b/>
                <w:sz w:val="21"/>
                <w:szCs w:val="21"/>
              </w:rPr>
              <w:t>序号</w:t>
            </w:r>
          </w:p>
        </w:tc>
        <w:tc>
          <w:tcPr>
            <w:tcW w:w="2566" w:type="dxa"/>
            <w:vAlign w:val="center"/>
          </w:tcPr>
          <w:p w:rsidR="00277007" w:rsidRPr="00D57BE5" w:rsidRDefault="00277007">
            <w:pPr>
              <w:jc w:val="center"/>
              <w:rPr>
                <w:rFonts w:ascii="宋体" w:eastAsia="宋体" w:hAnsi="宋体" w:cs="宋体"/>
                <w:b/>
                <w:sz w:val="21"/>
                <w:szCs w:val="21"/>
              </w:rPr>
            </w:pPr>
            <w:r w:rsidRPr="00D57BE5">
              <w:rPr>
                <w:rFonts w:ascii="宋体" w:eastAsia="宋体" w:hAnsi="宋体" w:cs="宋体" w:hint="eastAsia"/>
                <w:b/>
                <w:sz w:val="21"/>
                <w:szCs w:val="21"/>
              </w:rPr>
              <w:t>审查内容</w:t>
            </w:r>
          </w:p>
        </w:tc>
        <w:tc>
          <w:tcPr>
            <w:tcW w:w="5407" w:type="dxa"/>
            <w:gridSpan w:val="2"/>
            <w:vAlign w:val="center"/>
          </w:tcPr>
          <w:p w:rsidR="00277007" w:rsidRPr="00D57BE5" w:rsidRDefault="00277007">
            <w:pPr>
              <w:jc w:val="center"/>
              <w:rPr>
                <w:rFonts w:ascii="宋体" w:eastAsia="宋体" w:hAnsi="宋体" w:cs="宋体"/>
                <w:b/>
                <w:sz w:val="21"/>
                <w:szCs w:val="21"/>
              </w:rPr>
            </w:pPr>
            <w:r w:rsidRPr="00D57BE5">
              <w:rPr>
                <w:rFonts w:ascii="宋体" w:eastAsia="宋体" w:hAnsi="宋体" w:cs="宋体" w:hint="eastAsia"/>
                <w:b/>
                <w:sz w:val="21"/>
                <w:szCs w:val="21"/>
              </w:rPr>
              <w:t>标  准</w:t>
            </w:r>
          </w:p>
        </w:tc>
      </w:tr>
      <w:tr w:rsidR="00277007" w:rsidRPr="00D57BE5" w:rsidTr="00D57BE5">
        <w:trPr>
          <w:trHeight w:val="451"/>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1</w:t>
            </w:r>
          </w:p>
        </w:tc>
        <w:tc>
          <w:tcPr>
            <w:tcW w:w="2566" w:type="dxa"/>
            <w:vAlign w:val="center"/>
          </w:tcPr>
          <w:p w:rsidR="00277007" w:rsidRPr="00D57BE5" w:rsidRDefault="00277007">
            <w:pPr>
              <w:rPr>
                <w:rFonts w:ascii="宋体" w:eastAsia="宋体" w:hAnsi="宋体" w:cs="宋体"/>
                <w:b/>
                <w:sz w:val="21"/>
                <w:szCs w:val="21"/>
              </w:rPr>
            </w:pPr>
            <w:r w:rsidRPr="00D57BE5">
              <w:rPr>
                <w:rFonts w:ascii="宋体" w:eastAsia="宋体" w:hAnsi="宋体" w:cs="宋体" w:hint="eastAsia"/>
                <w:bCs/>
                <w:color w:val="000000"/>
                <w:sz w:val="21"/>
                <w:szCs w:val="21"/>
              </w:rPr>
              <w:t>磋商保证金</w:t>
            </w:r>
          </w:p>
        </w:tc>
        <w:tc>
          <w:tcPr>
            <w:tcW w:w="5407" w:type="dxa"/>
            <w:gridSpan w:val="2"/>
            <w:vAlign w:val="center"/>
          </w:tcPr>
          <w:p w:rsidR="00277007" w:rsidRPr="00D57BE5" w:rsidRDefault="00277007">
            <w:pPr>
              <w:rPr>
                <w:rFonts w:ascii="宋体" w:eastAsia="宋体" w:hAnsi="宋体" w:cs="宋体"/>
                <w:b/>
                <w:sz w:val="21"/>
                <w:szCs w:val="21"/>
              </w:rPr>
            </w:pPr>
            <w:r w:rsidRPr="00D57BE5">
              <w:rPr>
                <w:rFonts w:ascii="宋体" w:eastAsia="宋体" w:hAnsi="宋体" w:cs="宋体" w:hint="eastAsia"/>
                <w:color w:val="000000"/>
                <w:sz w:val="21"/>
                <w:szCs w:val="21"/>
              </w:rPr>
              <w:t>按时足额交纳磋商保证金。</w:t>
            </w:r>
          </w:p>
        </w:tc>
      </w:tr>
      <w:tr w:rsidR="00277007" w:rsidRPr="00D57BE5" w:rsidTr="00D57BE5">
        <w:trPr>
          <w:trHeight w:val="459"/>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lastRenderedPageBreak/>
              <w:t>2</w:t>
            </w:r>
          </w:p>
        </w:tc>
        <w:tc>
          <w:tcPr>
            <w:tcW w:w="2566" w:type="dxa"/>
            <w:vAlign w:val="center"/>
          </w:tcPr>
          <w:p w:rsidR="00277007" w:rsidRPr="00D57BE5" w:rsidRDefault="00277007">
            <w:pPr>
              <w:rPr>
                <w:rFonts w:ascii="宋体" w:eastAsia="宋体" w:hAnsi="宋体" w:cs="宋体"/>
                <w:sz w:val="21"/>
                <w:szCs w:val="21"/>
              </w:rPr>
            </w:pPr>
            <w:r w:rsidRPr="00D57BE5">
              <w:rPr>
                <w:rFonts w:ascii="宋体" w:eastAsia="宋体" w:hAnsi="宋体" w:cs="宋体" w:hint="eastAsia"/>
                <w:bCs/>
                <w:color w:val="000000"/>
                <w:sz w:val="21"/>
                <w:szCs w:val="21"/>
              </w:rPr>
              <w:t>供应商保证函</w:t>
            </w:r>
          </w:p>
        </w:tc>
        <w:tc>
          <w:tcPr>
            <w:tcW w:w="5407" w:type="dxa"/>
            <w:gridSpan w:val="2"/>
            <w:vAlign w:val="center"/>
          </w:tcPr>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color w:val="000000"/>
                <w:sz w:val="21"/>
                <w:szCs w:val="21"/>
              </w:rPr>
              <w:t>按照“第六部分  响应文件格式”要求进行编制。</w:t>
            </w:r>
          </w:p>
        </w:tc>
      </w:tr>
      <w:tr w:rsidR="00277007" w:rsidRPr="00D57BE5" w:rsidTr="00D57BE5">
        <w:trPr>
          <w:trHeight w:val="459"/>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3</w:t>
            </w:r>
          </w:p>
        </w:tc>
        <w:tc>
          <w:tcPr>
            <w:tcW w:w="2566" w:type="dxa"/>
            <w:vAlign w:val="center"/>
          </w:tcPr>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bCs/>
                <w:color w:val="000000"/>
                <w:sz w:val="21"/>
                <w:szCs w:val="21"/>
              </w:rPr>
              <w:t>供应商概况</w:t>
            </w:r>
          </w:p>
        </w:tc>
        <w:tc>
          <w:tcPr>
            <w:tcW w:w="5407" w:type="dxa"/>
            <w:gridSpan w:val="2"/>
            <w:vAlign w:val="center"/>
          </w:tcPr>
          <w:p w:rsidR="00277007" w:rsidRPr="00D57BE5" w:rsidRDefault="00277007" w:rsidP="00825769">
            <w:pPr>
              <w:rPr>
                <w:rFonts w:ascii="宋体" w:eastAsia="宋体" w:hAnsi="宋体" w:cs="宋体"/>
                <w:bCs/>
                <w:color w:val="000000"/>
                <w:sz w:val="21"/>
                <w:szCs w:val="21"/>
              </w:rPr>
            </w:pPr>
            <w:r w:rsidRPr="00D57BE5">
              <w:rPr>
                <w:rFonts w:ascii="宋体" w:eastAsia="宋体" w:hAnsi="宋体" w:cs="宋体" w:hint="eastAsia"/>
                <w:color w:val="000000"/>
                <w:sz w:val="21"/>
                <w:szCs w:val="21"/>
              </w:rPr>
              <w:t>按照“第六部分  响应文件格式”要求进行编制。</w:t>
            </w:r>
            <w:r w:rsidR="00825769">
              <w:rPr>
                <w:rFonts w:ascii="宋体" w:eastAsia="宋体" w:hAnsi="宋体" w:cs="宋体" w:hint="eastAsia"/>
                <w:color w:val="000000"/>
                <w:sz w:val="21"/>
                <w:szCs w:val="21"/>
              </w:rPr>
              <w:t>以及是否满足</w:t>
            </w:r>
            <w:r w:rsidR="00825769" w:rsidRPr="00D57BE5">
              <w:rPr>
                <w:rFonts w:ascii="宋体" w:eastAsia="宋体" w:hAnsi="宋体" w:cs="宋体" w:hint="eastAsia"/>
                <w:color w:val="000000"/>
                <w:sz w:val="21"/>
                <w:szCs w:val="21"/>
              </w:rPr>
              <w:t>第二部分 供应商须知“(</w:t>
            </w:r>
            <w:proofErr w:type="gramStart"/>
            <w:r w:rsidR="00825769">
              <w:rPr>
                <w:rFonts w:ascii="宋体" w:eastAsia="宋体" w:hAnsi="宋体" w:cs="宋体" w:hint="eastAsia"/>
                <w:color w:val="000000"/>
                <w:sz w:val="21"/>
                <w:szCs w:val="21"/>
              </w:rPr>
              <w:t>一</w:t>
            </w:r>
            <w:proofErr w:type="gramEnd"/>
            <w:r w:rsidR="00825769" w:rsidRPr="00D57BE5">
              <w:rPr>
                <w:rFonts w:ascii="宋体" w:eastAsia="宋体" w:hAnsi="宋体" w:cs="宋体" w:hint="eastAsia"/>
                <w:color w:val="000000"/>
                <w:sz w:val="21"/>
                <w:szCs w:val="21"/>
              </w:rPr>
              <w:t>)</w:t>
            </w:r>
            <w:r w:rsidR="00825769">
              <w:rPr>
                <w:rFonts w:ascii="宋体" w:eastAsia="宋体" w:hAnsi="宋体" w:cs="宋体" w:hint="eastAsia"/>
                <w:color w:val="000000"/>
                <w:sz w:val="21"/>
                <w:szCs w:val="21"/>
              </w:rPr>
              <w:t xml:space="preserve">总则 </w:t>
            </w:r>
            <w:r w:rsidR="00825769" w:rsidRPr="00D57BE5">
              <w:rPr>
                <w:rFonts w:ascii="宋体" w:eastAsia="宋体" w:hAnsi="宋体" w:cs="宋体" w:hint="eastAsia"/>
                <w:color w:val="000000"/>
                <w:sz w:val="21"/>
                <w:szCs w:val="21"/>
              </w:rPr>
              <w:t>第</w:t>
            </w:r>
            <w:r w:rsidR="00825769">
              <w:rPr>
                <w:rFonts w:ascii="宋体" w:eastAsia="宋体" w:hAnsi="宋体" w:cs="宋体" w:hint="eastAsia"/>
                <w:color w:val="000000"/>
                <w:sz w:val="21"/>
                <w:szCs w:val="21"/>
              </w:rPr>
              <w:t>3</w:t>
            </w:r>
            <w:r w:rsidR="00825769" w:rsidRPr="00D57BE5">
              <w:rPr>
                <w:rFonts w:ascii="宋体" w:eastAsia="宋体" w:hAnsi="宋体" w:cs="宋体" w:hint="eastAsia"/>
                <w:color w:val="000000"/>
                <w:sz w:val="21"/>
                <w:szCs w:val="21"/>
              </w:rPr>
              <w:t>项的规定</w:t>
            </w:r>
            <w:r w:rsidR="00825769">
              <w:rPr>
                <w:rFonts w:ascii="宋体" w:eastAsia="宋体" w:hAnsi="宋体" w:cs="宋体" w:hint="eastAsia"/>
                <w:color w:val="000000"/>
                <w:sz w:val="21"/>
                <w:szCs w:val="21"/>
              </w:rPr>
              <w:t>。</w:t>
            </w:r>
          </w:p>
        </w:tc>
      </w:tr>
      <w:tr w:rsidR="00277007" w:rsidRPr="00D57BE5" w:rsidTr="00D57BE5">
        <w:trPr>
          <w:trHeight w:val="614"/>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4</w:t>
            </w:r>
          </w:p>
        </w:tc>
        <w:tc>
          <w:tcPr>
            <w:tcW w:w="2566" w:type="dxa"/>
            <w:vAlign w:val="center"/>
          </w:tcPr>
          <w:p w:rsidR="00277007" w:rsidRPr="00D57BE5" w:rsidRDefault="00277007">
            <w:pPr>
              <w:rPr>
                <w:rFonts w:ascii="宋体" w:eastAsia="宋体" w:hAnsi="宋体" w:cs="宋体"/>
                <w:sz w:val="21"/>
                <w:szCs w:val="21"/>
              </w:rPr>
            </w:pPr>
            <w:r w:rsidRPr="00D57BE5">
              <w:rPr>
                <w:rFonts w:ascii="宋体" w:eastAsia="宋体" w:hAnsi="宋体" w:cs="宋体" w:hint="eastAsia"/>
                <w:sz w:val="21"/>
                <w:szCs w:val="21"/>
              </w:rPr>
              <w:t>法定代表人资格证明文件</w:t>
            </w:r>
          </w:p>
        </w:tc>
        <w:tc>
          <w:tcPr>
            <w:tcW w:w="5407" w:type="dxa"/>
            <w:gridSpan w:val="2"/>
            <w:vAlign w:val="center"/>
          </w:tcPr>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bCs/>
                <w:color w:val="000000"/>
                <w:sz w:val="21"/>
                <w:szCs w:val="21"/>
              </w:rPr>
              <w:t>供应商的法定代表人参加本项目磋商时须提供法定代表人资格证明文件，并</w:t>
            </w:r>
            <w:r w:rsidRPr="00D57BE5">
              <w:rPr>
                <w:rFonts w:ascii="宋体" w:eastAsia="宋体" w:hAnsi="宋体" w:cs="宋体" w:hint="eastAsia"/>
                <w:color w:val="000000"/>
                <w:sz w:val="21"/>
                <w:szCs w:val="21"/>
              </w:rPr>
              <w:t>按照“第六部分  响应文件格式”要求进行编制。</w:t>
            </w:r>
          </w:p>
        </w:tc>
      </w:tr>
      <w:tr w:rsidR="00277007" w:rsidRPr="00D57BE5" w:rsidTr="00D57BE5">
        <w:trPr>
          <w:trHeight w:val="608"/>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5</w:t>
            </w:r>
          </w:p>
        </w:tc>
        <w:tc>
          <w:tcPr>
            <w:tcW w:w="2566" w:type="dxa"/>
            <w:vAlign w:val="center"/>
          </w:tcPr>
          <w:p w:rsidR="00277007" w:rsidRPr="00D57BE5" w:rsidRDefault="00277007">
            <w:pPr>
              <w:rPr>
                <w:rFonts w:ascii="宋体" w:eastAsia="宋体" w:hAnsi="宋体" w:cs="宋体"/>
                <w:sz w:val="21"/>
                <w:szCs w:val="21"/>
              </w:rPr>
            </w:pPr>
            <w:r w:rsidRPr="00D57BE5">
              <w:rPr>
                <w:rFonts w:ascii="宋体" w:eastAsia="宋体" w:hAnsi="宋体" w:cs="宋体" w:hint="eastAsia"/>
                <w:sz w:val="21"/>
                <w:szCs w:val="21"/>
              </w:rPr>
              <w:t>法人授权委托书</w:t>
            </w:r>
          </w:p>
        </w:tc>
        <w:tc>
          <w:tcPr>
            <w:tcW w:w="5407" w:type="dxa"/>
            <w:gridSpan w:val="2"/>
            <w:vAlign w:val="center"/>
          </w:tcPr>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bCs/>
                <w:color w:val="000000"/>
                <w:sz w:val="21"/>
                <w:szCs w:val="21"/>
              </w:rPr>
              <w:t>供应商的非法定代表人参加本项目磋商时须提供授权委托书，</w:t>
            </w:r>
            <w:r w:rsidRPr="00D57BE5">
              <w:rPr>
                <w:rFonts w:ascii="宋体" w:eastAsia="宋体" w:hAnsi="宋体" w:cs="宋体" w:hint="eastAsia"/>
                <w:color w:val="000000"/>
                <w:sz w:val="21"/>
                <w:szCs w:val="21"/>
              </w:rPr>
              <w:t>并按照“第六部分  响应文件格式”要求进行编制。</w:t>
            </w:r>
          </w:p>
        </w:tc>
      </w:tr>
      <w:tr w:rsidR="00277007" w:rsidRPr="00D57BE5" w:rsidTr="00D57BE5">
        <w:trPr>
          <w:trHeight w:val="612"/>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6</w:t>
            </w:r>
          </w:p>
        </w:tc>
        <w:tc>
          <w:tcPr>
            <w:tcW w:w="2566" w:type="dxa"/>
            <w:vAlign w:val="center"/>
          </w:tcPr>
          <w:p w:rsidR="00277007" w:rsidRPr="00D57BE5" w:rsidRDefault="00277007">
            <w:pPr>
              <w:rPr>
                <w:rFonts w:ascii="宋体" w:eastAsia="宋体" w:hAnsi="宋体" w:cs="宋体"/>
                <w:sz w:val="21"/>
                <w:szCs w:val="21"/>
              </w:rPr>
            </w:pPr>
            <w:r w:rsidRPr="00D57BE5">
              <w:rPr>
                <w:rFonts w:ascii="宋体" w:eastAsia="宋体" w:hAnsi="宋体" w:cs="宋体" w:hint="eastAsia"/>
                <w:sz w:val="21"/>
                <w:szCs w:val="21"/>
              </w:rPr>
              <w:t>营业执照</w:t>
            </w:r>
          </w:p>
        </w:tc>
        <w:tc>
          <w:tcPr>
            <w:tcW w:w="5407" w:type="dxa"/>
            <w:gridSpan w:val="2"/>
            <w:vAlign w:val="center"/>
          </w:tcPr>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bCs/>
                <w:color w:val="000000"/>
                <w:sz w:val="21"/>
                <w:szCs w:val="21"/>
              </w:rPr>
              <w:t>有效的营业执照复印件并加盖供应商公章。</w:t>
            </w:r>
          </w:p>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bCs/>
                <w:color w:val="000000"/>
                <w:sz w:val="21"/>
                <w:szCs w:val="21"/>
              </w:rPr>
              <w:t>营业执照能清晰反映货物未超出工商部门核准的经营范围。</w:t>
            </w:r>
          </w:p>
        </w:tc>
      </w:tr>
      <w:tr w:rsidR="00277007" w:rsidRPr="00D57BE5" w:rsidTr="00D57BE5">
        <w:trPr>
          <w:trHeight w:val="695"/>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7</w:t>
            </w:r>
          </w:p>
        </w:tc>
        <w:tc>
          <w:tcPr>
            <w:tcW w:w="2566" w:type="dxa"/>
            <w:vAlign w:val="center"/>
          </w:tcPr>
          <w:p w:rsidR="00277007" w:rsidRPr="00D57BE5" w:rsidRDefault="00277007">
            <w:pPr>
              <w:rPr>
                <w:rFonts w:ascii="宋体" w:eastAsia="宋体" w:hAnsi="宋体" w:cs="宋体"/>
                <w:sz w:val="21"/>
                <w:szCs w:val="21"/>
              </w:rPr>
            </w:pPr>
            <w:r w:rsidRPr="00D57BE5">
              <w:rPr>
                <w:rFonts w:ascii="宋体" w:eastAsia="宋体" w:hAnsi="宋体" w:cs="宋体" w:hint="eastAsia"/>
                <w:color w:val="000000"/>
                <w:sz w:val="21"/>
                <w:szCs w:val="21"/>
              </w:rPr>
              <w:t>资质要求</w:t>
            </w:r>
          </w:p>
        </w:tc>
        <w:tc>
          <w:tcPr>
            <w:tcW w:w="5407" w:type="dxa"/>
            <w:gridSpan w:val="2"/>
            <w:vAlign w:val="center"/>
          </w:tcPr>
          <w:p w:rsidR="00277007" w:rsidRPr="00D57BE5" w:rsidRDefault="00277007">
            <w:pPr>
              <w:rPr>
                <w:rFonts w:ascii="宋体" w:eastAsia="宋体" w:hAnsi="宋体" w:cs="宋体"/>
                <w:bCs/>
                <w:color w:val="000000"/>
                <w:sz w:val="21"/>
                <w:szCs w:val="21"/>
              </w:rPr>
            </w:pPr>
            <w:r w:rsidRPr="00D57BE5">
              <w:rPr>
                <w:rFonts w:ascii="宋体" w:eastAsia="宋体" w:hAnsi="宋体" w:cs="宋体" w:hint="eastAsia"/>
                <w:color w:val="000000"/>
                <w:sz w:val="21"/>
                <w:szCs w:val="21"/>
              </w:rPr>
              <w:t>所属行业相关法律、法规等对生产或经营该产品有特殊资格、证照等规定的，供应商须主动提供其相关证明材料。</w:t>
            </w:r>
          </w:p>
        </w:tc>
      </w:tr>
      <w:tr w:rsidR="00277007" w:rsidRPr="00D57BE5" w:rsidTr="00FE2011">
        <w:trPr>
          <w:trHeight w:val="443"/>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8</w:t>
            </w:r>
          </w:p>
        </w:tc>
        <w:tc>
          <w:tcPr>
            <w:tcW w:w="2566" w:type="dxa"/>
            <w:vAlign w:val="center"/>
          </w:tcPr>
          <w:p w:rsidR="00277007" w:rsidRPr="00D57BE5" w:rsidRDefault="00277007">
            <w:pPr>
              <w:rPr>
                <w:rFonts w:ascii="宋体" w:eastAsia="宋体" w:hAnsi="宋体" w:cs="宋体"/>
                <w:color w:val="000000"/>
                <w:sz w:val="21"/>
                <w:szCs w:val="21"/>
              </w:rPr>
            </w:pPr>
            <w:r w:rsidRPr="00D57BE5">
              <w:rPr>
                <w:rFonts w:ascii="宋体" w:eastAsia="宋体" w:hAnsi="宋体" w:cs="宋体" w:hint="eastAsia"/>
                <w:sz w:val="21"/>
                <w:szCs w:val="21"/>
              </w:rPr>
              <w:t>供应商资格声明函</w:t>
            </w:r>
          </w:p>
        </w:tc>
        <w:tc>
          <w:tcPr>
            <w:tcW w:w="5407" w:type="dxa"/>
            <w:gridSpan w:val="2"/>
            <w:vAlign w:val="center"/>
          </w:tcPr>
          <w:p w:rsidR="00277007" w:rsidRPr="00D57BE5" w:rsidRDefault="00277007">
            <w:pPr>
              <w:rPr>
                <w:rFonts w:ascii="宋体" w:eastAsia="宋体" w:hAnsi="宋体" w:cs="宋体"/>
                <w:bCs/>
                <w:color w:val="000000"/>
                <w:sz w:val="21"/>
                <w:szCs w:val="21"/>
                <w:highlight w:val="yellow"/>
              </w:rPr>
            </w:pPr>
            <w:r w:rsidRPr="00D57BE5">
              <w:rPr>
                <w:rFonts w:ascii="宋体" w:eastAsia="宋体" w:hAnsi="宋体" w:cs="宋体" w:hint="eastAsia"/>
                <w:color w:val="000000"/>
                <w:sz w:val="21"/>
                <w:szCs w:val="21"/>
              </w:rPr>
              <w:t>按照“第六部分  响应文件格式”要求进行编制。</w:t>
            </w:r>
          </w:p>
        </w:tc>
      </w:tr>
      <w:tr w:rsidR="00277007" w:rsidRPr="00D57BE5" w:rsidTr="00D57BE5">
        <w:trPr>
          <w:trHeight w:val="603"/>
          <w:jc w:val="center"/>
        </w:trPr>
        <w:tc>
          <w:tcPr>
            <w:tcW w:w="782" w:type="dxa"/>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9</w:t>
            </w:r>
          </w:p>
        </w:tc>
        <w:tc>
          <w:tcPr>
            <w:tcW w:w="2566" w:type="dxa"/>
            <w:vAlign w:val="center"/>
          </w:tcPr>
          <w:p w:rsidR="00277007" w:rsidRPr="00D57BE5" w:rsidRDefault="00277007" w:rsidP="00FE2011">
            <w:pPr>
              <w:jc w:val="left"/>
              <w:rPr>
                <w:rFonts w:ascii="宋体" w:eastAsia="宋体" w:hAnsi="宋体" w:cs="宋体"/>
                <w:sz w:val="21"/>
                <w:szCs w:val="21"/>
              </w:rPr>
            </w:pPr>
            <w:r w:rsidRPr="00D57BE5">
              <w:rPr>
                <w:rFonts w:ascii="宋体" w:eastAsia="宋体" w:hAnsi="宋体" w:cs="宋体" w:hint="eastAsia"/>
                <w:sz w:val="21"/>
                <w:szCs w:val="21"/>
              </w:rPr>
              <w:t>响应文件</w:t>
            </w:r>
            <w:r w:rsidR="00FE2011">
              <w:rPr>
                <w:rFonts w:ascii="宋体" w:eastAsia="宋体" w:hAnsi="宋体" w:cs="宋体" w:hint="eastAsia"/>
                <w:sz w:val="21"/>
                <w:szCs w:val="21"/>
              </w:rPr>
              <w:t>(</w:t>
            </w:r>
            <w:r w:rsidRPr="00D57BE5">
              <w:rPr>
                <w:rFonts w:ascii="宋体" w:eastAsia="宋体" w:hAnsi="宋体" w:cs="宋体" w:hint="eastAsia"/>
                <w:sz w:val="21"/>
                <w:szCs w:val="21"/>
              </w:rPr>
              <w:t>资格审查部分</w:t>
            </w:r>
            <w:r w:rsidR="00FE2011">
              <w:rPr>
                <w:rFonts w:ascii="宋体" w:eastAsia="宋体" w:hAnsi="宋体" w:cs="宋体" w:hint="eastAsia"/>
                <w:sz w:val="21"/>
                <w:szCs w:val="21"/>
              </w:rPr>
              <w:t>)</w:t>
            </w:r>
            <w:r w:rsidRPr="00D57BE5">
              <w:rPr>
                <w:rFonts w:ascii="宋体" w:eastAsia="宋体" w:hAnsi="宋体" w:cs="宋体" w:hint="eastAsia"/>
                <w:sz w:val="21"/>
                <w:szCs w:val="21"/>
              </w:rPr>
              <w:t>编制</w:t>
            </w:r>
          </w:p>
        </w:tc>
        <w:tc>
          <w:tcPr>
            <w:tcW w:w="5407" w:type="dxa"/>
            <w:gridSpan w:val="2"/>
            <w:vAlign w:val="center"/>
          </w:tcPr>
          <w:p w:rsidR="00277007" w:rsidRPr="00D57BE5" w:rsidRDefault="00277007">
            <w:pPr>
              <w:rPr>
                <w:rFonts w:ascii="宋体" w:eastAsia="宋体" w:hAnsi="宋体" w:cs="宋体"/>
                <w:color w:val="000000"/>
                <w:sz w:val="21"/>
                <w:szCs w:val="21"/>
              </w:rPr>
            </w:pPr>
            <w:r w:rsidRPr="00D57BE5">
              <w:rPr>
                <w:rFonts w:ascii="宋体" w:eastAsia="宋体" w:hAnsi="宋体" w:cs="宋体" w:hint="eastAsia"/>
                <w:color w:val="000000"/>
                <w:sz w:val="21"/>
                <w:szCs w:val="21"/>
              </w:rPr>
              <w:t>响应文件（资格审查部分）按照磋商文件规定编写、签署、盖章、装订等。</w:t>
            </w:r>
          </w:p>
        </w:tc>
      </w:tr>
      <w:tr w:rsidR="00277007" w:rsidRPr="00D57BE5" w:rsidTr="00D57BE5">
        <w:trPr>
          <w:trHeight w:val="567"/>
          <w:jc w:val="center"/>
        </w:trPr>
        <w:tc>
          <w:tcPr>
            <w:tcW w:w="782" w:type="dxa"/>
            <w:vMerge w:val="restart"/>
            <w:vAlign w:val="center"/>
          </w:tcPr>
          <w:p w:rsidR="00277007" w:rsidRPr="00D57BE5" w:rsidRDefault="00277007">
            <w:pPr>
              <w:jc w:val="center"/>
              <w:rPr>
                <w:rFonts w:ascii="宋体" w:eastAsia="宋体" w:hAnsi="宋体" w:cs="宋体"/>
                <w:sz w:val="21"/>
                <w:szCs w:val="21"/>
              </w:rPr>
            </w:pPr>
            <w:r w:rsidRPr="00D57BE5">
              <w:rPr>
                <w:rFonts w:ascii="宋体" w:eastAsia="宋体" w:hAnsi="宋体" w:cs="宋体" w:hint="eastAsia"/>
                <w:sz w:val="21"/>
                <w:szCs w:val="21"/>
              </w:rPr>
              <w:t>10</w:t>
            </w:r>
          </w:p>
        </w:tc>
        <w:tc>
          <w:tcPr>
            <w:tcW w:w="2566" w:type="dxa"/>
            <w:vMerge w:val="restart"/>
            <w:vAlign w:val="center"/>
          </w:tcPr>
          <w:p w:rsidR="00277007" w:rsidRPr="00D57BE5" w:rsidRDefault="00277007" w:rsidP="00FE2011">
            <w:pPr>
              <w:jc w:val="left"/>
              <w:rPr>
                <w:rFonts w:ascii="宋体" w:eastAsia="宋体" w:hAnsi="宋体" w:cs="宋体"/>
                <w:bCs/>
                <w:sz w:val="21"/>
                <w:szCs w:val="21"/>
              </w:rPr>
            </w:pPr>
            <w:r w:rsidRPr="00D57BE5">
              <w:rPr>
                <w:rFonts w:ascii="宋体" w:eastAsia="宋体" w:hAnsi="宋体" w:cs="宋体" w:hint="eastAsia"/>
                <w:sz w:val="21"/>
                <w:szCs w:val="21"/>
              </w:rPr>
              <w:t>信用记录</w:t>
            </w:r>
          </w:p>
        </w:tc>
        <w:tc>
          <w:tcPr>
            <w:tcW w:w="956" w:type="dxa"/>
            <w:vAlign w:val="center"/>
          </w:tcPr>
          <w:p w:rsidR="00277007" w:rsidRPr="00D57BE5" w:rsidRDefault="00277007">
            <w:pPr>
              <w:jc w:val="center"/>
              <w:rPr>
                <w:rFonts w:ascii="宋体" w:eastAsia="宋体" w:hAnsi="宋体" w:cs="宋体"/>
                <w:bCs/>
                <w:sz w:val="21"/>
                <w:szCs w:val="21"/>
              </w:rPr>
            </w:pPr>
            <w:r w:rsidRPr="00D57BE5">
              <w:rPr>
                <w:rFonts w:ascii="宋体" w:eastAsia="宋体" w:hAnsi="宋体" w:cs="宋体" w:hint="eastAsia"/>
                <w:bCs/>
                <w:sz w:val="21"/>
                <w:szCs w:val="21"/>
              </w:rPr>
              <w:t xml:space="preserve">查  </w:t>
            </w:r>
            <w:proofErr w:type="gramStart"/>
            <w:r w:rsidRPr="00D57BE5">
              <w:rPr>
                <w:rFonts w:ascii="宋体" w:eastAsia="宋体" w:hAnsi="宋体" w:cs="宋体" w:hint="eastAsia"/>
                <w:bCs/>
                <w:sz w:val="21"/>
                <w:szCs w:val="21"/>
              </w:rPr>
              <w:t>询</w:t>
            </w:r>
            <w:proofErr w:type="gramEnd"/>
          </w:p>
          <w:p w:rsidR="00277007" w:rsidRPr="00D57BE5" w:rsidRDefault="00277007">
            <w:pPr>
              <w:jc w:val="center"/>
              <w:rPr>
                <w:rFonts w:ascii="宋体" w:eastAsia="宋体" w:hAnsi="宋体" w:cs="宋体"/>
                <w:bCs/>
                <w:sz w:val="21"/>
                <w:szCs w:val="21"/>
              </w:rPr>
            </w:pPr>
            <w:r w:rsidRPr="00D57BE5">
              <w:rPr>
                <w:rFonts w:ascii="宋体" w:eastAsia="宋体" w:hAnsi="宋体" w:cs="宋体" w:hint="eastAsia"/>
                <w:bCs/>
                <w:sz w:val="21"/>
                <w:szCs w:val="21"/>
              </w:rPr>
              <w:t>渠  道</w:t>
            </w:r>
          </w:p>
        </w:tc>
        <w:tc>
          <w:tcPr>
            <w:tcW w:w="4451" w:type="dxa"/>
            <w:vAlign w:val="center"/>
          </w:tcPr>
          <w:p w:rsidR="00277007" w:rsidRPr="00D57BE5" w:rsidRDefault="00277007">
            <w:pPr>
              <w:rPr>
                <w:rFonts w:ascii="宋体" w:eastAsia="宋体" w:hAnsi="宋体" w:cs="宋体"/>
                <w:color w:val="000000"/>
                <w:sz w:val="21"/>
                <w:szCs w:val="21"/>
              </w:rPr>
            </w:pPr>
            <w:r w:rsidRPr="00D57BE5">
              <w:rPr>
                <w:rFonts w:ascii="宋体" w:eastAsia="宋体" w:hAnsi="宋体" w:cs="宋体" w:hint="eastAsia"/>
                <w:color w:val="000000"/>
                <w:sz w:val="21"/>
                <w:szCs w:val="21"/>
              </w:rPr>
              <w:t>“信用中国”网站（</w:t>
            </w:r>
            <w:hyperlink r:id="rId16" w:history="1">
              <w:r w:rsidRPr="00D57BE5">
                <w:rPr>
                  <w:rStyle w:val="a8"/>
                  <w:rFonts w:ascii="宋体" w:eastAsia="宋体" w:hAnsi="宋体" w:cs="宋体" w:hint="eastAsia"/>
                  <w:sz w:val="21"/>
                  <w:szCs w:val="21"/>
                </w:rPr>
                <w:t>www.creditchina.gov.cn</w:t>
              </w:r>
            </w:hyperlink>
            <w:r w:rsidRPr="00D57BE5">
              <w:rPr>
                <w:rFonts w:ascii="宋体" w:eastAsia="宋体" w:hAnsi="宋体" w:cs="宋体" w:hint="eastAsia"/>
                <w:color w:val="000000"/>
                <w:sz w:val="21"/>
                <w:szCs w:val="21"/>
              </w:rPr>
              <w:t>）</w:t>
            </w:r>
          </w:p>
          <w:p w:rsidR="00277007" w:rsidRPr="00D57BE5" w:rsidRDefault="00277007">
            <w:pPr>
              <w:rPr>
                <w:rFonts w:ascii="宋体" w:eastAsia="宋体" w:hAnsi="宋体" w:cs="宋体"/>
                <w:color w:val="000000"/>
                <w:sz w:val="21"/>
                <w:szCs w:val="21"/>
              </w:rPr>
            </w:pPr>
          </w:p>
        </w:tc>
      </w:tr>
      <w:tr w:rsidR="00277007" w:rsidRPr="00D57BE5" w:rsidTr="00D57BE5">
        <w:trPr>
          <w:trHeight w:val="567"/>
          <w:jc w:val="center"/>
        </w:trPr>
        <w:tc>
          <w:tcPr>
            <w:tcW w:w="782" w:type="dxa"/>
            <w:vMerge/>
            <w:vAlign w:val="center"/>
          </w:tcPr>
          <w:p w:rsidR="00277007" w:rsidRPr="00D57BE5" w:rsidRDefault="00277007">
            <w:pPr>
              <w:jc w:val="center"/>
              <w:rPr>
                <w:rFonts w:ascii="宋体" w:eastAsia="宋体" w:hAnsi="宋体" w:cs="宋体"/>
                <w:sz w:val="21"/>
                <w:szCs w:val="21"/>
              </w:rPr>
            </w:pPr>
          </w:p>
        </w:tc>
        <w:tc>
          <w:tcPr>
            <w:tcW w:w="2566" w:type="dxa"/>
            <w:vMerge/>
            <w:vAlign w:val="center"/>
          </w:tcPr>
          <w:p w:rsidR="00277007" w:rsidRPr="00D57BE5" w:rsidRDefault="00277007">
            <w:pPr>
              <w:rPr>
                <w:rFonts w:ascii="宋体" w:eastAsia="宋体" w:hAnsi="宋体" w:cs="宋体"/>
                <w:sz w:val="21"/>
                <w:szCs w:val="21"/>
              </w:rPr>
            </w:pPr>
          </w:p>
        </w:tc>
        <w:tc>
          <w:tcPr>
            <w:tcW w:w="956" w:type="dxa"/>
            <w:vAlign w:val="center"/>
          </w:tcPr>
          <w:p w:rsidR="00277007" w:rsidRPr="00D57BE5" w:rsidRDefault="00277007">
            <w:pPr>
              <w:rPr>
                <w:rFonts w:ascii="宋体" w:eastAsia="宋体" w:hAnsi="宋体" w:cs="宋体"/>
                <w:sz w:val="21"/>
                <w:szCs w:val="21"/>
              </w:rPr>
            </w:pPr>
            <w:r w:rsidRPr="00D57BE5">
              <w:rPr>
                <w:rFonts w:ascii="宋体" w:eastAsia="宋体" w:hAnsi="宋体" w:cs="宋体" w:hint="eastAsia"/>
                <w:bCs/>
                <w:sz w:val="21"/>
                <w:szCs w:val="21"/>
              </w:rPr>
              <w:t>信用信息查询结果</w:t>
            </w:r>
          </w:p>
        </w:tc>
        <w:tc>
          <w:tcPr>
            <w:tcW w:w="4451" w:type="dxa"/>
            <w:vAlign w:val="center"/>
          </w:tcPr>
          <w:p w:rsidR="00277007" w:rsidRPr="00D57BE5" w:rsidRDefault="00277007">
            <w:pPr>
              <w:rPr>
                <w:rFonts w:ascii="宋体" w:eastAsia="宋体" w:hAnsi="宋体" w:cs="宋体"/>
                <w:color w:val="000000"/>
                <w:sz w:val="21"/>
                <w:szCs w:val="21"/>
              </w:rPr>
            </w:pPr>
            <w:r w:rsidRPr="00D57BE5">
              <w:rPr>
                <w:rFonts w:ascii="宋体" w:eastAsia="宋体" w:hAnsi="宋体" w:cs="宋体" w:hint="eastAsia"/>
                <w:color w:val="000000"/>
                <w:sz w:val="21"/>
                <w:szCs w:val="21"/>
              </w:rPr>
              <w:t>被列入失信被执行人、重大税收违法案件当事人名单、严重违法失信行为记录名单的供应商的响应文件无效。</w:t>
            </w:r>
          </w:p>
        </w:tc>
      </w:tr>
      <w:tr w:rsidR="00277007" w:rsidRPr="00D57BE5" w:rsidTr="00D57BE5">
        <w:trPr>
          <w:trHeight w:val="493"/>
          <w:jc w:val="center"/>
        </w:trPr>
        <w:tc>
          <w:tcPr>
            <w:tcW w:w="8755" w:type="dxa"/>
            <w:gridSpan w:val="4"/>
            <w:vAlign w:val="center"/>
          </w:tcPr>
          <w:p w:rsidR="00277007" w:rsidRPr="00D57BE5" w:rsidRDefault="00277007">
            <w:pPr>
              <w:adjustRightInd w:val="0"/>
              <w:snapToGrid w:val="0"/>
              <w:rPr>
                <w:rFonts w:ascii="宋体" w:eastAsia="宋体" w:hAnsi="宋体" w:cs="宋体"/>
                <w:sz w:val="21"/>
                <w:szCs w:val="21"/>
                <w:highlight w:val="cyan"/>
              </w:rPr>
            </w:pPr>
            <w:r w:rsidRPr="00D57BE5">
              <w:rPr>
                <w:rFonts w:ascii="宋体" w:eastAsia="宋体" w:hAnsi="宋体" w:cs="宋体" w:hint="eastAsia"/>
                <w:b/>
                <w:sz w:val="21"/>
                <w:szCs w:val="21"/>
              </w:rPr>
              <w:t>资格审查注意事项：</w:t>
            </w:r>
            <w:r w:rsidRPr="00D57BE5">
              <w:rPr>
                <w:rFonts w:ascii="宋体" w:eastAsia="宋体" w:hAnsi="宋体" w:cs="宋体" w:hint="eastAsia"/>
                <w:sz w:val="21"/>
                <w:szCs w:val="21"/>
              </w:rPr>
              <w:t>磋商小组各成员判定某供应商未通过资格审查的，应签署具体原因，否则视为该供应商通过资格审查。</w:t>
            </w:r>
          </w:p>
        </w:tc>
      </w:tr>
    </w:tbl>
    <w:p w:rsidR="00277007" w:rsidRPr="00D57BE5" w:rsidRDefault="00277007" w:rsidP="00D57BE5">
      <w:pPr>
        <w:spacing w:line="460" w:lineRule="exact"/>
        <w:ind w:left="480" w:hangingChars="200" w:hanging="48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8.2</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通过资格审查供应商的响应文件，将进入下一步的符合性审查。</w:t>
      </w:r>
    </w:p>
    <w:p w:rsidR="00277007" w:rsidRDefault="00277007" w:rsidP="00D57BE5">
      <w:pPr>
        <w:pStyle w:val="4"/>
        <w:spacing w:before="240"/>
        <w:rPr>
          <w:color w:val="000000"/>
          <w:shd w:val="clear" w:color="auto" w:fill="FFFFFF"/>
        </w:rPr>
      </w:pPr>
      <w:r>
        <w:rPr>
          <w:rFonts w:hint="eastAsia"/>
          <w:shd w:val="clear" w:color="auto" w:fill="FFFFFF"/>
        </w:rPr>
        <w:t>9</w:t>
      </w:r>
      <w:r w:rsidR="00D57BE5">
        <w:rPr>
          <w:rFonts w:hint="eastAsia"/>
          <w:shd w:val="clear" w:color="auto" w:fill="FFFFFF"/>
        </w:rPr>
        <w:t xml:space="preserve"> </w:t>
      </w:r>
      <w:r>
        <w:rPr>
          <w:rFonts w:hint="eastAsia"/>
          <w:shd w:val="clear" w:color="auto" w:fill="FFFFFF"/>
        </w:rPr>
        <w:t>符合性审查内容及标准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2510"/>
        <w:gridCol w:w="5469"/>
      </w:tblGrid>
      <w:tr w:rsidR="00277007" w:rsidRPr="00D57BE5" w:rsidTr="00D57BE5">
        <w:trPr>
          <w:trHeight w:val="459"/>
          <w:jc w:val="center"/>
        </w:trPr>
        <w:tc>
          <w:tcPr>
            <w:tcW w:w="838" w:type="dxa"/>
            <w:vAlign w:val="center"/>
          </w:tcPr>
          <w:p w:rsidR="00277007" w:rsidRPr="00D57BE5" w:rsidRDefault="00277007">
            <w:pPr>
              <w:jc w:val="center"/>
              <w:rPr>
                <w:rFonts w:ascii="宋体" w:eastAsia="宋体" w:hAnsi="宋体" w:cs="宋体"/>
                <w:b/>
                <w:sz w:val="21"/>
                <w:szCs w:val="21"/>
              </w:rPr>
            </w:pPr>
            <w:r w:rsidRPr="00D57BE5">
              <w:rPr>
                <w:rFonts w:ascii="宋体" w:eastAsia="宋体" w:hAnsi="宋体" w:cs="宋体" w:hint="eastAsia"/>
                <w:b/>
                <w:sz w:val="21"/>
                <w:szCs w:val="21"/>
              </w:rPr>
              <w:t>序号</w:t>
            </w:r>
          </w:p>
        </w:tc>
        <w:tc>
          <w:tcPr>
            <w:tcW w:w="2510" w:type="dxa"/>
            <w:vAlign w:val="center"/>
          </w:tcPr>
          <w:p w:rsidR="00277007" w:rsidRPr="00D57BE5" w:rsidRDefault="00277007">
            <w:pPr>
              <w:jc w:val="center"/>
              <w:rPr>
                <w:rFonts w:ascii="宋体" w:eastAsia="宋体" w:hAnsi="宋体" w:cs="宋体"/>
                <w:b/>
                <w:sz w:val="21"/>
                <w:szCs w:val="21"/>
              </w:rPr>
            </w:pPr>
            <w:r w:rsidRPr="00D57BE5">
              <w:rPr>
                <w:rFonts w:ascii="宋体" w:eastAsia="宋体" w:hAnsi="宋体" w:cs="宋体" w:hint="eastAsia"/>
                <w:b/>
                <w:sz w:val="21"/>
                <w:szCs w:val="21"/>
              </w:rPr>
              <w:t>审查内容</w:t>
            </w:r>
          </w:p>
        </w:tc>
        <w:tc>
          <w:tcPr>
            <w:tcW w:w="5469" w:type="dxa"/>
            <w:vAlign w:val="center"/>
          </w:tcPr>
          <w:p w:rsidR="00277007" w:rsidRPr="00D57BE5" w:rsidRDefault="00277007">
            <w:pPr>
              <w:jc w:val="center"/>
              <w:rPr>
                <w:rFonts w:ascii="宋体" w:eastAsia="宋体" w:hAnsi="宋体" w:cs="宋体"/>
                <w:b/>
                <w:sz w:val="21"/>
                <w:szCs w:val="21"/>
              </w:rPr>
            </w:pPr>
            <w:r w:rsidRPr="00D57BE5">
              <w:rPr>
                <w:rFonts w:ascii="宋体" w:eastAsia="宋体" w:hAnsi="宋体" w:cs="宋体" w:hint="eastAsia"/>
                <w:b/>
                <w:sz w:val="21"/>
                <w:szCs w:val="21"/>
              </w:rPr>
              <w:t>标  准</w:t>
            </w:r>
          </w:p>
        </w:tc>
      </w:tr>
      <w:tr w:rsidR="00277007" w:rsidRPr="00D57BE5" w:rsidTr="00D57BE5">
        <w:trPr>
          <w:trHeight w:val="353"/>
          <w:jc w:val="center"/>
        </w:trPr>
        <w:tc>
          <w:tcPr>
            <w:tcW w:w="838" w:type="dxa"/>
            <w:vMerge w:val="restart"/>
            <w:vAlign w:val="center"/>
          </w:tcPr>
          <w:p w:rsidR="00277007" w:rsidRPr="00D57BE5" w:rsidRDefault="00277007">
            <w:pPr>
              <w:adjustRightInd w:val="0"/>
              <w:snapToGrid w:val="0"/>
              <w:jc w:val="center"/>
              <w:rPr>
                <w:rFonts w:ascii="宋体" w:eastAsia="宋体" w:hAnsi="宋体" w:cs="宋体"/>
                <w:kern w:val="0"/>
                <w:sz w:val="21"/>
                <w:szCs w:val="21"/>
              </w:rPr>
            </w:pPr>
            <w:r w:rsidRPr="00D57BE5">
              <w:rPr>
                <w:rFonts w:ascii="宋体" w:eastAsia="宋体" w:hAnsi="宋体" w:cs="宋体" w:hint="eastAsia"/>
                <w:kern w:val="0"/>
                <w:sz w:val="21"/>
                <w:szCs w:val="21"/>
              </w:rPr>
              <w:t>1</w:t>
            </w:r>
          </w:p>
        </w:tc>
        <w:tc>
          <w:tcPr>
            <w:tcW w:w="2510" w:type="dxa"/>
            <w:vMerge w:val="restart"/>
            <w:vAlign w:val="center"/>
          </w:tcPr>
          <w:p w:rsidR="00277007" w:rsidRPr="00D57BE5" w:rsidRDefault="00277007">
            <w:pPr>
              <w:adjustRightInd w:val="0"/>
              <w:snapToGrid w:val="0"/>
              <w:rPr>
                <w:rFonts w:ascii="宋体" w:eastAsia="宋体" w:hAnsi="宋体" w:cs="宋体"/>
                <w:kern w:val="0"/>
                <w:sz w:val="21"/>
                <w:szCs w:val="21"/>
              </w:rPr>
            </w:pPr>
            <w:r w:rsidRPr="00D57BE5">
              <w:rPr>
                <w:rFonts w:ascii="宋体" w:eastAsia="宋体" w:hAnsi="宋体" w:cs="宋体" w:hint="eastAsia"/>
                <w:kern w:val="0"/>
                <w:sz w:val="21"/>
                <w:szCs w:val="21"/>
              </w:rPr>
              <w:t>响应文件的报价</w:t>
            </w:r>
          </w:p>
        </w:tc>
        <w:tc>
          <w:tcPr>
            <w:tcW w:w="5469" w:type="dxa"/>
            <w:vAlign w:val="center"/>
          </w:tcPr>
          <w:p w:rsidR="00277007" w:rsidRPr="00A404DE" w:rsidRDefault="00A404DE" w:rsidP="00A404DE">
            <w:pPr>
              <w:pStyle w:val="aff9"/>
              <w:numPr>
                <w:ilvl w:val="0"/>
                <w:numId w:val="7"/>
              </w:numPr>
              <w:adjustRightInd w:val="0"/>
              <w:snapToGrid w:val="0"/>
              <w:rPr>
                <w:rFonts w:ascii="宋体" w:hAnsi="宋体" w:cs="宋体"/>
                <w:szCs w:val="21"/>
              </w:rPr>
            </w:pPr>
            <w:r w:rsidRPr="00A404DE">
              <w:rPr>
                <w:rFonts w:ascii="宋体" w:hAnsi="宋体" w:cs="宋体" w:hint="eastAsia"/>
                <w:szCs w:val="21"/>
              </w:rPr>
              <w:t>不存在可选择或可调整的报价情形。</w:t>
            </w:r>
          </w:p>
        </w:tc>
      </w:tr>
      <w:tr w:rsidR="00277007" w:rsidRPr="00D57BE5" w:rsidTr="00D57BE5">
        <w:trPr>
          <w:trHeight w:val="353"/>
          <w:jc w:val="center"/>
        </w:trPr>
        <w:tc>
          <w:tcPr>
            <w:tcW w:w="838" w:type="dxa"/>
            <w:vMerge/>
            <w:vAlign w:val="center"/>
          </w:tcPr>
          <w:p w:rsidR="00277007" w:rsidRPr="00D57BE5" w:rsidRDefault="00277007">
            <w:pPr>
              <w:adjustRightInd w:val="0"/>
              <w:snapToGrid w:val="0"/>
              <w:jc w:val="center"/>
              <w:rPr>
                <w:rFonts w:ascii="宋体" w:eastAsia="宋体" w:hAnsi="宋体" w:cs="宋体"/>
                <w:kern w:val="0"/>
                <w:sz w:val="21"/>
                <w:szCs w:val="21"/>
              </w:rPr>
            </w:pPr>
          </w:p>
        </w:tc>
        <w:tc>
          <w:tcPr>
            <w:tcW w:w="2510" w:type="dxa"/>
            <w:vMerge/>
            <w:vAlign w:val="center"/>
          </w:tcPr>
          <w:p w:rsidR="00277007" w:rsidRPr="00D57BE5" w:rsidRDefault="00277007">
            <w:pPr>
              <w:adjustRightInd w:val="0"/>
              <w:snapToGrid w:val="0"/>
              <w:rPr>
                <w:rFonts w:ascii="宋体" w:eastAsia="宋体" w:hAnsi="宋体" w:cs="宋体"/>
                <w:kern w:val="0"/>
                <w:sz w:val="21"/>
                <w:szCs w:val="21"/>
              </w:rPr>
            </w:pPr>
          </w:p>
        </w:tc>
        <w:tc>
          <w:tcPr>
            <w:tcW w:w="5469" w:type="dxa"/>
            <w:vAlign w:val="center"/>
          </w:tcPr>
          <w:p w:rsidR="00277007" w:rsidRPr="00D57BE5" w:rsidRDefault="00277007" w:rsidP="00A404DE">
            <w:pPr>
              <w:adjustRightInd w:val="0"/>
              <w:snapToGrid w:val="0"/>
              <w:rPr>
                <w:rFonts w:ascii="宋体" w:eastAsia="宋体" w:hAnsi="宋体" w:cs="宋体"/>
                <w:sz w:val="21"/>
                <w:szCs w:val="21"/>
              </w:rPr>
            </w:pPr>
            <w:r w:rsidRPr="00D57BE5">
              <w:rPr>
                <w:rFonts w:ascii="宋体" w:eastAsia="宋体" w:hAnsi="宋体" w:cs="宋体"/>
                <w:sz w:val="21"/>
                <w:szCs w:val="21"/>
              </w:rPr>
              <w:t>②</w:t>
            </w:r>
            <w:r w:rsidR="00A404DE">
              <w:rPr>
                <w:rFonts w:ascii="宋体" w:eastAsia="宋体" w:hAnsi="宋体" w:cs="宋体" w:hint="eastAsia"/>
                <w:sz w:val="21"/>
                <w:szCs w:val="21"/>
              </w:rPr>
              <w:t xml:space="preserve"> </w:t>
            </w:r>
            <w:r w:rsidR="00A404DE" w:rsidRPr="00D57BE5">
              <w:rPr>
                <w:rFonts w:ascii="宋体" w:eastAsia="宋体" w:hAnsi="宋体" w:cs="宋体" w:hint="eastAsia"/>
                <w:sz w:val="21"/>
                <w:szCs w:val="21"/>
              </w:rPr>
              <w:t>不存在总报价或单价超出本项目采购</w:t>
            </w:r>
            <w:r w:rsidR="00A404DE">
              <w:rPr>
                <w:rFonts w:ascii="宋体" w:eastAsia="宋体" w:hAnsi="宋体" w:cs="宋体" w:hint="eastAsia"/>
                <w:sz w:val="21"/>
                <w:szCs w:val="21"/>
              </w:rPr>
              <w:t>控制价</w:t>
            </w:r>
            <w:r w:rsidR="00A404DE" w:rsidRPr="00D57BE5">
              <w:rPr>
                <w:rFonts w:ascii="宋体" w:eastAsia="宋体" w:hAnsi="宋体" w:cs="宋体" w:hint="eastAsia"/>
                <w:sz w:val="21"/>
                <w:szCs w:val="21"/>
              </w:rPr>
              <w:t>的情形。</w:t>
            </w:r>
          </w:p>
        </w:tc>
      </w:tr>
      <w:tr w:rsidR="00277007" w:rsidRPr="00D57BE5" w:rsidTr="00D57BE5">
        <w:trPr>
          <w:trHeight w:val="455"/>
          <w:jc w:val="center"/>
        </w:trPr>
        <w:tc>
          <w:tcPr>
            <w:tcW w:w="838" w:type="dxa"/>
            <w:vAlign w:val="center"/>
          </w:tcPr>
          <w:p w:rsidR="00277007" w:rsidRPr="00D57BE5" w:rsidRDefault="00277007">
            <w:pPr>
              <w:adjustRightInd w:val="0"/>
              <w:snapToGrid w:val="0"/>
              <w:jc w:val="center"/>
              <w:rPr>
                <w:rFonts w:ascii="宋体" w:eastAsia="宋体" w:hAnsi="宋体" w:cs="宋体"/>
                <w:kern w:val="0"/>
                <w:sz w:val="21"/>
                <w:szCs w:val="21"/>
              </w:rPr>
            </w:pPr>
            <w:r w:rsidRPr="00D57BE5">
              <w:rPr>
                <w:rFonts w:ascii="宋体" w:eastAsia="宋体" w:hAnsi="宋体" w:cs="宋体" w:hint="eastAsia"/>
                <w:kern w:val="0"/>
                <w:sz w:val="21"/>
                <w:szCs w:val="21"/>
              </w:rPr>
              <w:t>2</w:t>
            </w:r>
          </w:p>
        </w:tc>
        <w:tc>
          <w:tcPr>
            <w:tcW w:w="2510" w:type="dxa"/>
            <w:vAlign w:val="center"/>
          </w:tcPr>
          <w:p w:rsidR="00277007" w:rsidRPr="00D57BE5" w:rsidRDefault="00277007">
            <w:pPr>
              <w:adjustRightInd w:val="0"/>
              <w:snapToGrid w:val="0"/>
              <w:rPr>
                <w:rFonts w:ascii="宋体" w:eastAsia="宋体" w:hAnsi="宋体" w:cs="宋体"/>
                <w:kern w:val="0"/>
                <w:sz w:val="21"/>
                <w:szCs w:val="21"/>
              </w:rPr>
            </w:pPr>
            <w:r w:rsidRPr="00D57BE5">
              <w:rPr>
                <w:rFonts w:ascii="宋体" w:eastAsia="宋体" w:hAnsi="宋体" w:cs="宋体" w:hint="eastAsia"/>
                <w:kern w:val="0"/>
                <w:sz w:val="21"/>
                <w:szCs w:val="21"/>
              </w:rPr>
              <w:t>响应方案</w:t>
            </w:r>
          </w:p>
        </w:tc>
        <w:tc>
          <w:tcPr>
            <w:tcW w:w="5469" w:type="dxa"/>
            <w:vAlign w:val="center"/>
          </w:tcPr>
          <w:p w:rsidR="00277007" w:rsidRPr="00D57BE5" w:rsidRDefault="00277007">
            <w:pPr>
              <w:adjustRightInd w:val="0"/>
              <w:snapToGrid w:val="0"/>
              <w:rPr>
                <w:rFonts w:ascii="宋体" w:eastAsia="宋体" w:hAnsi="宋体" w:cs="宋体"/>
                <w:sz w:val="21"/>
                <w:szCs w:val="21"/>
              </w:rPr>
            </w:pPr>
            <w:r w:rsidRPr="00D57BE5">
              <w:rPr>
                <w:rFonts w:ascii="宋体" w:eastAsia="宋体" w:hAnsi="宋体" w:cs="宋体" w:hint="eastAsia"/>
                <w:sz w:val="21"/>
                <w:szCs w:val="21"/>
              </w:rPr>
              <w:t>不存在可选择响应方案的情形。</w:t>
            </w:r>
          </w:p>
        </w:tc>
      </w:tr>
      <w:tr w:rsidR="00277007" w:rsidRPr="00D57BE5" w:rsidTr="00D57BE5">
        <w:trPr>
          <w:trHeight w:val="481"/>
          <w:jc w:val="center"/>
        </w:trPr>
        <w:tc>
          <w:tcPr>
            <w:tcW w:w="838" w:type="dxa"/>
            <w:vAlign w:val="center"/>
          </w:tcPr>
          <w:p w:rsidR="00277007" w:rsidRPr="00D57BE5" w:rsidRDefault="00277007">
            <w:pPr>
              <w:adjustRightInd w:val="0"/>
              <w:snapToGrid w:val="0"/>
              <w:jc w:val="center"/>
              <w:rPr>
                <w:rFonts w:ascii="宋体" w:eastAsia="宋体" w:hAnsi="宋体" w:cs="宋体"/>
                <w:kern w:val="0"/>
                <w:sz w:val="21"/>
                <w:szCs w:val="21"/>
              </w:rPr>
            </w:pPr>
            <w:r w:rsidRPr="00D57BE5">
              <w:rPr>
                <w:rFonts w:ascii="宋体" w:eastAsia="宋体" w:hAnsi="宋体" w:cs="宋体" w:hint="eastAsia"/>
                <w:kern w:val="0"/>
                <w:sz w:val="21"/>
                <w:szCs w:val="21"/>
              </w:rPr>
              <w:t>3</w:t>
            </w:r>
          </w:p>
        </w:tc>
        <w:tc>
          <w:tcPr>
            <w:tcW w:w="2510" w:type="dxa"/>
            <w:vAlign w:val="center"/>
          </w:tcPr>
          <w:p w:rsidR="00277007" w:rsidRPr="00D57BE5" w:rsidRDefault="00277007">
            <w:pPr>
              <w:adjustRightInd w:val="0"/>
              <w:snapToGrid w:val="0"/>
              <w:rPr>
                <w:rFonts w:ascii="宋体" w:eastAsia="宋体" w:hAnsi="宋体" w:cs="宋体"/>
                <w:kern w:val="0"/>
                <w:sz w:val="21"/>
                <w:szCs w:val="21"/>
              </w:rPr>
            </w:pPr>
            <w:r w:rsidRPr="00D57BE5">
              <w:rPr>
                <w:rFonts w:ascii="宋体" w:eastAsia="宋体" w:hAnsi="宋体" w:cs="宋体" w:hint="eastAsia"/>
                <w:kern w:val="0"/>
                <w:sz w:val="21"/>
                <w:szCs w:val="21"/>
              </w:rPr>
              <w:t>商务技术指标响应内容</w:t>
            </w:r>
          </w:p>
        </w:tc>
        <w:tc>
          <w:tcPr>
            <w:tcW w:w="5469" w:type="dxa"/>
            <w:vAlign w:val="center"/>
          </w:tcPr>
          <w:p w:rsidR="00277007" w:rsidRPr="00D57BE5" w:rsidRDefault="00277007">
            <w:pPr>
              <w:adjustRightInd w:val="0"/>
              <w:snapToGrid w:val="0"/>
              <w:rPr>
                <w:rFonts w:ascii="宋体" w:eastAsia="宋体" w:hAnsi="宋体" w:cs="宋体"/>
                <w:sz w:val="21"/>
                <w:szCs w:val="21"/>
              </w:rPr>
            </w:pPr>
            <w:r w:rsidRPr="00D57BE5">
              <w:rPr>
                <w:rFonts w:ascii="宋体" w:eastAsia="宋体" w:hAnsi="宋体" w:cs="宋体" w:hint="eastAsia"/>
                <w:sz w:val="21"/>
                <w:szCs w:val="21"/>
              </w:rPr>
              <w:t>响应文件（商务技术部分）完全满足磋商文件中的实质性要求和条件。</w:t>
            </w:r>
          </w:p>
        </w:tc>
      </w:tr>
      <w:tr w:rsidR="00277007" w:rsidRPr="00D57BE5" w:rsidTr="00D57BE5">
        <w:trPr>
          <w:trHeight w:val="699"/>
          <w:jc w:val="center"/>
        </w:trPr>
        <w:tc>
          <w:tcPr>
            <w:tcW w:w="838" w:type="dxa"/>
            <w:vAlign w:val="center"/>
          </w:tcPr>
          <w:p w:rsidR="00277007" w:rsidRPr="00D57BE5" w:rsidRDefault="00277007">
            <w:pPr>
              <w:adjustRightInd w:val="0"/>
              <w:snapToGrid w:val="0"/>
              <w:jc w:val="center"/>
              <w:rPr>
                <w:rFonts w:ascii="宋体" w:eastAsia="宋体" w:hAnsi="宋体" w:cs="宋体"/>
                <w:kern w:val="0"/>
                <w:sz w:val="21"/>
                <w:szCs w:val="21"/>
              </w:rPr>
            </w:pPr>
            <w:r w:rsidRPr="00D57BE5">
              <w:rPr>
                <w:rFonts w:ascii="宋体" w:eastAsia="宋体" w:hAnsi="宋体" w:cs="宋体" w:hint="eastAsia"/>
                <w:kern w:val="0"/>
                <w:sz w:val="21"/>
                <w:szCs w:val="21"/>
              </w:rPr>
              <w:t>4</w:t>
            </w:r>
          </w:p>
        </w:tc>
        <w:tc>
          <w:tcPr>
            <w:tcW w:w="2510" w:type="dxa"/>
            <w:vAlign w:val="center"/>
          </w:tcPr>
          <w:p w:rsidR="00277007" w:rsidRPr="00D57BE5" w:rsidRDefault="00277007" w:rsidP="00FE2011">
            <w:pPr>
              <w:jc w:val="left"/>
              <w:rPr>
                <w:rFonts w:ascii="宋体" w:eastAsia="宋体" w:hAnsi="宋体" w:cs="宋体"/>
                <w:sz w:val="21"/>
                <w:szCs w:val="21"/>
              </w:rPr>
            </w:pPr>
            <w:r w:rsidRPr="00D57BE5">
              <w:rPr>
                <w:rFonts w:ascii="宋体" w:eastAsia="宋体" w:hAnsi="宋体" w:cs="宋体" w:hint="eastAsia"/>
                <w:sz w:val="21"/>
                <w:szCs w:val="21"/>
              </w:rPr>
              <w:t>响应文件（商务技术部分）编制</w:t>
            </w:r>
          </w:p>
        </w:tc>
        <w:tc>
          <w:tcPr>
            <w:tcW w:w="5469" w:type="dxa"/>
            <w:vAlign w:val="center"/>
          </w:tcPr>
          <w:p w:rsidR="00277007" w:rsidRPr="00D57BE5" w:rsidRDefault="00277007">
            <w:pPr>
              <w:rPr>
                <w:rFonts w:ascii="宋体" w:eastAsia="宋体" w:hAnsi="宋体" w:cs="宋体"/>
                <w:color w:val="000000"/>
                <w:sz w:val="21"/>
                <w:szCs w:val="21"/>
              </w:rPr>
            </w:pPr>
            <w:r w:rsidRPr="00D57BE5">
              <w:rPr>
                <w:rFonts w:ascii="宋体" w:eastAsia="宋体" w:hAnsi="宋体" w:cs="宋体" w:hint="eastAsia"/>
                <w:color w:val="000000"/>
                <w:sz w:val="21"/>
                <w:szCs w:val="21"/>
              </w:rPr>
              <w:t>响应文件（商务技术部分）按照磋商文件规定编写、签署、盖章、装订等。</w:t>
            </w:r>
          </w:p>
        </w:tc>
      </w:tr>
      <w:tr w:rsidR="00277007" w:rsidRPr="00D57BE5" w:rsidTr="00D57BE5">
        <w:trPr>
          <w:trHeight w:val="517"/>
          <w:jc w:val="center"/>
        </w:trPr>
        <w:tc>
          <w:tcPr>
            <w:tcW w:w="838" w:type="dxa"/>
            <w:vAlign w:val="center"/>
          </w:tcPr>
          <w:p w:rsidR="00277007" w:rsidRPr="00D57BE5" w:rsidRDefault="00277007">
            <w:pPr>
              <w:adjustRightInd w:val="0"/>
              <w:snapToGrid w:val="0"/>
              <w:jc w:val="center"/>
              <w:rPr>
                <w:rFonts w:ascii="宋体" w:eastAsia="宋体" w:hAnsi="宋体" w:cs="宋体"/>
                <w:kern w:val="0"/>
                <w:sz w:val="21"/>
                <w:szCs w:val="21"/>
              </w:rPr>
            </w:pPr>
            <w:r w:rsidRPr="00D57BE5">
              <w:rPr>
                <w:rFonts w:ascii="宋体" w:eastAsia="宋体" w:hAnsi="宋体" w:cs="宋体" w:hint="eastAsia"/>
                <w:kern w:val="0"/>
                <w:sz w:val="21"/>
                <w:szCs w:val="21"/>
              </w:rPr>
              <w:t>5</w:t>
            </w:r>
          </w:p>
        </w:tc>
        <w:tc>
          <w:tcPr>
            <w:tcW w:w="2510" w:type="dxa"/>
            <w:vAlign w:val="center"/>
          </w:tcPr>
          <w:p w:rsidR="00277007" w:rsidRPr="00D57BE5" w:rsidRDefault="00277007">
            <w:pPr>
              <w:adjustRightInd w:val="0"/>
              <w:snapToGrid w:val="0"/>
              <w:rPr>
                <w:rFonts w:ascii="宋体" w:eastAsia="宋体" w:hAnsi="宋体" w:cs="宋体"/>
                <w:kern w:val="0"/>
                <w:sz w:val="21"/>
                <w:szCs w:val="21"/>
              </w:rPr>
            </w:pPr>
            <w:r w:rsidRPr="00D57BE5">
              <w:rPr>
                <w:rFonts w:ascii="宋体" w:eastAsia="宋体" w:hAnsi="宋体" w:cs="宋体" w:hint="eastAsia"/>
                <w:sz w:val="21"/>
                <w:szCs w:val="21"/>
                <w:shd w:val="clear" w:color="auto" w:fill="FFFFFF"/>
              </w:rPr>
              <w:t>其他</w:t>
            </w:r>
          </w:p>
        </w:tc>
        <w:tc>
          <w:tcPr>
            <w:tcW w:w="5469" w:type="dxa"/>
            <w:vAlign w:val="center"/>
          </w:tcPr>
          <w:p w:rsidR="00277007" w:rsidRPr="00D57BE5" w:rsidRDefault="00277007">
            <w:pPr>
              <w:adjustRightInd w:val="0"/>
              <w:snapToGrid w:val="0"/>
              <w:rPr>
                <w:rFonts w:ascii="宋体" w:eastAsia="宋体" w:hAnsi="宋体" w:cs="宋体"/>
                <w:sz w:val="21"/>
                <w:szCs w:val="21"/>
              </w:rPr>
            </w:pPr>
            <w:r w:rsidRPr="00D57BE5">
              <w:rPr>
                <w:rFonts w:ascii="宋体" w:eastAsia="宋体" w:hAnsi="宋体" w:cs="宋体" w:hint="eastAsia"/>
                <w:color w:val="000000"/>
                <w:sz w:val="21"/>
                <w:szCs w:val="21"/>
              </w:rPr>
              <w:t>未发现属响应文件无效规定情形的（见第二部分 供应商须知“(四)响应文件的提交”第18项的规定）。</w:t>
            </w:r>
          </w:p>
        </w:tc>
      </w:tr>
      <w:tr w:rsidR="00277007" w:rsidRPr="00D57BE5" w:rsidTr="00D57BE5">
        <w:trPr>
          <w:trHeight w:val="546"/>
          <w:jc w:val="center"/>
        </w:trPr>
        <w:tc>
          <w:tcPr>
            <w:tcW w:w="8817" w:type="dxa"/>
            <w:gridSpan w:val="3"/>
            <w:vAlign w:val="center"/>
          </w:tcPr>
          <w:p w:rsidR="00277007" w:rsidRPr="00D57BE5" w:rsidRDefault="00277007">
            <w:pPr>
              <w:adjustRightInd w:val="0"/>
              <w:snapToGrid w:val="0"/>
              <w:rPr>
                <w:rFonts w:ascii="宋体" w:eastAsia="宋体" w:hAnsi="宋体" w:cs="宋体"/>
                <w:sz w:val="21"/>
                <w:szCs w:val="21"/>
              </w:rPr>
            </w:pPr>
            <w:r w:rsidRPr="00D57BE5">
              <w:rPr>
                <w:rFonts w:ascii="宋体" w:eastAsia="宋体" w:hAnsi="宋体" w:cs="宋体" w:hint="eastAsia"/>
                <w:b/>
                <w:sz w:val="21"/>
                <w:szCs w:val="21"/>
              </w:rPr>
              <w:t>符合性审查注意事项：</w:t>
            </w:r>
            <w:r w:rsidRPr="00D57BE5">
              <w:rPr>
                <w:rFonts w:ascii="宋体" w:eastAsia="宋体" w:hAnsi="宋体" w:cs="宋体" w:hint="eastAsia"/>
                <w:sz w:val="21"/>
                <w:szCs w:val="21"/>
              </w:rPr>
              <w:t>磋商小组各成员判定某供应商未通过符合性审查的，应签署具体原因，否则视为该供应商通过符合性审查。</w:t>
            </w:r>
          </w:p>
        </w:tc>
      </w:tr>
    </w:tbl>
    <w:p w:rsidR="00277007" w:rsidRDefault="00277007" w:rsidP="00D57BE5">
      <w:pPr>
        <w:pStyle w:val="4"/>
        <w:spacing w:before="240"/>
        <w:rPr>
          <w:shd w:val="clear" w:color="auto" w:fill="FFFFFF"/>
        </w:rPr>
      </w:pPr>
      <w:r>
        <w:rPr>
          <w:rFonts w:hint="eastAsia"/>
          <w:shd w:val="clear" w:color="auto" w:fill="FFFFFF"/>
        </w:rPr>
        <w:t>10</w:t>
      </w:r>
      <w:r w:rsidR="00D57BE5">
        <w:rPr>
          <w:rFonts w:hint="eastAsia"/>
          <w:shd w:val="clear" w:color="auto" w:fill="FFFFFF"/>
        </w:rPr>
        <w:t xml:space="preserve"> </w:t>
      </w:r>
      <w:r>
        <w:rPr>
          <w:rFonts w:hint="eastAsia"/>
          <w:shd w:val="clear" w:color="auto" w:fill="FFFFFF"/>
        </w:rPr>
        <w:t>磋商</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10.1</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磋商小组将与通过资格审查和</w:t>
      </w:r>
      <w:r w:rsidR="00B663AF">
        <w:rPr>
          <w:rFonts w:ascii="宋体" w:eastAsia="宋体" w:hAnsi="宋体" w:cs="宋体" w:hint="eastAsia"/>
          <w:color w:val="000000"/>
          <w:sz w:val="24"/>
          <w:szCs w:val="24"/>
        </w:rPr>
        <w:t>符合性</w:t>
      </w:r>
      <w:r w:rsidRPr="00D57BE5">
        <w:rPr>
          <w:rFonts w:ascii="宋体" w:eastAsia="宋体" w:hAnsi="宋体" w:cs="宋体" w:hint="eastAsia"/>
          <w:color w:val="000000"/>
          <w:sz w:val="24"/>
          <w:szCs w:val="24"/>
        </w:rPr>
        <w:t>审查的供应商（即实质性响应采购文件要</w:t>
      </w:r>
      <w:r w:rsidRPr="00D57BE5">
        <w:rPr>
          <w:rFonts w:ascii="宋体" w:eastAsia="宋体" w:hAnsi="宋体" w:cs="宋体" w:hint="eastAsia"/>
          <w:color w:val="000000"/>
          <w:sz w:val="24"/>
          <w:szCs w:val="24"/>
        </w:rPr>
        <w:lastRenderedPageBreak/>
        <w:t>求）逐一磋商、综合评审，确认下一轮的入围供应商。</w:t>
      </w:r>
    </w:p>
    <w:p w:rsidR="00277007"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10.2</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磋商小组按照</w:t>
      </w:r>
      <w:proofErr w:type="gramStart"/>
      <w:r w:rsidRPr="00D57BE5">
        <w:rPr>
          <w:rFonts w:ascii="宋体" w:eastAsia="宋体" w:hAnsi="宋体" w:cs="宋体" w:hint="eastAsia"/>
          <w:color w:val="000000"/>
          <w:sz w:val="24"/>
          <w:szCs w:val="24"/>
        </w:rPr>
        <w:t>进入磋商</w:t>
      </w:r>
      <w:proofErr w:type="gramEnd"/>
      <w:r w:rsidRPr="00D57BE5">
        <w:rPr>
          <w:rFonts w:ascii="宋体" w:eastAsia="宋体" w:hAnsi="宋体" w:cs="宋体" w:hint="eastAsia"/>
          <w:color w:val="000000"/>
          <w:sz w:val="24"/>
          <w:szCs w:val="24"/>
        </w:rPr>
        <w:t>程序供应商签到的逆顺序，由磋商小组所有成员集中与单一供应商分别进行磋商。所有供应商应在采购人指定地点</w:t>
      </w:r>
      <w:proofErr w:type="gramStart"/>
      <w:r w:rsidRPr="00D57BE5">
        <w:rPr>
          <w:rFonts w:ascii="宋体" w:eastAsia="宋体" w:hAnsi="宋体" w:cs="宋体" w:hint="eastAsia"/>
          <w:color w:val="000000"/>
          <w:sz w:val="24"/>
          <w:szCs w:val="24"/>
        </w:rPr>
        <w:t>做好磋商</w:t>
      </w:r>
      <w:proofErr w:type="gramEnd"/>
      <w:r w:rsidRPr="00D57BE5">
        <w:rPr>
          <w:rFonts w:ascii="宋体" w:eastAsia="宋体" w:hAnsi="宋体" w:cs="宋体" w:hint="eastAsia"/>
          <w:color w:val="000000"/>
          <w:sz w:val="24"/>
          <w:szCs w:val="24"/>
        </w:rPr>
        <w:t>准备。</w:t>
      </w:r>
    </w:p>
    <w:p w:rsidR="005F6A10" w:rsidRPr="00D57BE5" w:rsidRDefault="005F6A10" w:rsidP="005F6A10">
      <w:pPr>
        <w:spacing w:line="460" w:lineRule="exact"/>
        <w:ind w:left="600" w:hangingChars="250" w:hanging="600"/>
        <w:jc w:val="left"/>
        <w:rPr>
          <w:rFonts w:ascii="宋体" w:eastAsia="宋体" w:hAnsi="宋体" w:cs="宋体"/>
          <w:color w:val="000000"/>
          <w:sz w:val="24"/>
          <w:szCs w:val="24"/>
        </w:rPr>
      </w:pPr>
      <w:r w:rsidRPr="005F6A10">
        <w:rPr>
          <w:rFonts w:ascii="宋体" w:eastAsia="宋体" w:hAnsi="宋体" w:cs="宋体" w:hint="eastAsia"/>
          <w:color w:val="000000"/>
          <w:sz w:val="24"/>
          <w:szCs w:val="24"/>
        </w:rPr>
        <w:t>10</w:t>
      </w:r>
      <w:r w:rsidRPr="005F6A10">
        <w:rPr>
          <w:rFonts w:ascii="宋体" w:eastAsia="宋体" w:hAnsi="宋体" w:cs="宋体"/>
          <w:color w:val="000000"/>
          <w:sz w:val="24"/>
          <w:szCs w:val="24"/>
        </w:rPr>
        <w:t>.3</w:t>
      </w:r>
      <w:r w:rsidRPr="005F6A10">
        <w:rPr>
          <w:rFonts w:ascii="宋体" w:eastAsia="宋体" w:hAnsi="宋体" w:cs="宋体" w:hint="eastAsia"/>
          <w:color w:val="000000"/>
          <w:sz w:val="24"/>
          <w:szCs w:val="24"/>
        </w:rPr>
        <w:t xml:space="preserve"> 磋商</w:t>
      </w:r>
      <w:r w:rsidRPr="005F6A10">
        <w:rPr>
          <w:rFonts w:ascii="宋体" w:eastAsia="宋体" w:hAnsi="宋体" w:cs="宋体"/>
          <w:color w:val="000000"/>
          <w:sz w:val="24"/>
          <w:szCs w:val="24"/>
        </w:rPr>
        <w:t>实行 2 轮报价法，第 2 轮报价为最终报价。参与</w:t>
      </w:r>
      <w:r w:rsidRPr="005F6A10">
        <w:rPr>
          <w:rFonts w:ascii="宋体" w:eastAsia="宋体" w:hAnsi="宋体" w:cs="宋体" w:hint="eastAsia"/>
          <w:color w:val="000000"/>
          <w:sz w:val="24"/>
          <w:szCs w:val="24"/>
        </w:rPr>
        <w:t>磋商</w:t>
      </w:r>
      <w:r w:rsidRPr="005F6A10">
        <w:rPr>
          <w:rFonts w:ascii="宋体" w:eastAsia="宋体" w:hAnsi="宋体" w:cs="宋体"/>
          <w:color w:val="000000"/>
          <w:sz w:val="24"/>
          <w:szCs w:val="24"/>
        </w:rPr>
        <w:t>的供应商后一轮报价不得高于其前一轮报价，否则</w:t>
      </w:r>
      <w:r w:rsidRPr="005F6A10">
        <w:rPr>
          <w:rFonts w:ascii="宋体" w:eastAsia="宋体" w:hAnsi="宋体" w:cs="宋体" w:hint="eastAsia"/>
          <w:color w:val="000000"/>
          <w:sz w:val="24"/>
          <w:szCs w:val="24"/>
        </w:rPr>
        <w:t>磋商</w:t>
      </w:r>
      <w:r w:rsidRPr="005F6A10">
        <w:rPr>
          <w:rFonts w:ascii="宋体" w:eastAsia="宋体" w:hAnsi="宋体" w:cs="宋体"/>
          <w:color w:val="000000"/>
          <w:sz w:val="24"/>
          <w:szCs w:val="24"/>
        </w:rPr>
        <w:t>小组有权据此确定其为无效报价。</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10.</w:t>
      </w:r>
      <w:r w:rsidR="005F6A10">
        <w:rPr>
          <w:rFonts w:ascii="宋体" w:eastAsia="宋体" w:hAnsi="宋体" w:cs="宋体" w:hint="eastAsia"/>
          <w:color w:val="000000"/>
          <w:sz w:val="24"/>
          <w:szCs w:val="24"/>
        </w:rPr>
        <w:t>4</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由采购人向所有</w:t>
      </w:r>
      <w:proofErr w:type="gramStart"/>
      <w:r w:rsidRPr="00D57BE5">
        <w:rPr>
          <w:rFonts w:ascii="宋体" w:eastAsia="宋体" w:hAnsi="宋体" w:cs="宋体" w:hint="eastAsia"/>
          <w:color w:val="000000"/>
          <w:sz w:val="24"/>
          <w:szCs w:val="24"/>
        </w:rPr>
        <w:t>进入磋商</w:t>
      </w:r>
      <w:proofErr w:type="gramEnd"/>
      <w:r w:rsidRPr="00D57BE5">
        <w:rPr>
          <w:rFonts w:ascii="宋体" w:eastAsia="宋体" w:hAnsi="宋体" w:cs="宋体" w:hint="eastAsia"/>
          <w:color w:val="000000"/>
          <w:sz w:val="24"/>
          <w:szCs w:val="24"/>
        </w:rPr>
        <w:t>的供应商提供二次报价表及空白信封，供应</w:t>
      </w:r>
      <w:proofErr w:type="gramStart"/>
      <w:r w:rsidRPr="00D57BE5">
        <w:rPr>
          <w:rFonts w:ascii="宋体" w:eastAsia="宋体" w:hAnsi="宋体" w:cs="宋体" w:hint="eastAsia"/>
          <w:color w:val="000000"/>
          <w:sz w:val="24"/>
          <w:szCs w:val="24"/>
        </w:rPr>
        <w:t>商独立</w:t>
      </w:r>
      <w:proofErr w:type="gramEnd"/>
      <w:r w:rsidRPr="00D57BE5">
        <w:rPr>
          <w:rFonts w:ascii="宋体" w:eastAsia="宋体" w:hAnsi="宋体" w:cs="宋体" w:hint="eastAsia"/>
          <w:color w:val="000000"/>
          <w:sz w:val="24"/>
          <w:szCs w:val="24"/>
        </w:rPr>
        <w:t>填写有关承诺及第二次报价（最后报价）并装入空白信封，所有供应商应在最后一个供应商磋商结束后十五分钟内将装有第二次报价的信封递交至磋商小组并在磋商地点等候，如未按上述时间递交二次报价表的供应商，将作为自动放弃此次磋商以及最后报价。</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10.</w:t>
      </w:r>
      <w:r w:rsidR="005F6A10">
        <w:rPr>
          <w:rFonts w:ascii="宋体" w:eastAsia="宋体" w:hAnsi="宋体" w:cs="宋体" w:hint="eastAsia"/>
          <w:color w:val="000000"/>
          <w:sz w:val="24"/>
          <w:szCs w:val="24"/>
        </w:rPr>
        <w:t>5</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磋商小组应当从质量和服务均能满足采购文件实质性响应要求的供应商中，按照综合评分由高到低的顺序提出3名以上成交候选人，并编写评审报告。</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10.</w:t>
      </w:r>
      <w:r w:rsidR="005F6A10">
        <w:rPr>
          <w:rFonts w:ascii="宋体" w:eastAsia="宋体" w:hAnsi="宋体" w:cs="宋体" w:hint="eastAsia"/>
          <w:color w:val="000000"/>
          <w:sz w:val="24"/>
          <w:szCs w:val="24"/>
        </w:rPr>
        <w:t>6</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如磋商过程中出现本采购文件及评标办法未尽事宜，由磋商小组根据有关法律、法规讨论决定。</w:t>
      </w:r>
    </w:p>
    <w:p w:rsidR="00277007" w:rsidRPr="00D57BE5" w:rsidRDefault="00277007" w:rsidP="00D57BE5">
      <w:pPr>
        <w:pStyle w:val="4"/>
        <w:spacing w:before="240"/>
        <w:rPr>
          <w:shd w:val="clear" w:color="auto" w:fill="FFFFFF"/>
        </w:rPr>
      </w:pPr>
      <w:r w:rsidRPr="00D57BE5">
        <w:rPr>
          <w:rFonts w:hint="eastAsia"/>
          <w:shd w:val="clear" w:color="auto" w:fill="FFFFFF"/>
        </w:rPr>
        <w:t>11</w:t>
      </w:r>
      <w:r w:rsidR="00D57BE5" w:rsidRPr="00D57BE5">
        <w:rPr>
          <w:rFonts w:hint="eastAsia"/>
          <w:shd w:val="clear" w:color="auto" w:fill="FFFFFF"/>
        </w:rPr>
        <w:t xml:space="preserve"> </w:t>
      </w:r>
      <w:r w:rsidRPr="00D57BE5">
        <w:rPr>
          <w:rFonts w:hint="eastAsia"/>
          <w:shd w:val="clear" w:color="auto" w:fill="FFFFFF"/>
        </w:rPr>
        <w:t>磋商成交原则</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11.1</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响应文件的最后报价不超过采购预算（采购控制价），响应文件满足采购文件全部实质性要求且按评审因素的量化指标评审得分最高的供应商为成交候选供应商。</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11.2</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磋商小组各成员独立对每个进入合格性评审程序的磋商供应商的响应文件按综合评分法进行评审和评价，以判定响应文件的质量和服务均能满足采购文件实质性响应要求，并确定最终成交供应商。</w:t>
      </w:r>
    </w:p>
    <w:p w:rsidR="00277007" w:rsidRPr="00D57BE5" w:rsidRDefault="00277007" w:rsidP="00D57BE5">
      <w:pPr>
        <w:pStyle w:val="4"/>
        <w:spacing w:before="240"/>
        <w:rPr>
          <w:shd w:val="clear" w:color="auto" w:fill="FFFFFF"/>
        </w:rPr>
      </w:pPr>
      <w:r w:rsidRPr="00D57BE5">
        <w:rPr>
          <w:rFonts w:hint="eastAsia"/>
          <w:shd w:val="clear" w:color="auto" w:fill="FFFFFF"/>
        </w:rPr>
        <w:t>12</w:t>
      </w:r>
      <w:r w:rsidR="00D57BE5">
        <w:rPr>
          <w:rFonts w:hint="eastAsia"/>
          <w:shd w:val="clear" w:color="auto" w:fill="FFFFFF"/>
          <w:lang w:eastAsia="zh-CN"/>
        </w:rPr>
        <w:t xml:space="preserve"> </w:t>
      </w:r>
      <w:r w:rsidRPr="00D57BE5">
        <w:rPr>
          <w:rFonts w:hint="eastAsia"/>
          <w:shd w:val="clear" w:color="auto" w:fill="FFFFFF"/>
        </w:rPr>
        <w:t>评分细则</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12.1</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磋商小组成员应严格按照“评分细则”要素针对响应文件（商务技术部分）客观、公证、审慎地据实、独立打分。</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12.2</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磋商小组成员未据实打分或超出“评分细则”要素范围的，采购人有权要求该评审专家重新评审。</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12.3</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如出现某一位评审专家打分畸高</w:t>
      </w:r>
      <w:proofErr w:type="gramStart"/>
      <w:r w:rsidRPr="00D57BE5">
        <w:rPr>
          <w:rFonts w:ascii="宋体" w:eastAsia="宋体" w:hAnsi="宋体" w:cs="宋体" w:hint="eastAsia"/>
          <w:color w:val="000000"/>
          <w:sz w:val="24"/>
          <w:szCs w:val="24"/>
        </w:rPr>
        <w:t>畸</w:t>
      </w:r>
      <w:proofErr w:type="gramEnd"/>
      <w:r w:rsidRPr="00D57BE5">
        <w:rPr>
          <w:rFonts w:ascii="宋体" w:eastAsia="宋体" w:hAnsi="宋体" w:cs="宋体" w:hint="eastAsia"/>
          <w:color w:val="000000"/>
          <w:sz w:val="24"/>
          <w:szCs w:val="24"/>
        </w:rPr>
        <w:t>低，导致评审结论改变的，采购人有权要求该评审专家说明其打分的合理理由。</w:t>
      </w:r>
    </w:p>
    <w:p w:rsidR="00277007" w:rsidRPr="00D57BE5" w:rsidRDefault="00277007" w:rsidP="00D57BE5">
      <w:pPr>
        <w:spacing w:line="460" w:lineRule="exact"/>
        <w:ind w:left="600" w:hangingChars="250" w:hanging="600"/>
        <w:jc w:val="left"/>
        <w:rPr>
          <w:rFonts w:ascii="宋体" w:eastAsia="宋体" w:hAnsi="宋体" w:cs="宋体"/>
          <w:color w:val="000000"/>
          <w:sz w:val="24"/>
          <w:szCs w:val="24"/>
        </w:rPr>
      </w:pPr>
      <w:r w:rsidRPr="00D57BE5">
        <w:rPr>
          <w:rFonts w:ascii="宋体" w:eastAsia="宋体" w:hAnsi="宋体" w:cs="宋体" w:hint="eastAsia"/>
          <w:color w:val="000000"/>
          <w:sz w:val="24"/>
          <w:szCs w:val="24"/>
        </w:rPr>
        <w:t>12.4</w:t>
      </w:r>
      <w:r w:rsidR="00D57BE5">
        <w:rPr>
          <w:rFonts w:ascii="宋体" w:eastAsia="宋体" w:hAnsi="宋体" w:cs="宋体" w:hint="eastAsia"/>
          <w:color w:val="000000"/>
          <w:sz w:val="24"/>
          <w:szCs w:val="24"/>
        </w:rPr>
        <w:t xml:space="preserve"> </w:t>
      </w:r>
      <w:r w:rsidRPr="00D57BE5">
        <w:rPr>
          <w:rFonts w:ascii="宋体" w:eastAsia="宋体" w:hAnsi="宋体" w:cs="宋体" w:hint="eastAsia"/>
          <w:color w:val="000000"/>
          <w:sz w:val="24"/>
          <w:szCs w:val="24"/>
        </w:rPr>
        <w:t>当出现两个或两个以上相同分值时，按以下顺序排列：</w:t>
      </w:r>
    </w:p>
    <w:p w:rsidR="00277007" w:rsidRPr="00A62078" w:rsidRDefault="00277007" w:rsidP="00A62078">
      <w:pPr>
        <w:spacing w:line="460" w:lineRule="exact"/>
        <w:ind w:leftChars="250" w:left="125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lastRenderedPageBreak/>
        <w:t>（1）选定最后报价低的。</w:t>
      </w:r>
    </w:p>
    <w:p w:rsidR="00277007" w:rsidRPr="00A62078" w:rsidRDefault="00277007" w:rsidP="00A62078">
      <w:pPr>
        <w:spacing w:line="460" w:lineRule="exact"/>
        <w:ind w:leftChars="250" w:left="125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（2）如最后报价相等时，选定技术支持和服务承诺最好的；</w:t>
      </w:r>
    </w:p>
    <w:p w:rsidR="00277007" w:rsidRPr="00A62078" w:rsidRDefault="00277007" w:rsidP="00A62078">
      <w:pPr>
        <w:spacing w:line="460" w:lineRule="exact"/>
        <w:ind w:leftChars="250" w:left="125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（3）如上述条件相同时，由磋商小组各成员进行投票表决，得票多者排名在前</w:t>
      </w:r>
      <w:r w:rsidR="00A62078">
        <w:rPr>
          <w:rFonts w:ascii="宋体" w:eastAsia="宋体" w:hAnsi="宋体" w:cs="宋体" w:hint="eastAsia"/>
          <w:color w:val="000000"/>
          <w:sz w:val="24"/>
          <w:szCs w:val="24"/>
        </w:rPr>
        <w:t>；</w:t>
      </w:r>
      <w:r w:rsidRPr="00A62078">
        <w:rPr>
          <w:rFonts w:ascii="宋体" w:eastAsia="宋体" w:hAnsi="宋体" w:cs="宋体" w:hint="eastAsia"/>
          <w:color w:val="000000"/>
          <w:sz w:val="24"/>
          <w:szCs w:val="24"/>
        </w:rPr>
        <w:t>符合评审价格调整情形的，须先进行评审价格调整。</w:t>
      </w:r>
    </w:p>
    <w:p w:rsidR="00277007"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12.5</w:t>
      </w:r>
      <w:r w:rsidR="00A62078" w:rsidRPr="00A6207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技术商务评分（分值</w:t>
      </w:r>
      <w:r w:rsidR="00920F81">
        <w:rPr>
          <w:rFonts w:ascii="宋体" w:eastAsia="宋体" w:hAnsi="宋体" w:cs="宋体" w:hint="eastAsia"/>
          <w:color w:val="000000"/>
          <w:sz w:val="24"/>
          <w:szCs w:val="24"/>
        </w:rPr>
        <w:t>75</w:t>
      </w:r>
      <w:r w:rsidRPr="00A62078">
        <w:rPr>
          <w:rFonts w:ascii="宋体" w:eastAsia="宋体" w:hAnsi="宋体" w:cs="宋体" w:hint="eastAsia"/>
          <w:color w:val="000000"/>
          <w:sz w:val="24"/>
          <w:szCs w:val="24"/>
        </w:rPr>
        <w:t>分）</w:t>
      </w:r>
    </w:p>
    <w:tbl>
      <w:tblPr>
        <w:tblW w:w="8946" w:type="dxa"/>
        <w:jc w:val="center"/>
        <w:tblInd w:w="93" w:type="dxa"/>
        <w:tblLook w:val="04A0" w:firstRow="1" w:lastRow="0" w:firstColumn="1" w:lastColumn="0" w:noHBand="0" w:noVBand="1"/>
      </w:tblPr>
      <w:tblGrid>
        <w:gridCol w:w="640"/>
        <w:gridCol w:w="1076"/>
        <w:gridCol w:w="1985"/>
        <w:gridCol w:w="992"/>
        <w:gridCol w:w="4253"/>
      </w:tblGrid>
      <w:tr w:rsidR="00920F81" w:rsidRPr="00920F81" w:rsidTr="0043257B">
        <w:trPr>
          <w:trHeight w:val="702"/>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81" w:rsidRPr="00920F81" w:rsidRDefault="00920F81" w:rsidP="00920F81">
            <w:pPr>
              <w:widowControl/>
              <w:jc w:val="center"/>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序号</w:t>
            </w:r>
          </w:p>
        </w:tc>
        <w:tc>
          <w:tcPr>
            <w:tcW w:w="3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920F81" w:rsidRPr="00920F81" w:rsidRDefault="00920F81" w:rsidP="00920F81">
            <w:pPr>
              <w:widowControl/>
              <w:jc w:val="center"/>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评审项目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标准分</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920F81" w:rsidRPr="00920F81" w:rsidRDefault="00920F81" w:rsidP="00920F81">
            <w:pPr>
              <w:widowControl/>
              <w:jc w:val="center"/>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评分标准</w:t>
            </w:r>
          </w:p>
        </w:tc>
      </w:tr>
      <w:tr w:rsidR="00920F81" w:rsidRPr="00920F81" w:rsidTr="00847B54">
        <w:trPr>
          <w:trHeight w:val="876"/>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1</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注册资本</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4</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847B54">
            <w:pPr>
              <w:widowControl/>
              <w:jc w:val="left"/>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50万元（含）-100万元得1分；100万元（含）-200万元得2分；200万元（含）-</w:t>
            </w:r>
            <w:r w:rsidR="00847B54">
              <w:rPr>
                <w:rFonts w:ascii="宋体" w:eastAsia="宋体" w:hAnsi="宋体" w:cs="宋体" w:hint="eastAsia"/>
                <w:color w:val="000000"/>
                <w:kern w:val="0"/>
                <w:sz w:val="21"/>
                <w:szCs w:val="21"/>
              </w:rPr>
              <w:t>4</w:t>
            </w:r>
            <w:r w:rsidRPr="00920F81">
              <w:rPr>
                <w:rFonts w:ascii="宋体" w:eastAsia="宋体" w:hAnsi="宋体" w:cs="宋体" w:hint="eastAsia"/>
                <w:color w:val="000000"/>
                <w:kern w:val="0"/>
                <w:sz w:val="21"/>
                <w:szCs w:val="21"/>
              </w:rPr>
              <w:t>00万得3分；</w:t>
            </w:r>
            <w:r w:rsidR="00847B54">
              <w:rPr>
                <w:rFonts w:ascii="宋体" w:eastAsia="宋体" w:hAnsi="宋体" w:cs="宋体" w:hint="eastAsia"/>
                <w:color w:val="000000"/>
                <w:kern w:val="0"/>
                <w:sz w:val="21"/>
                <w:szCs w:val="21"/>
              </w:rPr>
              <w:t>4</w:t>
            </w:r>
            <w:r w:rsidRPr="00920F81">
              <w:rPr>
                <w:rFonts w:ascii="宋体" w:eastAsia="宋体" w:hAnsi="宋体" w:cs="宋体" w:hint="eastAsia"/>
                <w:color w:val="000000"/>
                <w:kern w:val="0"/>
                <w:sz w:val="21"/>
                <w:szCs w:val="21"/>
              </w:rPr>
              <w:t>00万元及以上得4分。</w:t>
            </w:r>
          </w:p>
        </w:tc>
      </w:tr>
      <w:tr w:rsidR="00920F81" w:rsidRPr="00F650E7" w:rsidTr="00847B54">
        <w:trPr>
          <w:trHeight w:val="691"/>
          <w:jc w:val="center"/>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2</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保证项目参与人员</w:t>
            </w:r>
          </w:p>
        </w:tc>
        <w:tc>
          <w:tcPr>
            <w:tcW w:w="1985"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项目组总人数</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4</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1C0963" w:rsidP="001C0963">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r w:rsidR="00920F81" w:rsidRPr="00920F81">
              <w:rPr>
                <w:rFonts w:ascii="宋体" w:eastAsia="宋体" w:hAnsi="宋体" w:cs="宋体" w:hint="eastAsia"/>
                <w:color w:val="000000"/>
                <w:kern w:val="0"/>
                <w:sz w:val="21"/>
                <w:szCs w:val="21"/>
              </w:rPr>
              <w:t>人得</w:t>
            </w:r>
            <w:r w:rsidR="00F650E7">
              <w:rPr>
                <w:rFonts w:ascii="宋体" w:eastAsia="宋体" w:hAnsi="宋体" w:cs="宋体" w:hint="eastAsia"/>
                <w:color w:val="000000"/>
                <w:kern w:val="0"/>
                <w:sz w:val="21"/>
                <w:szCs w:val="21"/>
              </w:rPr>
              <w:t>2</w:t>
            </w:r>
            <w:r w:rsidR="00920F81" w:rsidRPr="00920F81">
              <w:rPr>
                <w:rFonts w:ascii="宋体" w:eastAsia="宋体" w:hAnsi="宋体" w:cs="宋体" w:hint="eastAsia"/>
                <w:color w:val="000000"/>
                <w:kern w:val="0"/>
                <w:sz w:val="21"/>
                <w:szCs w:val="21"/>
              </w:rPr>
              <w:t>分；</w:t>
            </w:r>
            <w:r>
              <w:rPr>
                <w:rFonts w:ascii="宋体" w:eastAsia="宋体" w:hAnsi="宋体" w:cs="宋体" w:hint="eastAsia"/>
                <w:color w:val="000000"/>
                <w:kern w:val="0"/>
                <w:sz w:val="21"/>
                <w:szCs w:val="21"/>
              </w:rPr>
              <w:t>7</w:t>
            </w:r>
            <w:r w:rsidR="00920F81" w:rsidRPr="00920F81">
              <w:rPr>
                <w:rFonts w:ascii="宋体" w:eastAsia="宋体" w:hAnsi="宋体" w:cs="宋体" w:hint="eastAsia"/>
                <w:color w:val="000000"/>
                <w:kern w:val="0"/>
                <w:sz w:val="21"/>
                <w:szCs w:val="21"/>
              </w:rPr>
              <w:t>人得</w:t>
            </w:r>
            <w:r w:rsidR="00F650E7">
              <w:rPr>
                <w:rFonts w:ascii="宋体" w:eastAsia="宋体" w:hAnsi="宋体" w:cs="宋体" w:hint="eastAsia"/>
                <w:color w:val="000000"/>
                <w:kern w:val="0"/>
                <w:sz w:val="21"/>
                <w:szCs w:val="21"/>
              </w:rPr>
              <w:t>3</w:t>
            </w:r>
            <w:r w:rsidR="00920F81" w:rsidRPr="00920F81">
              <w:rPr>
                <w:rFonts w:ascii="宋体" w:eastAsia="宋体" w:hAnsi="宋体" w:cs="宋体" w:hint="eastAsia"/>
                <w:color w:val="000000"/>
                <w:kern w:val="0"/>
                <w:sz w:val="21"/>
                <w:szCs w:val="21"/>
              </w:rPr>
              <w:t>分；</w:t>
            </w:r>
            <w:r>
              <w:rPr>
                <w:rFonts w:ascii="宋体" w:eastAsia="宋体" w:hAnsi="宋体" w:cs="宋体" w:hint="eastAsia"/>
                <w:color w:val="000000"/>
                <w:kern w:val="0"/>
                <w:sz w:val="21"/>
                <w:szCs w:val="21"/>
              </w:rPr>
              <w:t>8</w:t>
            </w:r>
            <w:r w:rsidR="00920F81" w:rsidRPr="00920F81">
              <w:rPr>
                <w:rFonts w:ascii="宋体" w:eastAsia="宋体" w:hAnsi="宋体" w:cs="宋体" w:hint="eastAsia"/>
                <w:color w:val="000000"/>
                <w:kern w:val="0"/>
                <w:sz w:val="21"/>
                <w:szCs w:val="21"/>
              </w:rPr>
              <w:t>人及以上得4分。</w:t>
            </w:r>
          </w:p>
        </w:tc>
      </w:tr>
      <w:tr w:rsidR="00920F81" w:rsidRPr="00920F81" w:rsidTr="0043257B">
        <w:trPr>
          <w:trHeight w:val="765"/>
          <w:jc w:val="center"/>
        </w:trPr>
        <w:tc>
          <w:tcPr>
            <w:tcW w:w="640" w:type="dxa"/>
            <w:vMerge/>
            <w:tcBorders>
              <w:top w:val="nil"/>
              <w:left w:val="single" w:sz="4" w:space="0" w:color="auto"/>
              <w:bottom w:val="single" w:sz="4" w:space="0" w:color="auto"/>
              <w:right w:val="single" w:sz="4" w:space="0" w:color="auto"/>
            </w:tcBorders>
            <w:vAlign w:val="center"/>
            <w:hideMark/>
          </w:tcPr>
          <w:p w:rsidR="00920F81" w:rsidRPr="00920F81" w:rsidRDefault="00920F81" w:rsidP="00920F81">
            <w:pPr>
              <w:widowControl/>
              <w:jc w:val="left"/>
              <w:rPr>
                <w:rFonts w:ascii="宋体" w:eastAsia="宋体" w:hAnsi="宋体" w:cs="宋体"/>
                <w:color w:val="000000"/>
                <w:kern w:val="0"/>
                <w:sz w:val="21"/>
                <w:szCs w:val="21"/>
              </w:rPr>
            </w:pPr>
          </w:p>
        </w:tc>
        <w:tc>
          <w:tcPr>
            <w:tcW w:w="1076" w:type="dxa"/>
            <w:vMerge/>
            <w:tcBorders>
              <w:top w:val="nil"/>
              <w:left w:val="single" w:sz="4" w:space="0" w:color="auto"/>
              <w:bottom w:val="single" w:sz="4" w:space="0" w:color="auto"/>
              <w:right w:val="single" w:sz="4" w:space="0" w:color="auto"/>
            </w:tcBorders>
            <w:vAlign w:val="center"/>
            <w:hideMark/>
          </w:tcPr>
          <w:p w:rsidR="00920F81" w:rsidRPr="00920F81" w:rsidRDefault="00920F81" w:rsidP="00920F81">
            <w:pPr>
              <w:widowControl/>
              <w:jc w:val="left"/>
              <w:rPr>
                <w:rFonts w:ascii="宋体" w:eastAsia="宋体" w:hAnsi="宋体" w:cs="宋体"/>
                <w:b/>
                <w:bCs/>
                <w:color w:val="000000"/>
                <w:kern w:val="0"/>
                <w:sz w:val="21"/>
                <w:szCs w:val="21"/>
              </w:rPr>
            </w:pPr>
          </w:p>
        </w:tc>
        <w:tc>
          <w:tcPr>
            <w:tcW w:w="1985"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项目</w:t>
            </w:r>
            <w:proofErr w:type="gramStart"/>
            <w:r w:rsidRPr="00920F81">
              <w:rPr>
                <w:rFonts w:ascii="宋体" w:eastAsia="宋体" w:hAnsi="宋体" w:cs="宋体" w:hint="eastAsia"/>
                <w:b/>
                <w:bCs/>
                <w:color w:val="000000"/>
                <w:kern w:val="0"/>
                <w:sz w:val="21"/>
                <w:szCs w:val="21"/>
              </w:rPr>
              <w:t>组资产</w:t>
            </w:r>
            <w:proofErr w:type="gramEnd"/>
            <w:r w:rsidRPr="00920F81">
              <w:rPr>
                <w:rFonts w:ascii="宋体" w:eastAsia="宋体" w:hAnsi="宋体" w:cs="宋体" w:hint="eastAsia"/>
                <w:b/>
                <w:bCs/>
                <w:color w:val="000000"/>
                <w:kern w:val="0"/>
                <w:sz w:val="21"/>
                <w:szCs w:val="21"/>
              </w:rPr>
              <w:t>评估师人数</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4</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1C0963" w:rsidP="001C0963">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r w:rsidR="00920F81" w:rsidRPr="00920F81">
              <w:rPr>
                <w:rFonts w:ascii="宋体" w:eastAsia="宋体" w:hAnsi="宋体" w:cs="宋体" w:hint="eastAsia"/>
                <w:color w:val="000000"/>
                <w:kern w:val="0"/>
                <w:sz w:val="21"/>
                <w:szCs w:val="21"/>
              </w:rPr>
              <w:t>人得2分；</w:t>
            </w:r>
            <w:r>
              <w:rPr>
                <w:rFonts w:ascii="宋体" w:eastAsia="宋体" w:hAnsi="宋体" w:cs="宋体" w:hint="eastAsia"/>
                <w:color w:val="000000"/>
                <w:kern w:val="0"/>
                <w:sz w:val="21"/>
                <w:szCs w:val="21"/>
              </w:rPr>
              <w:t>5</w:t>
            </w:r>
            <w:r w:rsidR="00920F81" w:rsidRPr="00920F81">
              <w:rPr>
                <w:rFonts w:ascii="宋体" w:eastAsia="宋体" w:hAnsi="宋体" w:cs="宋体" w:hint="eastAsia"/>
                <w:color w:val="000000"/>
                <w:kern w:val="0"/>
                <w:sz w:val="21"/>
                <w:szCs w:val="21"/>
              </w:rPr>
              <w:t>人以上每增加1人加1分，最高不超过</w:t>
            </w:r>
            <w:r w:rsidR="00847B54">
              <w:rPr>
                <w:rFonts w:ascii="宋体" w:eastAsia="宋体" w:hAnsi="宋体" w:cs="宋体" w:hint="eastAsia"/>
                <w:color w:val="000000"/>
                <w:kern w:val="0"/>
                <w:sz w:val="21"/>
                <w:szCs w:val="21"/>
              </w:rPr>
              <w:t>4</w:t>
            </w:r>
            <w:r w:rsidR="00920F81" w:rsidRPr="00920F81">
              <w:rPr>
                <w:rFonts w:ascii="宋体" w:eastAsia="宋体" w:hAnsi="宋体" w:cs="宋体" w:hint="eastAsia"/>
                <w:color w:val="000000"/>
                <w:kern w:val="0"/>
                <w:sz w:val="21"/>
                <w:szCs w:val="21"/>
              </w:rPr>
              <w:t>分。</w:t>
            </w:r>
          </w:p>
        </w:tc>
      </w:tr>
      <w:tr w:rsidR="00920F81" w:rsidRPr="00920F81" w:rsidTr="0043257B">
        <w:trPr>
          <w:trHeight w:val="750"/>
          <w:jc w:val="center"/>
        </w:trPr>
        <w:tc>
          <w:tcPr>
            <w:tcW w:w="640" w:type="dxa"/>
            <w:vMerge/>
            <w:tcBorders>
              <w:top w:val="nil"/>
              <w:left w:val="single" w:sz="4" w:space="0" w:color="auto"/>
              <w:bottom w:val="single" w:sz="4" w:space="0" w:color="auto"/>
              <w:right w:val="single" w:sz="4" w:space="0" w:color="auto"/>
            </w:tcBorders>
            <w:vAlign w:val="center"/>
            <w:hideMark/>
          </w:tcPr>
          <w:p w:rsidR="00920F81" w:rsidRPr="00920F81" w:rsidRDefault="00920F81" w:rsidP="00920F81">
            <w:pPr>
              <w:widowControl/>
              <w:jc w:val="left"/>
              <w:rPr>
                <w:rFonts w:ascii="宋体" w:eastAsia="宋体" w:hAnsi="宋体" w:cs="宋体"/>
                <w:color w:val="000000"/>
                <w:kern w:val="0"/>
                <w:sz w:val="21"/>
                <w:szCs w:val="21"/>
              </w:rPr>
            </w:pPr>
          </w:p>
        </w:tc>
        <w:tc>
          <w:tcPr>
            <w:tcW w:w="1076" w:type="dxa"/>
            <w:vMerge/>
            <w:tcBorders>
              <w:top w:val="nil"/>
              <w:left w:val="single" w:sz="4" w:space="0" w:color="auto"/>
              <w:bottom w:val="single" w:sz="4" w:space="0" w:color="auto"/>
              <w:right w:val="single" w:sz="4" w:space="0" w:color="auto"/>
            </w:tcBorders>
            <w:vAlign w:val="center"/>
            <w:hideMark/>
          </w:tcPr>
          <w:p w:rsidR="00920F81" w:rsidRPr="00920F81" w:rsidRDefault="00920F81" w:rsidP="00920F81">
            <w:pPr>
              <w:widowControl/>
              <w:jc w:val="left"/>
              <w:rPr>
                <w:rFonts w:ascii="宋体" w:eastAsia="宋体" w:hAnsi="宋体" w:cs="宋体"/>
                <w:b/>
                <w:bCs/>
                <w:color w:val="000000"/>
                <w:kern w:val="0"/>
                <w:sz w:val="21"/>
                <w:szCs w:val="21"/>
              </w:rPr>
            </w:pPr>
          </w:p>
        </w:tc>
        <w:tc>
          <w:tcPr>
            <w:tcW w:w="1985"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项目组工程师人数</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4</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F31E48">
            <w:pPr>
              <w:widowControl/>
              <w:jc w:val="left"/>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工程师中级职称的1人加1分；高级工程师职称的1人加2分，本项最高不超过4分；</w:t>
            </w:r>
          </w:p>
        </w:tc>
      </w:tr>
      <w:tr w:rsidR="00920F81" w:rsidRPr="00920F81" w:rsidTr="0043257B">
        <w:trPr>
          <w:trHeight w:val="1035"/>
          <w:jc w:val="center"/>
        </w:trPr>
        <w:tc>
          <w:tcPr>
            <w:tcW w:w="640" w:type="dxa"/>
            <w:vMerge/>
            <w:tcBorders>
              <w:top w:val="nil"/>
              <w:left w:val="single" w:sz="4" w:space="0" w:color="auto"/>
              <w:bottom w:val="single" w:sz="4" w:space="0" w:color="auto"/>
              <w:right w:val="single" w:sz="4" w:space="0" w:color="auto"/>
            </w:tcBorders>
            <w:vAlign w:val="center"/>
            <w:hideMark/>
          </w:tcPr>
          <w:p w:rsidR="00920F81" w:rsidRPr="00920F81" w:rsidRDefault="00920F81" w:rsidP="00920F81">
            <w:pPr>
              <w:widowControl/>
              <w:jc w:val="left"/>
              <w:rPr>
                <w:rFonts w:ascii="宋体" w:eastAsia="宋体" w:hAnsi="宋体" w:cs="宋体"/>
                <w:color w:val="000000"/>
                <w:kern w:val="0"/>
                <w:sz w:val="21"/>
                <w:szCs w:val="21"/>
              </w:rPr>
            </w:pPr>
          </w:p>
        </w:tc>
        <w:tc>
          <w:tcPr>
            <w:tcW w:w="1076" w:type="dxa"/>
            <w:vMerge/>
            <w:tcBorders>
              <w:top w:val="nil"/>
              <w:left w:val="single" w:sz="4" w:space="0" w:color="auto"/>
              <w:bottom w:val="single" w:sz="4" w:space="0" w:color="auto"/>
              <w:right w:val="single" w:sz="4" w:space="0" w:color="auto"/>
            </w:tcBorders>
            <w:vAlign w:val="center"/>
            <w:hideMark/>
          </w:tcPr>
          <w:p w:rsidR="00920F81" w:rsidRPr="00920F81" w:rsidRDefault="00920F81" w:rsidP="00920F81">
            <w:pPr>
              <w:widowControl/>
              <w:jc w:val="left"/>
              <w:rPr>
                <w:rFonts w:ascii="宋体" w:eastAsia="宋体" w:hAnsi="宋体" w:cs="宋体"/>
                <w:b/>
                <w:bCs/>
                <w:color w:val="000000"/>
                <w:kern w:val="0"/>
                <w:sz w:val="21"/>
                <w:szCs w:val="21"/>
              </w:rPr>
            </w:pPr>
          </w:p>
        </w:tc>
        <w:tc>
          <w:tcPr>
            <w:tcW w:w="1985"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项目组成员荣誉及资历</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4</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8E1BFD">
            <w:pPr>
              <w:widowControl/>
              <w:jc w:val="left"/>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项目组成员中，受省级以上行业协会表彰的1人次加1分；系省行业协会专家</w:t>
            </w:r>
            <w:proofErr w:type="gramStart"/>
            <w:r w:rsidRPr="00920F81">
              <w:rPr>
                <w:rFonts w:ascii="宋体" w:eastAsia="宋体" w:hAnsi="宋体" w:cs="宋体" w:hint="eastAsia"/>
                <w:color w:val="000000"/>
                <w:kern w:val="0"/>
                <w:sz w:val="21"/>
                <w:szCs w:val="21"/>
              </w:rPr>
              <w:t>库成员</w:t>
            </w:r>
            <w:proofErr w:type="gramEnd"/>
            <w:r w:rsidRPr="00920F81">
              <w:rPr>
                <w:rFonts w:ascii="宋体" w:eastAsia="宋体" w:hAnsi="宋体" w:cs="宋体" w:hint="eastAsia"/>
                <w:color w:val="000000"/>
                <w:kern w:val="0"/>
                <w:sz w:val="21"/>
                <w:szCs w:val="21"/>
              </w:rPr>
              <w:t>的1人次加1分，最高不超过</w:t>
            </w:r>
            <w:r w:rsidR="008E1BFD">
              <w:rPr>
                <w:rFonts w:ascii="宋体" w:eastAsia="宋体" w:hAnsi="宋体" w:cs="宋体" w:hint="eastAsia"/>
                <w:color w:val="000000"/>
                <w:kern w:val="0"/>
                <w:sz w:val="21"/>
                <w:szCs w:val="21"/>
              </w:rPr>
              <w:t>4</w:t>
            </w:r>
            <w:r w:rsidRPr="00920F81">
              <w:rPr>
                <w:rFonts w:ascii="宋体" w:eastAsia="宋体" w:hAnsi="宋体" w:cs="宋体" w:hint="eastAsia"/>
                <w:color w:val="000000"/>
                <w:kern w:val="0"/>
                <w:sz w:val="21"/>
                <w:szCs w:val="21"/>
              </w:rPr>
              <w:t>分。</w:t>
            </w:r>
          </w:p>
        </w:tc>
      </w:tr>
      <w:tr w:rsidR="00920F81" w:rsidRPr="00920F81" w:rsidTr="008E1BFD">
        <w:trPr>
          <w:trHeight w:val="68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3</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上年业务收入</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5E3BD8" w:rsidP="00920F81">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8E1BFD" w:rsidP="005E3BD8">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sidR="00920F81" w:rsidRPr="00920F81">
              <w:rPr>
                <w:rFonts w:ascii="宋体" w:eastAsia="宋体" w:hAnsi="宋体" w:cs="宋体" w:hint="eastAsia"/>
                <w:color w:val="000000"/>
                <w:kern w:val="0"/>
                <w:sz w:val="21"/>
                <w:szCs w:val="21"/>
              </w:rPr>
              <w:t>00万（含）-</w:t>
            </w:r>
            <w:r>
              <w:rPr>
                <w:rFonts w:ascii="宋体" w:eastAsia="宋体" w:hAnsi="宋体" w:cs="宋体" w:hint="eastAsia"/>
                <w:color w:val="000000"/>
                <w:kern w:val="0"/>
                <w:sz w:val="21"/>
                <w:szCs w:val="21"/>
              </w:rPr>
              <w:t>2</w:t>
            </w:r>
            <w:r w:rsidR="00920F81" w:rsidRPr="00920F81">
              <w:rPr>
                <w:rFonts w:ascii="宋体" w:eastAsia="宋体" w:hAnsi="宋体" w:cs="宋体" w:hint="eastAsia"/>
                <w:color w:val="000000"/>
                <w:kern w:val="0"/>
                <w:sz w:val="21"/>
                <w:szCs w:val="21"/>
              </w:rPr>
              <w:t>00万得</w:t>
            </w:r>
            <w:r w:rsidR="005E3BD8">
              <w:rPr>
                <w:rFonts w:ascii="宋体" w:eastAsia="宋体" w:hAnsi="宋体" w:cs="宋体" w:hint="eastAsia"/>
                <w:color w:val="000000"/>
                <w:kern w:val="0"/>
                <w:sz w:val="21"/>
                <w:szCs w:val="21"/>
              </w:rPr>
              <w:t>4</w:t>
            </w:r>
            <w:r w:rsidR="00920F81" w:rsidRPr="00920F81">
              <w:rPr>
                <w:rFonts w:ascii="宋体" w:eastAsia="宋体" w:hAnsi="宋体" w:cs="宋体" w:hint="eastAsia"/>
                <w:color w:val="000000"/>
                <w:kern w:val="0"/>
                <w:sz w:val="21"/>
                <w:szCs w:val="21"/>
              </w:rPr>
              <w:t>分；</w:t>
            </w:r>
            <w:r>
              <w:rPr>
                <w:rFonts w:ascii="宋体" w:eastAsia="宋体" w:hAnsi="宋体" w:cs="宋体" w:hint="eastAsia"/>
                <w:color w:val="000000"/>
                <w:kern w:val="0"/>
                <w:sz w:val="21"/>
                <w:szCs w:val="21"/>
              </w:rPr>
              <w:t>2</w:t>
            </w:r>
            <w:r w:rsidR="00920F81" w:rsidRPr="00920F81">
              <w:rPr>
                <w:rFonts w:ascii="宋体" w:eastAsia="宋体" w:hAnsi="宋体" w:cs="宋体" w:hint="eastAsia"/>
                <w:color w:val="000000"/>
                <w:kern w:val="0"/>
                <w:sz w:val="21"/>
                <w:szCs w:val="21"/>
              </w:rPr>
              <w:t>00万（含）-</w:t>
            </w:r>
            <w:r>
              <w:rPr>
                <w:rFonts w:ascii="宋体" w:eastAsia="宋体" w:hAnsi="宋体" w:cs="宋体" w:hint="eastAsia"/>
                <w:color w:val="000000"/>
                <w:kern w:val="0"/>
                <w:sz w:val="21"/>
                <w:szCs w:val="21"/>
              </w:rPr>
              <w:t>5</w:t>
            </w:r>
            <w:r w:rsidR="00920F81" w:rsidRPr="00920F81">
              <w:rPr>
                <w:rFonts w:ascii="宋体" w:eastAsia="宋体" w:hAnsi="宋体" w:cs="宋体" w:hint="eastAsia"/>
                <w:color w:val="000000"/>
                <w:kern w:val="0"/>
                <w:sz w:val="21"/>
                <w:szCs w:val="21"/>
              </w:rPr>
              <w:t>00万得</w:t>
            </w:r>
            <w:r w:rsidR="005E3BD8">
              <w:rPr>
                <w:rFonts w:ascii="宋体" w:eastAsia="宋体" w:hAnsi="宋体" w:cs="宋体" w:hint="eastAsia"/>
                <w:color w:val="000000"/>
                <w:kern w:val="0"/>
                <w:sz w:val="21"/>
                <w:szCs w:val="21"/>
              </w:rPr>
              <w:t>7</w:t>
            </w:r>
            <w:r w:rsidR="00920F81" w:rsidRPr="00920F81">
              <w:rPr>
                <w:rFonts w:ascii="宋体" w:eastAsia="宋体" w:hAnsi="宋体" w:cs="宋体" w:hint="eastAsia"/>
                <w:color w:val="000000"/>
                <w:kern w:val="0"/>
                <w:sz w:val="21"/>
                <w:szCs w:val="21"/>
              </w:rPr>
              <w:t>分；</w:t>
            </w:r>
            <w:r>
              <w:rPr>
                <w:rFonts w:ascii="宋体" w:eastAsia="宋体" w:hAnsi="宋体" w:cs="宋体" w:hint="eastAsia"/>
                <w:color w:val="000000"/>
                <w:kern w:val="0"/>
                <w:sz w:val="21"/>
                <w:szCs w:val="21"/>
              </w:rPr>
              <w:t>5</w:t>
            </w:r>
            <w:r w:rsidR="00920F81" w:rsidRPr="00920F81">
              <w:rPr>
                <w:rFonts w:ascii="宋体" w:eastAsia="宋体" w:hAnsi="宋体" w:cs="宋体" w:hint="eastAsia"/>
                <w:color w:val="000000"/>
                <w:kern w:val="0"/>
                <w:sz w:val="21"/>
                <w:szCs w:val="21"/>
              </w:rPr>
              <w:t>00万（含）以上得</w:t>
            </w:r>
            <w:r w:rsidR="005E3BD8">
              <w:rPr>
                <w:rFonts w:ascii="宋体" w:eastAsia="宋体" w:hAnsi="宋体" w:cs="宋体" w:hint="eastAsia"/>
                <w:color w:val="000000"/>
                <w:kern w:val="0"/>
                <w:sz w:val="21"/>
                <w:szCs w:val="21"/>
              </w:rPr>
              <w:t>10</w:t>
            </w:r>
            <w:r w:rsidR="00920F81" w:rsidRPr="00920F81">
              <w:rPr>
                <w:rFonts w:ascii="宋体" w:eastAsia="宋体" w:hAnsi="宋体" w:cs="宋体" w:hint="eastAsia"/>
                <w:color w:val="000000"/>
                <w:kern w:val="0"/>
                <w:sz w:val="21"/>
                <w:szCs w:val="21"/>
              </w:rPr>
              <w:t>分。</w:t>
            </w:r>
          </w:p>
        </w:tc>
      </w:tr>
      <w:tr w:rsidR="00920F81" w:rsidRPr="00920F81" w:rsidTr="00CE0ECF">
        <w:trPr>
          <w:trHeight w:val="2303"/>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920F81" w:rsidRPr="00920F81" w:rsidRDefault="00BA40E9" w:rsidP="00BA40E9">
            <w:pPr>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4</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rsidR="00920F81" w:rsidRPr="00920F81" w:rsidRDefault="00BA40E9" w:rsidP="00920F81">
            <w:pPr>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历史工作经验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0F81" w:rsidRPr="00920F81" w:rsidRDefault="005E3BD8" w:rsidP="00920F81">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25</w:t>
            </w:r>
          </w:p>
        </w:tc>
        <w:tc>
          <w:tcPr>
            <w:tcW w:w="4253" w:type="dxa"/>
            <w:tcBorders>
              <w:top w:val="nil"/>
              <w:left w:val="nil"/>
              <w:bottom w:val="single" w:sz="4" w:space="0" w:color="auto"/>
              <w:right w:val="single" w:sz="4" w:space="0" w:color="auto"/>
            </w:tcBorders>
            <w:shd w:val="clear" w:color="auto" w:fill="auto"/>
            <w:vAlign w:val="center"/>
            <w:hideMark/>
          </w:tcPr>
          <w:p w:rsidR="00727D74" w:rsidRDefault="00727D74" w:rsidP="008E1BFD">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近三年伍仟万</w:t>
            </w:r>
            <w:r w:rsidRPr="00920F81">
              <w:rPr>
                <w:rFonts w:ascii="宋体" w:eastAsia="宋体" w:hAnsi="宋体" w:cs="宋体" w:hint="eastAsia"/>
                <w:color w:val="000000"/>
                <w:kern w:val="0"/>
                <w:sz w:val="21"/>
                <w:szCs w:val="21"/>
              </w:rPr>
              <w:t>元</w:t>
            </w:r>
            <w:r>
              <w:rPr>
                <w:rFonts w:ascii="宋体" w:eastAsia="宋体" w:hAnsi="宋体" w:cs="宋体" w:hint="eastAsia"/>
                <w:color w:val="000000"/>
                <w:kern w:val="0"/>
                <w:sz w:val="21"/>
                <w:szCs w:val="21"/>
              </w:rPr>
              <w:t>以下</w:t>
            </w:r>
            <w:r w:rsidRPr="00920F81">
              <w:rPr>
                <w:rFonts w:ascii="宋体" w:eastAsia="宋体" w:hAnsi="宋体" w:cs="宋体" w:hint="eastAsia"/>
                <w:color w:val="000000"/>
                <w:kern w:val="0"/>
                <w:sz w:val="21"/>
                <w:szCs w:val="21"/>
              </w:rPr>
              <w:t>规模的类似项目</w:t>
            </w:r>
            <w:r>
              <w:rPr>
                <w:rFonts w:ascii="宋体" w:eastAsia="宋体" w:hAnsi="宋体" w:cs="宋体" w:hint="eastAsia"/>
                <w:color w:val="000000"/>
                <w:kern w:val="0"/>
                <w:sz w:val="21"/>
                <w:szCs w:val="21"/>
              </w:rPr>
              <w:t>或近三年伍仟万</w:t>
            </w:r>
            <w:r w:rsidRPr="00920F81">
              <w:rPr>
                <w:rFonts w:ascii="宋体" w:eastAsia="宋体" w:hAnsi="宋体" w:cs="宋体" w:hint="eastAsia"/>
                <w:color w:val="000000"/>
                <w:kern w:val="0"/>
                <w:sz w:val="21"/>
                <w:szCs w:val="21"/>
              </w:rPr>
              <w:t>元</w:t>
            </w:r>
            <w:r>
              <w:rPr>
                <w:rFonts w:ascii="宋体" w:eastAsia="宋体" w:hAnsi="宋体" w:cs="宋体" w:hint="eastAsia"/>
                <w:color w:val="000000"/>
                <w:kern w:val="0"/>
                <w:sz w:val="21"/>
                <w:szCs w:val="21"/>
              </w:rPr>
              <w:t>以上</w:t>
            </w:r>
            <w:r w:rsidRPr="00920F81">
              <w:rPr>
                <w:rFonts w:ascii="宋体" w:eastAsia="宋体" w:hAnsi="宋体" w:cs="宋体" w:hint="eastAsia"/>
                <w:color w:val="000000"/>
                <w:kern w:val="0"/>
                <w:sz w:val="21"/>
                <w:szCs w:val="21"/>
              </w:rPr>
              <w:t>规模的类似项目总数</w:t>
            </w:r>
            <w:r>
              <w:rPr>
                <w:rFonts w:ascii="宋体" w:eastAsia="宋体" w:hAnsi="宋体" w:cs="宋体" w:hint="eastAsia"/>
                <w:color w:val="000000"/>
                <w:kern w:val="0"/>
                <w:sz w:val="21"/>
                <w:szCs w:val="21"/>
              </w:rPr>
              <w:t>少于3个（含3个）不得分。</w:t>
            </w:r>
          </w:p>
          <w:p w:rsidR="008E1BFD" w:rsidRDefault="00762CD9" w:rsidP="008E1BFD">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近三年伍仟万</w:t>
            </w:r>
            <w:r w:rsidR="00920F81" w:rsidRPr="00920F81">
              <w:rPr>
                <w:rFonts w:ascii="宋体" w:eastAsia="宋体" w:hAnsi="宋体" w:cs="宋体" w:hint="eastAsia"/>
                <w:color w:val="000000"/>
                <w:kern w:val="0"/>
                <w:sz w:val="21"/>
                <w:szCs w:val="21"/>
              </w:rPr>
              <w:t>元以上规模的类似项目总数在4个（含4个）的计分规则：</w:t>
            </w:r>
          </w:p>
          <w:p w:rsidR="008E1BFD" w:rsidRDefault="00920F81" w:rsidP="008E1BFD">
            <w:pPr>
              <w:widowControl/>
              <w:jc w:val="left"/>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w:t>
            </w:r>
            <w:r w:rsidR="008E1BFD">
              <w:rPr>
                <w:rFonts w:ascii="宋体" w:eastAsia="宋体" w:hAnsi="宋体" w:cs="宋体" w:hint="eastAsia"/>
                <w:color w:val="000000"/>
                <w:kern w:val="0"/>
                <w:sz w:val="21"/>
                <w:szCs w:val="21"/>
              </w:rPr>
              <w:t>1</w:t>
            </w:r>
            <w:r w:rsidRPr="00920F81">
              <w:rPr>
                <w:rFonts w:ascii="宋体" w:eastAsia="宋体" w:hAnsi="宋体" w:cs="宋体" w:hint="eastAsia"/>
                <w:color w:val="000000"/>
                <w:kern w:val="0"/>
                <w:sz w:val="21"/>
                <w:szCs w:val="21"/>
              </w:rPr>
              <w:t>)</w:t>
            </w:r>
            <w:r w:rsidR="00762CD9">
              <w:rPr>
                <w:rFonts w:ascii="宋体" w:eastAsia="宋体" w:hAnsi="宋体" w:cs="宋体" w:hint="eastAsia"/>
                <w:color w:val="000000"/>
                <w:kern w:val="0"/>
                <w:sz w:val="21"/>
                <w:szCs w:val="21"/>
              </w:rPr>
              <w:t>0.5</w:t>
            </w:r>
            <w:r w:rsidRPr="00920F81">
              <w:rPr>
                <w:rFonts w:ascii="宋体" w:eastAsia="宋体" w:hAnsi="宋体" w:cs="宋体" w:hint="eastAsia"/>
                <w:color w:val="000000"/>
                <w:kern w:val="0"/>
                <w:sz w:val="21"/>
                <w:szCs w:val="21"/>
              </w:rPr>
              <w:t>亿</w:t>
            </w:r>
            <w:r w:rsidR="008E1BFD">
              <w:rPr>
                <w:rFonts w:ascii="宋体" w:eastAsia="宋体" w:hAnsi="宋体" w:cs="宋体" w:hint="eastAsia"/>
                <w:color w:val="000000"/>
                <w:kern w:val="0"/>
                <w:sz w:val="21"/>
                <w:szCs w:val="21"/>
              </w:rPr>
              <w:t>(</w:t>
            </w:r>
            <w:r w:rsidRPr="00920F81">
              <w:rPr>
                <w:rFonts w:ascii="宋体" w:eastAsia="宋体" w:hAnsi="宋体" w:cs="宋体" w:hint="eastAsia"/>
                <w:color w:val="000000"/>
                <w:kern w:val="0"/>
                <w:sz w:val="21"/>
                <w:szCs w:val="21"/>
              </w:rPr>
              <w:t>含</w:t>
            </w:r>
            <w:r w:rsidR="008E1BFD">
              <w:rPr>
                <w:rFonts w:ascii="宋体" w:eastAsia="宋体" w:hAnsi="宋体" w:cs="宋体" w:hint="eastAsia"/>
                <w:color w:val="000000"/>
                <w:kern w:val="0"/>
                <w:sz w:val="21"/>
                <w:szCs w:val="21"/>
              </w:rPr>
              <w:t>)</w:t>
            </w:r>
            <w:r w:rsidRPr="00920F81">
              <w:rPr>
                <w:rFonts w:ascii="宋体" w:eastAsia="宋体" w:hAnsi="宋体" w:cs="宋体" w:hint="eastAsia"/>
                <w:color w:val="000000"/>
                <w:kern w:val="0"/>
                <w:sz w:val="21"/>
                <w:szCs w:val="21"/>
              </w:rPr>
              <w:t>-2亿的项目，每个项目得1分；</w:t>
            </w:r>
          </w:p>
          <w:p w:rsidR="00920F81" w:rsidRPr="00920F81" w:rsidRDefault="00920F81" w:rsidP="008E1BFD">
            <w:pPr>
              <w:widowControl/>
              <w:jc w:val="left"/>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w:t>
            </w:r>
            <w:r w:rsidR="008E1BFD">
              <w:rPr>
                <w:rFonts w:ascii="宋体" w:eastAsia="宋体" w:hAnsi="宋体" w:cs="宋体" w:hint="eastAsia"/>
                <w:color w:val="000000"/>
                <w:kern w:val="0"/>
                <w:sz w:val="21"/>
                <w:szCs w:val="21"/>
              </w:rPr>
              <w:t>2</w:t>
            </w:r>
            <w:r w:rsidRPr="00920F81">
              <w:rPr>
                <w:rFonts w:ascii="宋体" w:eastAsia="宋体" w:hAnsi="宋体" w:cs="宋体" w:hint="eastAsia"/>
                <w:color w:val="000000"/>
                <w:kern w:val="0"/>
                <w:sz w:val="21"/>
                <w:szCs w:val="21"/>
              </w:rPr>
              <w:t>)2亿</w:t>
            </w:r>
            <w:r w:rsidR="008E1BFD">
              <w:rPr>
                <w:rFonts w:ascii="宋体" w:eastAsia="宋体" w:hAnsi="宋体" w:cs="宋体" w:hint="eastAsia"/>
                <w:color w:val="000000"/>
                <w:kern w:val="0"/>
                <w:sz w:val="21"/>
                <w:szCs w:val="21"/>
              </w:rPr>
              <w:t>(</w:t>
            </w:r>
            <w:r w:rsidRPr="00920F81">
              <w:rPr>
                <w:rFonts w:ascii="宋体" w:eastAsia="宋体" w:hAnsi="宋体" w:cs="宋体" w:hint="eastAsia"/>
                <w:color w:val="000000"/>
                <w:kern w:val="0"/>
                <w:sz w:val="21"/>
                <w:szCs w:val="21"/>
              </w:rPr>
              <w:t>含</w:t>
            </w:r>
            <w:r w:rsidR="008E1BFD">
              <w:rPr>
                <w:rFonts w:ascii="宋体" w:eastAsia="宋体" w:hAnsi="宋体" w:cs="宋体" w:hint="eastAsia"/>
                <w:color w:val="000000"/>
                <w:kern w:val="0"/>
                <w:sz w:val="21"/>
                <w:szCs w:val="21"/>
              </w:rPr>
              <w:t>)</w:t>
            </w:r>
            <w:r w:rsidRPr="00920F81">
              <w:rPr>
                <w:rFonts w:ascii="宋体" w:eastAsia="宋体" w:hAnsi="宋体" w:cs="宋体" w:hint="eastAsia"/>
                <w:color w:val="000000"/>
                <w:kern w:val="0"/>
                <w:sz w:val="21"/>
                <w:szCs w:val="21"/>
              </w:rPr>
              <w:t>-4亿的项目，每个项目得1.5分；(</w:t>
            </w:r>
            <w:r w:rsidR="008E1BFD">
              <w:rPr>
                <w:rFonts w:ascii="宋体" w:eastAsia="宋体" w:hAnsi="宋体" w:cs="宋体" w:hint="eastAsia"/>
                <w:color w:val="000000"/>
                <w:kern w:val="0"/>
                <w:sz w:val="21"/>
                <w:szCs w:val="21"/>
              </w:rPr>
              <w:t>3</w:t>
            </w:r>
            <w:r w:rsidRPr="00920F81">
              <w:rPr>
                <w:rFonts w:ascii="宋体" w:eastAsia="宋体" w:hAnsi="宋体" w:cs="宋体" w:hint="eastAsia"/>
                <w:color w:val="000000"/>
                <w:kern w:val="0"/>
                <w:sz w:val="21"/>
                <w:szCs w:val="21"/>
              </w:rPr>
              <w:t>)4亿</w:t>
            </w:r>
            <w:r w:rsidR="008E1BFD">
              <w:rPr>
                <w:rFonts w:ascii="宋体" w:eastAsia="宋体" w:hAnsi="宋体" w:cs="宋体" w:hint="eastAsia"/>
                <w:color w:val="000000"/>
                <w:kern w:val="0"/>
                <w:sz w:val="21"/>
                <w:szCs w:val="21"/>
              </w:rPr>
              <w:t>(</w:t>
            </w:r>
            <w:r w:rsidRPr="00920F81">
              <w:rPr>
                <w:rFonts w:ascii="宋体" w:eastAsia="宋体" w:hAnsi="宋体" w:cs="宋体" w:hint="eastAsia"/>
                <w:color w:val="000000"/>
                <w:kern w:val="0"/>
                <w:sz w:val="21"/>
                <w:szCs w:val="21"/>
              </w:rPr>
              <w:t>含</w:t>
            </w:r>
            <w:r w:rsidR="008E1BFD">
              <w:rPr>
                <w:rFonts w:ascii="宋体" w:eastAsia="宋体" w:hAnsi="宋体" w:cs="宋体" w:hint="eastAsia"/>
                <w:color w:val="000000"/>
                <w:kern w:val="0"/>
                <w:sz w:val="21"/>
                <w:szCs w:val="21"/>
              </w:rPr>
              <w:t>)</w:t>
            </w:r>
            <w:r w:rsidRPr="00920F81">
              <w:rPr>
                <w:rFonts w:ascii="宋体" w:eastAsia="宋体" w:hAnsi="宋体" w:cs="宋体" w:hint="eastAsia"/>
                <w:color w:val="000000"/>
                <w:kern w:val="0"/>
                <w:sz w:val="21"/>
                <w:szCs w:val="21"/>
              </w:rPr>
              <w:t>-6亿的项目，每个项目得2分；(</w:t>
            </w:r>
            <w:r w:rsidR="008E1BFD">
              <w:rPr>
                <w:rFonts w:ascii="宋体" w:eastAsia="宋体" w:hAnsi="宋体" w:cs="宋体" w:hint="eastAsia"/>
                <w:color w:val="000000"/>
                <w:kern w:val="0"/>
                <w:sz w:val="21"/>
                <w:szCs w:val="21"/>
              </w:rPr>
              <w:t>4</w:t>
            </w:r>
            <w:r w:rsidRPr="00920F81">
              <w:rPr>
                <w:rFonts w:ascii="宋体" w:eastAsia="宋体" w:hAnsi="宋体" w:cs="宋体" w:hint="eastAsia"/>
                <w:color w:val="000000"/>
                <w:kern w:val="0"/>
                <w:sz w:val="21"/>
                <w:szCs w:val="21"/>
              </w:rPr>
              <w:t>)6亿</w:t>
            </w:r>
            <w:r w:rsidR="008E1BFD">
              <w:rPr>
                <w:rFonts w:ascii="宋体" w:eastAsia="宋体" w:hAnsi="宋体" w:cs="宋体" w:hint="eastAsia"/>
                <w:color w:val="000000"/>
                <w:kern w:val="0"/>
                <w:sz w:val="21"/>
                <w:szCs w:val="21"/>
              </w:rPr>
              <w:t>(含)</w:t>
            </w:r>
            <w:r w:rsidRPr="00920F81">
              <w:rPr>
                <w:rFonts w:ascii="宋体" w:eastAsia="宋体" w:hAnsi="宋体" w:cs="宋体" w:hint="eastAsia"/>
                <w:color w:val="000000"/>
                <w:kern w:val="0"/>
                <w:sz w:val="21"/>
                <w:szCs w:val="21"/>
              </w:rPr>
              <w:t>及以上项目，每个项目得2.5分；(</w:t>
            </w:r>
            <w:r w:rsidR="008E1BFD">
              <w:rPr>
                <w:rFonts w:ascii="宋体" w:eastAsia="宋体" w:hAnsi="宋体" w:cs="宋体" w:hint="eastAsia"/>
                <w:color w:val="000000"/>
                <w:kern w:val="0"/>
                <w:sz w:val="21"/>
                <w:szCs w:val="21"/>
              </w:rPr>
              <w:t>5</w:t>
            </w:r>
            <w:r w:rsidRPr="00920F81">
              <w:rPr>
                <w:rFonts w:ascii="宋体" w:eastAsia="宋体" w:hAnsi="宋体" w:cs="宋体" w:hint="eastAsia"/>
                <w:color w:val="000000"/>
                <w:kern w:val="0"/>
                <w:sz w:val="21"/>
                <w:szCs w:val="21"/>
              </w:rPr>
              <w:t>)涉及机电设备资产评估项目的，每个项目加</w:t>
            </w:r>
            <w:r w:rsidR="008E1BFD">
              <w:rPr>
                <w:rFonts w:ascii="宋体" w:eastAsia="宋体" w:hAnsi="宋体" w:cs="宋体" w:hint="eastAsia"/>
                <w:color w:val="000000"/>
                <w:kern w:val="0"/>
                <w:sz w:val="21"/>
                <w:szCs w:val="21"/>
              </w:rPr>
              <w:t>1</w:t>
            </w:r>
            <w:r w:rsidRPr="00920F81">
              <w:rPr>
                <w:rFonts w:ascii="宋体" w:eastAsia="宋体" w:hAnsi="宋体" w:cs="宋体" w:hint="eastAsia"/>
                <w:color w:val="000000"/>
                <w:kern w:val="0"/>
                <w:sz w:val="21"/>
                <w:szCs w:val="21"/>
              </w:rPr>
              <w:t>分。</w:t>
            </w:r>
          </w:p>
        </w:tc>
      </w:tr>
      <w:tr w:rsidR="005E3BD8" w:rsidRPr="00920F81" w:rsidTr="005E3BD8">
        <w:trPr>
          <w:trHeight w:val="1159"/>
          <w:jc w:val="center"/>
        </w:trPr>
        <w:tc>
          <w:tcPr>
            <w:tcW w:w="640" w:type="dxa"/>
            <w:tcBorders>
              <w:top w:val="single" w:sz="4" w:space="0" w:color="auto"/>
              <w:left w:val="single" w:sz="4" w:space="0" w:color="auto"/>
              <w:bottom w:val="single" w:sz="4" w:space="0" w:color="auto"/>
              <w:right w:val="single" w:sz="4" w:space="0" w:color="auto"/>
            </w:tcBorders>
            <w:vAlign w:val="center"/>
          </w:tcPr>
          <w:p w:rsidR="005E3BD8" w:rsidRPr="00920F81" w:rsidRDefault="005E3BD8" w:rsidP="00BA40E9">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5E3BD8" w:rsidRPr="00920F81" w:rsidRDefault="005E3BD8" w:rsidP="00920F81">
            <w:pPr>
              <w:jc w:val="left"/>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资产评估方案编制情况</w:t>
            </w:r>
          </w:p>
        </w:tc>
        <w:tc>
          <w:tcPr>
            <w:tcW w:w="992" w:type="dxa"/>
            <w:tcBorders>
              <w:top w:val="single" w:sz="4" w:space="0" w:color="auto"/>
              <w:left w:val="nil"/>
              <w:bottom w:val="single" w:sz="4" w:space="0" w:color="auto"/>
              <w:right w:val="single" w:sz="4" w:space="0" w:color="auto"/>
            </w:tcBorders>
            <w:shd w:val="clear" w:color="auto" w:fill="auto"/>
            <w:vAlign w:val="center"/>
          </w:tcPr>
          <w:p w:rsidR="005E3BD8" w:rsidRPr="005E3BD8" w:rsidRDefault="005E3BD8" w:rsidP="00920F81">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w:t>
            </w:r>
          </w:p>
        </w:tc>
        <w:tc>
          <w:tcPr>
            <w:tcW w:w="4253" w:type="dxa"/>
            <w:tcBorders>
              <w:top w:val="nil"/>
              <w:left w:val="nil"/>
              <w:bottom w:val="single" w:sz="4" w:space="0" w:color="auto"/>
              <w:right w:val="single" w:sz="4" w:space="0" w:color="auto"/>
            </w:tcBorders>
            <w:shd w:val="clear" w:color="auto" w:fill="auto"/>
            <w:vAlign w:val="center"/>
          </w:tcPr>
          <w:p w:rsidR="005E3BD8" w:rsidRDefault="005E3BD8" w:rsidP="008E1BFD">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评估方案编制完整，可操作性强，得</w:t>
            </w:r>
            <w:r w:rsidR="00BF7D2A">
              <w:rPr>
                <w:rFonts w:ascii="宋体" w:eastAsia="宋体" w:hAnsi="宋体" w:cs="宋体" w:hint="eastAsia"/>
                <w:color w:val="000000"/>
                <w:kern w:val="0"/>
                <w:sz w:val="21"/>
                <w:szCs w:val="21"/>
              </w:rPr>
              <w:t>7</w:t>
            </w:r>
            <w:r>
              <w:rPr>
                <w:rFonts w:ascii="宋体" w:eastAsia="宋体" w:hAnsi="宋体" w:cs="宋体" w:hint="eastAsia"/>
                <w:color w:val="000000"/>
                <w:kern w:val="0"/>
                <w:sz w:val="21"/>
                <w:szCs w:val="21"/>
              </w:rPr>
              <w:t>-10分；</w:t>
            </w:r>
          </w:p>
          <w:p w:rsidR="005E3BD8" w:rsidRPr="005E3BD8" w:rsidRDefault="005E3BD8" w:rsidP="00BF7D2A">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评估方案</w:t>
            </w:r>
            <w:proofErr w:type="gramStart"/>
            <w:r>
              <w:rPr>
                <w:rFonts w:ascii="宋体" w:eastAsia="宋体" w:hAnsi="宋体" w:cs="宋体" w:hint="eastAsia"/>
                <w:color w:val="000000"/>
                <w:kern w:val="0"/>
                <w:sz w:val="21"/>
                <w:szCs w:val="21"/>
              </w:rPr>
              <w:t>编制较</w:t>
            </w:r>
            <w:proofErr w:type="gramEnd"/>
            <w:r>
              <w:rPr>
                <w:rFonts w:ascii="宋体" w:eastAsia="宋体" w:hAnsi="宋体" w:cs="宋体" w:hint="eastAsia"/>
                <w:color w:val="000000"/>
                <w:kern w:val="0"/>
                <w:sz w:val="21"/>
                <w:szCs w:val="21"/>
              </w:rPr>
              <w:t>完整，可操作性一般，得</w:t>
            </w:r>
            <w:r w:rsidR="00BF7D2A">
              <w:rPr>
                <w:rFonts w:ascii="宋体" w:eastAsia="宋体" w:hAnsi="宋体" w:cs="宋体" w:hint="eastAsia"/>
                <w:color w:val="000000"/>
                <w:kern w:val="0"/>
                <w:sz w:val="21"/>
                <w:szCs w:val="21"/>
              </w:rPr>
              <w:t>3</w:t>
            </w:r>
            <w:r>
              <w:rPr>
                <w:rFonts w:ascii="宋体" w:eastAsia="宋体" w:hAnsi="宋体" w:cs="宋体" w:hint="eastAsia"/>
                <w:color w:val="000000"/>
                <w:kern w:val="0"/>
                <w:sz w:val="21"/>
                <w:szCs w:val="21"/>
              </w:rPr>
              <w:t>-</w:t>
            </w:r>
            <w:r w:rsidR="00BF7D2A">
              <w:rPr>
                <w:rFonts w:ascii="宋体" w:eastAsia="宋体" w:hAnsi="宋体" w:cs="宋体" w:hint="eastAsia"/>
                <w:color w:val="000000"/>
                <w:kern w:val="0"/>
                <w:sz w:val="21"/>
                <w:szCs w:val="21"/>
              </w:rPr>
              <w:t>7</w:t>
            </w:r>
            <w:r>
              <w:rPr>
                <w:rFonts w:ascii="宋体" w:eastAsia="宋体" w:hAnsi="宋体" w:cs="宋体" w:hint="eastAsia"/>
                <w:color w:val="000000"/>
                <w:kern w:val="0"/>
                <w:sz w:val="21"/>
                <w:szCs w:val="21"/>
              </w:rPr>
              <w:t>分；评估方案编制</w:t>
            </w:r>
            <w:r w:rsidR="00BF7D2A">
              <w:rPr>
                <w:rFonts w:ascii="宋体" w:eastAsia="宋体" w:hAnsi="宋体" w:cs="宋体" w:hint="eastAsia"/>
                <w:color w:val="000000"/>
                <w:kern w:val="0"/>
                <w:sz w:val="21"/>
                <w:szCs w:val="21"/>
              </w:rPr>
              <w:t>情况及</w:t>
            </w:r>
            <w:r>
              <w:rPr>
                <w:rFonts w:ascii="宋体" w:eastAsia="宋体" w:hAnsi="宋体" w:cs="宋体" w:hint="eastAsia"/>
                <w:color w:val="000000"/>
                <w:kern w:val="0"/>
                <w:sz w:val="21"/>
                <w:szCs w:val="21"/>
              </w:rPr>
              <w:t>可操作性差，得0-</w:t>
            </w:r>
            <w:r w:rsidR="00BF7D2A">
              <w:rPr>
                <w:rFonts w:ascii="宋体" w:eastAsia="宋体" w:hAnsi="宋体" w:cs="宋体" w:hint="eastAsia"/>
                <w:color w:val="000000"/>
                <w:kern w:val="0"/>
                <w:sz w:val="21"/>
                <w:szCs w:val="21"/>
              </w:rPr>
              <w:t>3</w:t>
            </w:r>
            <w:r>
              <w:rPr>
                <w:rFonts w:ascii="宋体" w:eastAsia="宋体" w:hAnsi="宋体" w:cs="宋体" w:hint="eastAsia"/>
                <w:color w:val="000000"/>
                <w:kern w:val="0"/>
                <w:sz w:val="21"/>
                <w:szCs w:val="21"/>
              </w:rPr>
              <w:t>分；</w:t>
            </w:r>
          </w:p>
        </w:tc>
      </w:tr>
      <w:tr w:rsidR="00920F81" w:rsidRPr="00920F81" w:rsidTr="008E1BFD">
        <w:trPr>
          <w:trHeight w:val="848"/>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20F81" w:rsidRPr="00920F81" w:rsidRDefault="005E3BD8" w:rsidP="00920F81">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left"/>
              <w:rPr>
                <w:rFonts w:ascii="宋体" w:eastAsia="宋体" w:hAnsi="宋体" w:cs="宋体"/>
                <w:b/>
                <w:bCs/>
                <w:color w:val="000000"/>
                <w:kern w:val="0"/>
                <w:sz w:val="21"/>
                <w:szCs w:val="21"/>
              </w:rPr>
            </w:pPr>
            <w:r w:rsidRPr="00920F81">
              <w:rPr>
                <w:rFonts w:ascii="宋体" w:eastAsia="宋体" w:hAnsi="宋体" w:cs="宋体" w:hint="eastAsia"/>
                <w:b/>
                <w:bCs/>
                <w:color w:val="000000"/>
                <w:kern w:val="0"/>
                <w:sz w:val="21"/>
                <w:szCs w:val="21"/>
              </w:rPr>
              <w:t>完工期限</w:t>
            </w:r>
          </w:p>
        </w:tc>
        <w:tc>
          <w:tcPr>
            <w:tcW w:w="992" w:type="dxa"/>
            <w:tcBorders>
              <w:top w:val="nil"/>
              <w:left w:val="nil"/>
              <w:bottom w:val="single" w:sz="4" w:space="0" w:color="auto"/>
              <w:right w:val="single" w:sz="4" w:space="0" w:color="auto"/>
            </w:tcBorders>
            <w:shd w:val="clear" w:color="auto" w:fill="auto"/>
            <w:vAlign w:val="center"/>
            <w:hideMark/>
          </w:tcPr>
          <w:p w:rsidR="00920F81" w:rsidRPr="00920F81" w:rsidRDefault="00920F81" w:rsidP="00920F81">
            <w:pPr>
              <w:widowControl/>
              <w:jc w:val="center"/>
              <w:rPr>
                <w:rFonts w:ascii="宋体" w:eastAsia="宋体" w:hAnsi="宋体" w:cs="宋体"/>
                <w:color w:val="000000"/>
                <w:kern w:val="0"/>
                <w:sz w:val="21"/>
                <w:szCs w:val="21"/>
              </w:rPr>
            </w:pPr>
            <w:r w:rsidRPr="00920F81">
              <w:rPr>
                <w:rFonts w:ascii="宋体" w:eastAsia="宋体" w:hAnsi="宋体" w:cs="宋体" w:hint="eastAsia"/>
                <w:color w:val="000000"/>
                <w:kern w:val="0"/>
                <w:sz w:val="21"/>
                <w:szCs w:val="21"/>
              </w:rPr>
              <w:t>10</w:t>
            </w:r>
          </w:p>
        </w:tc>
        <w:tc>
          <w:tcPr>
            <w:tcW w:w="4253" w:type="dxa"/>
            <w:tcBorders>
              <w:top w:val="nil"/>
              <w:left w:val="nil"/>
              <w:bottom w:val="single" w:sz="4" w:space="0" w:color="auto"/>
              <w:right w:val="single" w:sz="4" w:space="0" w:color="auto"/>
            </w:tcBorders>
            <w:shd w:val="clear" w:color="auto" w:fill="auto"/>
            <w:vAlign w:val="center"/>
            <w:hideMark/>
          </w:tcPr>
          <w:p w:rsidR="00920F81" w:rsidRPr="00920F81" w:rsidRDefault="009B65CC" w:rsidP="00D04810">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提交</w:t>
            </w:r>
            <w:r w:rsidR="00D04810">
              <w:rPr>
                <w:rFonts w:ascii="宋体" w:eastAsia="宋体" w:hAnsi="宋体" w:cs="宋体" w:hint="eastAsia"/>
                <w:color w:val="000000"/>
                <w:kern w:val="0"/>
                <w:sz w:val="21"/>
                <w:szCs w:val="21"/>
              </w:rPr>
              <w:t>第二批设备</w:t>
            </w:r>
            <w:r>
              <w:rPr>
                <w:rFonts w:ascii="宋体" w:eastAsia="宋体" w:hAnsi="宋体" w:cs="宋体" w:hint="eastAsia"/>
                <w:color w:val="000000"/>
                <w:kern w:val="0"/>
                <w:sz w:val="21"/>
                <w:szCs w:val="21"/>
              </w:rPr>
              <w:t>评估报告时间</w:t>
            </w:r>
            <w:proofErr w:type="gramStart"/>
            <w:r w:rsidR="00920F81" w:rsidRPr="00920F81">
              <w:rPr>
                <w:rFonts w:ascii="宋体" w:eastAsia="宋体" w:hAnsi="宋体" w:cs="宋体" w:hint="eastAsia"/>
                <w:color w:val="000000"/>
                <w:kern w:val="0"/>
                <w:sz w:val="21"/>
                <w:szCs w:val="21"/>
              </w:rPr>
              <w:t>超出磋商</w:t>
            </w:r>
            <w:proofErr w:type="gramEnd"/>
            <w:r w:rsidR="00920F81" w:rsidRPr="00920F81">
              <w:rPr>
                <w:rFonts w:ascii="宋体" w:eastAsia="宋体" w:hAnsi="宋体" w:cs="宋体" w:hint="eastAsia"/>
                <w:color w:val="000000"/>
                <w:kern w:val="0"/>
                <w:sz w:val="21"/>
                <w:szCs w:val="21"/>
              </w:rPr>
              <w:t>采购文件要求的</w:t>
            </w:r>
            <w:r>
              <w:rPr>
                <w:rFonts w:ascii="宋体" w:eastAsia="宋体" w:hAnsi="宋体" w:cs="宋体" w:hint="eastAsia"/>
                <w:color w:val="000000"/>
                <w:kern w:val="0"/>
                <w:sz w:val="21"/>
                <w:szCs w:val="21"/>
              </w:rPr>
              <w:t>，不得分</w:t>
            </w:r>
            <w:r w:rsidR="00920F81" w:rsidRPr="00920F81">
              <w:rPr>
                <w:rFonts w:ascii="宋体" w:eastAsia="宋体" w:hAnsi="宋体" w:cs="宋体" w:hint="eastAsia"/>
                <w:color w:val="000000"/>
                <w:kern w:val="0"/>
                <w:sz w:val="21"/>
                <w:szCs w:val="21"/>
              </w:rPr>
              <w:t>。</w:t>
            </w:r>
            <w:r w:rsidR="00F650E7">
              <w:rPr>
                <w:rFonts w:ascii="宋体" w:eastAsia="宋体" w:hAnsi="宋体" w:cs="宋体" w:hint="eastAsia"/>
                <w:color w:val="000000"/>
                <w:kern w:val="0"/>
                <w:sz w:val="21"/>
                <w:szCs w:val="21"/>
              </w:rPr>
              <w:t>提交</w:t>
            </w:r>
            <w:r w:rsidR="00D04810">
              <w:rPr>
                <w:rFonts w:ascii="宋体" w:eastAsia="宋体" w:hAnsi="宋体" w:cs="宋体" w:hint="eastAsia"/>
                <w:color w:val="000000"/>
                <w:kern w:val="0"/>
                <w:sz w:val="21"/>
                <w:szCs w:val="21"/>
              </w:rPr>
              <w:t>第二批</w:t>
            </w:r>
            <w:r w:rsidR="00F650E7">
              <w:rPr>
                <w:rFonts w:ascii="宋体" w:eastAsia="宋体" w:hAnsi="宋体" w:cs="宋体" w:hint="eastAsia"/>
                <w:color w:val="000000"/>
                <w:kern w:val="0"/>
                <w:sz w:val="21"/>
                <w:szCs w:val="21"/>
              </w:rPr>
              <w:t>评估报告时间</w:t>
            </w:r>
            <w:r w:rsidR="00920F81" w:rsidRPr="00920F81">
              <w:rPr>
                <w:rFonts w:ascii="宋体" w:eastAsia="宋体" w:hAnsi="宋体" w:cs="宋体" w:hint="eastAsia"/>
                <w:color w:val="000000"/>
                <w:kern w:val="0"/>
                <w:sz w:val="21"/>
                <w:szCs w:val="21"/>
              </w:rPr>
              <w:t>响应磋商文件要求的</w:t>
            </w:r>
            <w:r w:rsidR="00F650E7">
              <w:rPr>
                <w:rFonts w:ascii="宋体" w:eastAsia="宋体" w:hAnsi="宋体" w:cs="宋体" w:hint="eastAsia"/>
                <w:color w:val="000000"/>
                <w:kern w:val="0"/>
                <w:sz w:val="21"/>
                <w:szCs w:val="21"/>
              </w:rPr>
              <w:t>（即第二批为50</w:t>
            </w:r>
            <w:r w:rsidR="00D04810">
              <w:rPr>
                <w:rFonts w:ascii="宋体" w:eastAsia="宋体" w:hAnsi="宋体" w:cs="宋体" w:hint="eastAsia"/>
                <w:color w:val="000000"/>
                <w:kern w:val="0"/>
                <w:sz w:val="21"/>
                <w:szCs w:val="21"/>
              </w:rPr>
              <w:t>个日历日</w:t>
            </w:r>
            <w:r w:rsidR="00F650E7">
              <w:rPr>
                <w:rFonts w:ascii="宋体" w:eastAsia="宋体" w:hAnsi="宋体" w:cs="宋体" w:hint="eastAsia"/>
                <w:color w:val="000000"/>
                <w:kern w:val="0"/>
                <w:sz w:val="21"/>
                <w:szCs w:val="21"/>
              </w:rPr>
              <w:t>）</w:t>
            </w:r>
            <w:r w:rsidR="00920F81" w:rsidRPr="00920F81">
              <w:rPr>
                <w:rFonts w:ascii="宋体" w:eastAsia="宋体" w:hAnsi="宋体" w:cs="宋体" w:hint="eastAsia"/>
                <w:color w:val="000000"/>
                <w:kern w:val="0"/>
                <w:sz w:val="21"/>
                <w:szCs w:val="21"/>
              </w:rPr>
              <w:t>，得</w:t>
            </w:r>
            <w:r w:rsidR="00F650E7">
              <w:rPr>
                <w:rFonts w:ascii="宋体" w:eastAsia="宋体" w:hAnsi="宋体" w:cs="宋体" w:hint="eastAsia"/>
                <w:color w:val="000000"/>
                <w:kern w:val="0"/>
                <w:sz w:val="21"/>
                <w:szCs w:val="21"/>
              </w:rPr>
              <w:t>5</w:t>
            </w:r>
            <w:r w:rsidR="00920F81" w:rsidRPr="00920F81">
              <w:rPr>
                <w:rFonts w:ascii="宋体" w:eastAsia="宋体" w:hAnsi="宋体" w:cs="宋体" w:hint="eastAsia"/>
                <w:color w:val="000000"/>
                <w:kern w:val="0"/>
                <w:sz w:val="21"/>
                <w:szCs w:val="21"/>
              </w:rPr>
              <w:t>分；</w:t>
            </w:r>
            <w:r w:rsidR="00F650E7">
              <w:rPr>
                <w:rFonts w:ascii="宋体" w:eastAsia="宋体" w:hAnsi="宋体" w:cs="宋体" w:hint="eastAsia"/>
                <w:color w:val="000000"/>
                <w:kern w:val="0"/>
                <w:sz w:val="21"/>
                <w:szCs w:val="21"/>
              </w:rPr>
              <w:t>每批</w:t>
            </w:r>
            <w:r w:rsidR="00920F81" w:rsidRPr="00920F81">
              <w:rPr>
                <w:rFonts w:ascii="宋体" w:eastAsia="宋体" w:hAnsi="宋体" w:cs="宋体" w:hint="eastAsia"/>
                <w:color w:val="000000"/>
                <w:kern w:val="0"/>
                <w:sz w:val="21"/>
                <w:szCs w:val="21"/>
              </w:rPr>
              <w:t>每提前</w:t>
            </w:r>
            <w:r w:rsidR="00F650E7">
              <w:rPr>
                <w:rFonts w:ascii="宋体" w:eastAsia="宋体" w:hAnsi="宋体" w:cs="宋体" w:hint="eastAsia"/>
                <w:color w:val="000000"/>
                <w:kern w:val="0"/>
                <w:sz w:val="21"/>
                <w:szCs w:val="21"/>
              </w:rPr>
              <w:t>1天</w:t>
            </w:r>
            <w:r w:rsidR="00920F81" w:rsidRPr="00920F81">
              <w:rPr>
                <w:rFonts w:ascii="宋体" w:eastAsia="宋体" w:hAnsi="宋体" w:cs="宋体" w:hint="eastAsia"/>
                <w:color w:val="000000"/>
                <w:kern w:val="0"/>
                <w:sz w:val="21"/>
                <w:szCs w:val="21"/>
              </w:rPr>
              <w:t>加0.5分，</w:t>
            </w:r>
            <w:r w:rsidR="00D04810">
              <w:rPr>
                <w:rFonts w:ascii="宋体" w:eastAsia="宋体" w:hAnsi="宋体" w:cs="宋体" w:hint="eastAsia"/>
                <w:color w:val="000000"/>
                <w:kern w:val="0"/>
                <w:sz w:val="21"/>
                <w:szCs w:val="21"/>
              </w:rPr>
              <w:t>提交第一批设备及物资评估报告时间每延迟1天扣0.5分，本项目满分为10分。</w:t>
            </w:r>
            <w:r w:rsidR="00920F81" w:rsidRPr="00920F81">
              <w:rPr>
                <w:rFonts w:ascii="宋体" w:eastAsia="宋体" w:hAnsi="宋体" w:cs="宋体" w:hint="eastAsia"/>
                <w:color w:val="000000"/>
                <w:kern w:val="0"/>
                <w:sz w:val="21"/>
                <w:szCs w:val="21"/>
              </w:rPr>
              <w:t>。</w:t>
            </w:r>
          </w:p>
        </w:tc>
      </w:tr>
    </w:tbl>
    <w:p w:rsidR="00277007" w:rsidRDefault="00277007">
      <w:pPr>
        <w:rPr>
          <w:vanish/>
        </w:rPr>
      </w:pPr>
    </w:p>
    <w:tbl>
      <w:tblPr>
        <w:tblpPr w:leftFromText="180" w:rightFromText="180" w:vertAnchor="text" w:tblpX="10937" w:tblpY="3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tblGrid>
      <w:tr w:rsidR="00277007">
        <w:trPr>
          <w:trHeight w:val="30"/>
        </w:trPr>
        <w:tc>
          <w:tcPr>
            <w:tcW w:w="648" w:type="dxa"/>
          </w:tcPr>
          <w:p w:rsidR="00277007" w:rsidRDefault="00277007">
            <w:pPr>
              <w:spacing w:line="360" w:lineRule="auto"/>
              <w:rPr>
                <w:rFonts w:ascii="宋体" w:eastAsia="宋体" w:hAnsi="宋体" w:cs="宋体"/>
                <w:b/>
                <w:sz w:val="21"/>
                <w:szCs w:val="21"/>
                <w:shd w:val="clear" w:color="auto" w:fill="FFFFFF"/>
              </w:rPr>
            </w:pPr>
          </w:p>
        </w:tc>
      </w:tr>
      <w:tr w:rsidR="00277007">
        <w:trPr>
          <w:trHeight w:val="30"/>
        </w:trPr>
        <w:tc>
          <w:tcPr>
            <w:tcW w:w="648" w:type="dxa"/>
            <w:tcBorders>
              <w:right w:val="nil"/>
            </w:tcBorders>
          </w:tcPr>
          <w:p w:rsidR="00277007" w:rsidRDefault="00277007">
            <w:pPr>
              <w:spacing w:line="360" w:lineRule="auto"/>
              <w:rPr>
                <w:rFonts w:ascii="宋体" w:eastAsia="宋体" w:hAnsi="宋体" w:cs="宋体"/>
                <w:b/>
                <w:sz w:val="21"/>
                <w:szCs w:val="21"/>
                <w:shd w:val="clear" w:color="auto" w:fill="FFFFFF"/>
              </w:rPr>
            </w:pPr>
          </w:p>
        </w:tc>
      </w:tr>
    </w:tbl>
    <w:p w:rsidR="00277007" w:rsidRDefault="00277007">
      <w:pPr>
        <w:rPr>
          <w:vanish/>
        </w:rPr>
      </w:pPr>
    </w:p>
    <w:tbl>
      <w:tblPr>
        <w:tblpPr w:leftFromText="180" w:rightFromText="180" w:vertAnchor="text" w:tblpX="10937" w:tblpY="-1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tblGrid>
      <w:tr w:rsidR="00277007">
        <w:trPr>
          <w:trHeight w:val="30"/>
        </w:trPr>
        <w:tc>
          <w:tcPr>
            <w:tcW w:w="398" w:type="dxa"/>
          </w:tcPr>
          <w:p w:rsidR="00277007" w:rsidRDefault="00277007">
            <w:pPr>
              <w:spacing w:line="360" w:lineRule="auto"/>
              <w:rPr>
                <w:rFonts w:ascii="宋体" w:eastAsia="宋体" w:hAnsi="宋体" w:cs="宋体"/>
                <w:b/>
                <w:sz w:val="21"/>
                <w:szCs w:val="21"/>
                <w:shd w:val="clear" w:color="auto" w:fill="FFFFFF"/>
              </w:rPr>
            </w:pPr>
          </w:p>
        </w:tc>
      </w:tr>
    </w:tbl>
    <w:p w:rsidR="00DC455F" w:rsidRPr="00DC455F" w:rsidRDefault="00DC455F" w:rsidP="00DC455F">
      <w:pPr>
        <w:rPr>
          <w:vanish/>
        </w:rPr>
      </w:pPr>
    </w:p>
    <w:p w:rsidR="00277007" w:rsidRDefault="00277007">
      <w:pPr>
        <w:rPr>
          <w:vanish/>
        </w:rPr>
      </w:pPr>
    </w:p>
    <w:tbl>
      <w:tblPr>
        <w:tblpPr w:leftFromText="180" w:rightFromText="180" w:vertAnchor="text" w:tblpX="10937" w:tblpY="-1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tblGrid>
      <w:tr w:rsidR="00277007">
        <w:trPr>
          <w:trHeight w:val="30"/>
        </w:trPr>
        <w:tc>
          <w:tcPr>
            <w:tcW w:w="561" w:type="dxa"/>
          </w:tcPr>
          <w:p w:rsidR="00277007" w:rsidRDefault="00277007">
            <w:pPr>
              <w:spacing w:line="360" w:lineRule="auto"/>
              <w:rPr>
                <w:rFonts w:ascii="宋体" w:eastAsia="宋体" w:hAnsi="宋体" w:cs="宋体"/>
                <w:color w:val="000000"/>
                <w:sz w:val="21"/>
                <w:szCs w:val="21"/>
                <w:shd w:val="clear" w:color="auto" w:fill="FFFFFF"/>
              </w:rPr>
            </w:pPr>
          </w:p>
        </w:tc>
      </w:tr>
      <w:tr w:rsidR="00277007">
        <w:trPr>
          <w:trHeight w:val="30"/>
        </w:trPr>
        <w:tc>
          <w:tcPr>
            <w:tcW w:w="561" w:type="dxa"/>
          </w:tcPr>
          <w:p w:rsidR="00277007" w:rsidRDefault="00277007">
            <w:pPr>
              <w:spacing w:line="360" w:lineRule="auto"/>
              <w:rPr>
                <w:rFonts w:ascii="宋体" w:eastAsia="宋体" w:hAnsi="宋体" w:cs="宋体"/>
                <w:color w:val="000000"/>
                <w:sz w:val="21"/>
                <w:szCs w:val="21"/>
                <w:shd w:val="clear" w:color="auto" w:fill="FFFFFF"/>
              </w:rPr>
            </w:pPr>
          </w:p>
        </w:tc>
      </w:tr>
    </w:tbl>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12.6</w:t>
      </w:r>
      <w:r w:rsidR="00A62078" w:rsidRPr="00A6207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价格评分（分值</w:t>
      </w:r>
      <w:r w:rsidR="00920F81">
        <w:rPr>
          <w:rFonts w:ascii="宋体" w:eastAsia="宋体" w:hAnsi="宋体" w:cs="宋体" w:hint="eastAsia"/>
          <w:color w:val="000000"/>
          <w:sz w:val="24"/>
          <w:szCs w:val="24"/>
        </w:rPr>
        <w:t>25</w:t>
      </w:r>
      <w:r w:rsidRPr="00A62078">
        <w:rPr>
          <w:rFonts w:ascii="宋体" w:eastAsia="宋体" w:hAnsi="宋体" w:cs="宋体" w:hint="eastAsia"/>
          <w:color w:val="000000"/>
          <w:sz w:val="24"/>
          <w:szCs w:val="24"/>
        </w:rPr>
        <w:t>分）</w:t>
      </w:r>
    </w:p>
    <w:p w:rsidR="00277007" w:rsidRPr="00A62078" w:rsidRDefault="00277007" w:rsidP="00A62078">
      <w:pPr>
        <w:spacing w:line="460" w:lineRule="exact"/>
        <w:ind w:leftChars="200" w:left="520" w:firstLineChars="200" w:firstLine="48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磋商报价</w:t>
      </w:r>
      <w:r w:rsidR="00A77F2A">
        <w:rPr>
          <w:rFonts w:ascii="宋体" w:eastAsia="宋体" w:hAnsi="宋体" w:cs="宋体" w:hint="eastAsia"/>
          <w:color w:val="000000"/>
          <w:sz w:val="24"/>
          <w:szCs w:val="24"/>
        </w:rPr>
        <w:t>（含第1次和第2次报价）</w:t>
      </w:r>
      <w:r w:rsidRPr="00A62078">
        <w:rPr>
          <w:rFonts w:ascii="宋体" w:eastAsia="宋体" w:hAnsi="宋体" w:cs="宋体" w:hint="eastAsia"/>
          <w:color w:val="000000"/>
          <w:sz w:val="24"/>
          <w:szCs w:val="24"/>
        </w:rPr>
        <w:t>在采购控制价以内的，为有效磋商报价。超出采购控制价的磋商报价文件为未实质性响应文件，不参与评审。</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5"/>
        <w:gridCol w:w="2268"/>
        <w:gridCol w:w="992"/>
        <w:gridCol w:w="4911"/>
      </w:tblGrid>
      <w:tr w:rsidR="00271A5B" w:rsidRPr="00A62078" w:rsidTr="005A074B">
        <w:trPr>
          <w:trHeight w:val="423"/>
          <w:jc w:val="center"/>
        </w:trPr>
        <w:tc>
          <w:tcPr>
            <w:tcW w:w="745" w:type="dxa"/>
            <w:vAlign w:val="center"/>
          </w:tcPr>
          <w:p w:rsidR="00271A5B" w:rsidRPr="00A62078" w:rsidRDefault="00271A5B">
            <w:pPr>
              <w:autoSpaceDE w:val="0"/>
              <w:autoSpaceDN w:val="0"/>
              <w:adjustRightInd w:val="0"/>
              <w:jc w:val="center"/>
              <w:rPr>
                <w:rFonts w:ascii="宋体" w:eastAsia="宋体" w:hAnsi="宋体" w:cs="宋体"/>
                <w:b/>
                <w:bCs/>
                <w:sz w:val="21"/>
                <w:szCs w:val="21"/>
                <w:lang w:val="zh-CN"/>
              </w:rPr>
            </w:pPr>
            <w:r w:rsidRPr="00A62078">
              <w:rPr>
                <w:rFonts w:ascii="宋体" w:eastAsia="宋体" w:hAnsi="宋体" w:cs="宋体" w:hint="eastAsia"/>
                <w:b/>
                <w:bCs/>
                <w:sz w:val="21"/>
                <w:szCs w:val="21"/>
                <w:lang w:val="zh-CN"/>
              </w:rPr>
              <w:t>序号</w:t>
            </w:r>
          </w:p>
        </w:tc>
        <w:tc>
          <w:tcPr>
            <w:tcW w:w="2268" w:type="dxa"/>
            <w:vAlign w:val="center"/>
          </w:tcPr>
          <w:p w:rsidR="00271A5B" w:rsidRPr="00A62078" w:rsidRDefault="00271A5B">
            <w:pPr>
              <w:autoSpaceDE w:val="0"/>
              <w:autoSpaceDN w:val="0"/>
              <w:adjustRightInd w:val="0"/>
              <w:jc w:val="center"/>
              <w:rPr>
                <w:rFonts w:ascii="宋体" w:eastAsia="宋体" w:hAnsi="宋体" w:cs="宋体"/>
                <w:b/>
                <w:bCs/>
                <w:sz w:val="21"/>
                <w:szCs w:val="21"/>
                <w:lang w:val="zh-CN"/>
              </w:rPr>
            </w:pPr>
            <w:r w:rsidRPr="00A62078">
              <w:rPr>
                <w:rFonts w:ascii="宋体" w:eastAsia="宋体" w:hAnsi="宋体" w:cs="宋体" w:hint="eastAsia"/>
                <w:b/>
                <w:bCs/>
                <w:sz w:val="21"/>
                <w:szCs w:val="21"/>
                <w:lang w:val="zh-CN"/>
              </w:rPr>
              <w:t>评审项目</w:t>
            </w:r>
          </w:p>
        </w:tc>
        <w:tc>
          <w:tcPr>
            <w:tcW w:w="992" w:type="dxa"/>
            <w:tcBorders>
              <w:right w:val="single" w:sz="4" w:space="0" w:color="auto"/>
            </w:tcBorders>
            <w:vAlign w:val="center"/>
          </w:tcPr>
          <w:p w:rsidR="00271A5B" w:rsidRPr="00A62078" w:rsidRDefault="005A074B" w:rsidP="00271A5B">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4911" w:type="dxa"/>
            <w:tcBorders>
              <w:left w:val="single" w:sz="4" w:space="0" w:color="auto"/>
            </w:tcBorders>
            <w:vAlign w:val="center"/>
          </w:tcPr>
          <w:p w:rsidR="00271A5B" w:rsidRPr="00A62078" w:rsidRDefault="00271A5B" w:rsidP="00271A5B">
            <w:pPr>
              <w:autoSpaceDE w:val="0"/>
              <w:autoSpaceDN w:val="0"/>
              <w:adjustRightInd w:val="0"/>
              <w:jc w:val="center"/>
              <w:rPr>
                <w:rFonts w:ascii="宋体" w:eastAsia="宋体" w:hAnsi="宋体" w:cs="宋体"/>
                <w:b/>
                <w:bCs/>
                <w:sz w:val="21"/>
                <w:szCs w:val="21"/>
                <w:lang w:val="zh-CN"/>
              </w:rPr>
            </w:pPr>
            <w:r w:rsidRPr="00A62078">
              <w:rPr>
                <w:rFonts w:ascii="宋体" w:eastAsia="宋体" w:hAnsi="宋体" w:cs="宋体" w:hint="eastAsia"/>
                <w:b/>
                <w:bCs/>
                <w:sz w:val="21"/>
                <w:szCs w:val="21"/>
                <w:lang w:val="zh-CN"/>
              </w:rPr>
              <w:t>评分标准</w:t>
            </w:r>
          </w:p>
        </w:tc>
      </w:tr>
      <w:tr w:rsidR="00271A5B" w:rsidRPr="00A62078" w:rsidTr="005A074B">
        <w:trPr>
          <w:trHeight w:val="442"/>
          <w:jc w:val="center"/>
        </w:trPr>
        <w:tc>
          <w:tcPr>
            <w:tcW w:w="745" w:type="dxa"/>
            <w:vAlign w:val="center"/>
          </w:tcPr>
          <w:p w:rsidR="00271A5B" w:rsidRPr="00A62078" w:rsidRDefault="00271A5B">
            <w:pPr>
              <w:autoSpaceDE w:val="0"/>
              <w:autoSpaceDN w:val="0"/>
              <w:adjustRightInd w:val="0"/>
              <w:jc w:val="center"/>
              <w:rPr>
                <w:rFonts w:ascii="宋体" w:eastAsia="宋体" w:hAnsi="宋体" w:cs="宋体"/>
                <w:bCs/>
                <w:sz w:val="21"/>
                <w:szCs w:val="21"/>
                <w:lang w:val="zh-CN"/>
              </w:rPr>
            </w:pPr>
            <w:r w:rsidRPr="00A62078">
              <w:rPr>
                <w:rFonts w:ascii="宋体" w:eastAsia="宋体" w:hAnsi="宋体" w:cs="宋体" w:hint="eastAsia"/>
                <w:bCs/>
                <w:sz w:val="21"/>
                <w:szCs w:val="21"/>
                <w:lang w:val="zh-CN"/>
              </w:rPr>
              <w:t>1</w:t>
            </w:r>
          </w:p>
        </w:tc>
        <w:tc>
          <w:tcPr>
            <w:tcW w:w="2268" w:type="dxa"/>
            <w:vAlign w:val="center"/>
          </w:tcPr>
          <w:p w:rsidR="00271A5B" w:rsidRPr="00A62078" w:rsidRDefault="005A074B" w:rsidP="00E1369D">
            <w:pPr>
              <w:autoSpaceDE w:val="0"/>
              <w:autoSpaceDN w:val="0"/>
              <w:adjustRightInd w:val="0"/>
              <w:jc w:val="left"/>
              <w:rPr>
                <w:rFonts w:ascii="宋体" w:eastAsia="宋体" w:hAnsi="宋体" w:cs="宋体"/>
                <w:sz w:val="21"/>
                <w:szCs w:val="21"/>
              </w:rPr>
            </w:pPr>
            <w:r>
              <w:rPr>
                <w:rFonts w:ascii="宋体" w:eastAsia="宋体" w:hAnsi="宋体" w:cs="宋体" w:hint="eastAsia"/>
                <w:sz w:val="21"/>
                <w:szCs w:val="21"/>
                <w:lang w:val="zh-CN"/>
              </w:rPr>
              <w:t>对委托人所属机电设备</w:t>
            </w:r>
            <w:r w:rsidR="000D6CF8">
              <w:rPr>
                <w:rFonts w:ascii="宋体" w:eastAsia="宋体" w:hAnsi="宋体" w:cs="宋体" w:hint="eastAsia"/>
                <w:sz w:val="21"/>
                <w:szCs w:val="21"/>
                <w:lang w:val="zh-CN"/>
              </w:rPr>
              <w:t>设施</w:t>
            </w:r>
            <w:r>
              <w:rPr>
                <w:rFonts w:ascii="宋体" w:eastAsia="宋体" w:hAnsi="宋体" w:cs="宋体" w:hint="eastAsia"/>
                <w:sz w:val="21"/>
                <w:szCs w:val="21"/>
                <w:lang w:val="zh-CN"/>
              </w:rPr>
              <w:t>资产及物资评估服务的报价</w:t>
            </w:r>
          </w:p>
        </w:tc>
        <w:tc>
          <w:tcPr>
            <w:tcW w:w="992" w:type="dxa"/>
            <w:tcBorders>
              <w:right w:val="single" w:sz="4" w:space="0" w:color="auto"/>
            </w:tcBorders>
            <w:vAlign w:val="center"/>
          </w:tcPr>
          <w:p w:rsidR="00271A5B" w:rsidRPr="00A62078" w:rsidRDefault="005A074B" w:rsidP="005A074B">
            <w:pPr>
              <w:autoSpaceDE w:val="0"/>
              <w:autoSpaceDN w:val="0"/>
              <w:adjustRightInd w:val="0"/>
              <w:spacing w:line="320" w:lineRule="exact"/>
              <w:jc w:val="center"/>
              <w:rPr>
                <w:rFonts w:ascii="宋体" w:eastAsia="宋体" w:hAnsi="宋体" w:cs="宋体"/>
                <w:sz w:val="21"/>
                <w:szCs w:val="21"/>
              </w:rPr>
            </w:pPr>
            <w:r>
              <w:rPr>
                <w:rFonts w:ascii="宋体" w:eastAsia="宋体" w:hAnsi="宋体" w:cs="宋体" w:hint="eastAsia"/>
                <w:sz w:val="21"/>
                <w:szCs w:val="21"/>
              </w:rPr>
              <w:t>20</w:t>
            </w:r>
          </w:p>
        </w:tc>
        <w:tc>
          <w:tcPr>
            <w:tcW w:w="4911" w:type="dxa"/>
            <w:tcBorders>
              <w:left w:val="single" w:sz="4" w:space="0" w:color="auto"/>
            </w:tcBorders>
            <w:vAlign w:val="center"/>
          </w:tcPr>
          <w:p w:rsidR="005E3BD8" w:rsidRPr="005E3BD8" w:rsidRDefault="005E3BD8" w:rsidP="005E3BD8">
            <w:pPr>
              <w:autoSpaceDE w:val="0"/>
              <w:autoSpaceDN w:val="0"/>
              <w:adjustRightInd w:val="0"/>
              <w:spacing w:line="320" w:lineRule="exact"/>
              <w:rPr>
                <w:rFonts w:ascii="宋体" w:eastAsia="宋体" w:hAnsi="宋体" w:cs="宋体"/>
                <w:sz w:val="21"/>
                <w:szCs w:val="21"/>
                <w:lang w:val="zh-CN"/>
              </w:rPr>
            </w:pPr>
            <w:r w:rsidRPr="005E3BD8">
              <w:rPr>
                <w:rFonts w:ascii="宋体" w:eastAsia="宋体" w:hAnsi="宋体" w:cs="宋体" w:hint="eastAsia"/>
                <w:sz w:val="21"/>
                <w:szCs w:val="21"/>
                <w:lang w:val="zh-CN"/>
              </w:rPr>
              <w:t>磋商基准价即满足磋商文件要求且最后报价最低的供应商的价格。</w:t>
            </w:r>
          </w:p>
          <w:p w:rsidR="00271A5B" w:rsidRPr="00A62078" w:rsidRDefault="005E3BD8" w:rsidP="005E3BD8">
            <w:pPr>
              <w:autoSpaceDE w:val="0"/>
              <w:autoSpaceDN w:val="0"/>
              <w:adjustRightInd w:val="0"/>
              <w:spacing w:line="320" w:lineRule="exact"/>
              <w:rPr>
                <w:rFonts w:ascii="宋体" w:eastAsia="宋体" w:hAnsi="宋体" w:cs="宋体"/>
                <w:sz w:val="21"/>
                <w:szCs w:val="21"/>
              </w:rPr>
            </w:pPr>
            <w:r w:rsidRPr="005E3BD8">
              <w:rPr>
                <w:rFonts w:ascii="宋体" w:eastAsia="宋体" w:hAnsi="宋体" w:cs="宋体" w:hint="eastAsia"/>
                <w:sz w:val="21"/>
                <w:szCs w:val="21"/>
                <w:lang w:val="zh-CN"/>
              </w:rPr>
              <w:t>磋商报价得分=（磋商基准价/最后磋商报价）×</w:t>
            </w:r>
            <w:r>
              <w:rPr>
                <w:rFonts w:ascii="宋体" w:eastAsia="宋体" w:hAnsi="宋体" w:cs="宋体" w:hint="eastAsia"/>
                <w:sz w:val="21"/>
                <w:szCs w:val="21"/>
                <w:lang w:val="zh-CN"/>
              </w:rPr>
              <w:t>20</w:t>
            </w:r>
            <w:r w:rsidRPr="005E3BD8">
              <w:rPr>
                <w:rFonts w:ascii="宋体" w:eastAsia="宋体" w:hAnsi="宋体" w:cs="宋体" w:hint="eastAsia"/>
                <w:sz w:val="21"/>
                <w:szCs w:val="21"/>
                <w:lang w:val="zh-CN"/>
              </w:rPr>
              <w:t>%×100</w:t>
            </w:r>
          </w:p>
        </w:tc>
      </w:tr>
      <w:tr w:rsidR="00271A5B" w:rsidRPr="00A62078" w:rsidTr="005A074B">
        <w:trPr>
          <w:trHeight w:val="442"/>
          <w:jc w:val="center"/>
        </w:trPr>
        <w:tc>
          <w:tcPr>
            <w:tcW w:w="745" w:type="dxa"/>
            <w:vAlign w:val="center"/>
          </w:tcPr>
          <w:p w:rsidR="00271A5B" w:rsidRPr="00A62078" w:rsidRDefault="005A074B">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2</w:t>
            </w:r>
          </w:p>
        </w:tc>
        <w:tc>
          <w:tcPr>
            <w:tcW w:w="2268" w:type="dxa"/>
            <w:vAlign w:val="center"/>
          </w:tcPr>
          <w:p w:rsidR="00271A5B" w:rsidRPr="00A62078" w:rsidRDefault="005A074B" w:rsidP="005A074B">
            <w:pPr>
              <w:autoSpaceDE w:val="0"/>
              <w:autoSpaceDN w:val="0"/>
              <w:adjustRightInd w:val="0"/>
              <w:jc w:val="left"/>
              <w:rPr>
                <w:rFonts w:ascii="宋体" w:eastAsia="宋体" w:hAnsi="宋体" w:cs="宋体"/>
                <w:sz w:val="21"/>
                <w:szCs w:val="21"/>
                <w:lang w:val="zh-CN"/>
              </w:rPr>
            </w:pPr>
            <w:r>
              <w:rPr>
                <w:rFonts w:ascii="宋体" w:eastAsia="宋体" w:hAnsi="宋体" w:cs="宋体" w:hint="eastAsia"/>
                <w:sz w:val="21"/>
                <w:szCs w:val="21"/>
                <w:lang w:val="zh-CN"/>
              </w:rPr>
              <w:t>对委托人所属机电设备资产年度评估服务的报价</w:t>
            </w:r>
          </w:p>
        </w:tc>
        <w:tc>
          <w:tcPr>
            <w:tcW w:w="992" w:type="dxa"/>
            <w:tcBorders>
              <w:right w:val="single" w:sz="4" w:space="0" w:color="auto"/>
            </w:tcBorders>
            <w:vAlign w:val="center"/>
          </w:tcPr>
          <w:p w:rsidR="00271A5B" w:rsidRPr="00A62078" w:rsidRDefault="005A074B" w:rsidP="005A074B">
            <w:pPr>
              <w:autoSpaceDE w:val="0"/>
              <w:autoSpaceDN w:val="0"/>
              <w:adjustRightInd w:val="0"/>
              <w:spacing w:line="320" w:lineRule="exact"/>
              <w:jc w:val="center"/>
              <w:rPr>
                <w:rFonts w:ascii="宋体" w:eastAsia="宋体" w:hAnsi="宋体" w:cs="宋体"/>
                <w:sz w:val="21"/>
                <w:szCs w:val="21"/>
                <w:lang w:val="zh-CN"/>
              </w:rPr>
            </w:pPr>
            <w:r>
              <w:rPr>
                <w:rFonts w:ascii="宋体" w:eastAsia="宋体" w:hAnsi="宋体" w:cs="宋体" w:hint="eastAsia"/>
                <w:sz w:val="21"/>
                <w:szCs w:val="21"/>
                <w:lang w:val="zh-CN"/>
              </w:rPr>
              <w:t>5</w:t>
            </w:r>
          </w:p>
        </w:tc>
        <w:tc>
          <w:tcPr>
            <w:tcW w:w="4911" w:type="dxa"/>
            <w:tcBorders>
              <w:left w:val="single" w:sz="4" w:space="0" w:color="auto"/>
            </w:tcBorders>
            <w:vAlign w:val="center"/>
          </w:tcPr>
          <w:p w:rsidR="005E3BD8" w:rsidRPr="005E3BD8" w:rsidRDefault="005E3BD8" w:rsidP="005E3BD8">
            <w:pPr>
              <w:autoSpaceDE w:val="0"/>
              <w:autoSpaceDN w:val="0"/>
              <w:adjustRightInd w:val="0"/>
              <w:spacing w:line="320" w:lineRule="exact"/>
              <w:rPr>
                <w:rFonts w:ascii="宋体" w:eastAsia="宋体" w:hAnsi="宋体" w:cs="宋体"/>
                <w:sz w:val="21"/>
                <w:szCs w:val="21"/>
                <w:lang w:val="zh-CN"/>
              </w:rPr>
            </w:pPr>
            <w:r w:rsidRPr="005E3BD8">
              <w:rPr>
                <w:rFonts w:ascii="宋体" w:eastAsia="宋体" w:hAnsi="宋体" w:cs="宋体" w:hint="eastAsia"/>
                <w:sz w:val="21"/>
                <w:szCs w:val="21"/>
                <w:lang w:val="zh-CN"/>
              </w:rPr>
              <w:t>磋商基准价即满足磋商文件要求且最后报价最低的供应商的</w:t>
            </w:r>
            <w:r w:rsidR="00CB35CC">
              <w:rPr>
                <w:rFonts w:ascii="宋体" w:eastAsia="宋体" w:hAnsi="宋体" w:cs="宋体" w:hint="eastAsia"/>
                <w:sz w:val="21"/>
                <w:szCs w:val="21"/>
                <w:lang w:val="zh-CN"/>
              </w:rPr>
              <w:t>折扣率</w:t>
            </w:r>
            <w:r w:rsidRPr="005E3BD8">
              <w:rPr>
                <w:rFonts w:ascii="宋体" w:eastAsia="宋体" w:hAnsi="宋体" w:cs="宋体" w:hint="eastAsia"/>
                <w:sz w:val="21"/>
                <w:szCs w:val="21"/>
                <w:lang w:val="zh-CN"/>
              </w:rPr>
              <w:t>。</w:t>
            </w:r>
          </w:p>
          <w:p w:rsidR="00491629" w:rsidRPr="00A62078" w:rsidRDefault="005E3BD8" w:rsidP="00CB35CC">
            <w:pPr>
              <w:autoSpaceDE w:val="0"/>
              <w:autoSpaceDN w:val="0"/>
              <w:adjustRightInd w:val="0"/>
              <w:spacing w:line="320" w:lineRule="exact"/>
              <w:rPr>
                <w:rFonts w:ascii="宋体" w:eastAsia="宋体" w:hAnsi="宋体" w:cs="宋体"/>
                <w:sz w:val="21"/>
                <w:szCs w:val="21"/>
                <w:lang w:val="zh-CN"/>
              </w:rPr>
            </w:pPr>
            <w:r w:rsidRPr="005E3BD8">
              <w:rPr>
                <w:rFonts w:ascii="宋体" w:eastAsia="宋体" w:hAnsi="宋体" w:cs="宋体" w:hint="eastAsia"/>
                <w:sz w:val="21"/>
                <w:szCs w:val="21"/>
                <w:lang w:val="zh-CN"/>
              </w:rPr>
              <w:t>磋商报价得分=（磋商基准价/最后磋商报价）×</w:t>
            </w:r>
            <w:r w:rsidR="00CB35CC">
              <w:rPr>
                <w:rFonts w:ascii="宋体" w:eastAsia="宋体" w:hAnsi="宋体" w:cs="宋体" w:hint="eastAsia"/>
                <w:sz w:val="21"/>
                <w:szCs w:val="21"/>
                <w:lang w:val="zh-CN"/>
              </w:rPr>
              <w:t>5</w:t>
            </w:r>
            <w:r w:rsidRPr="005E3BD8">
              <w:rPr>
                <w:rFonts w:ascii="宋体" w:eastAsia="宋体" w:hAnsi="宋体" w:cs="宋体" w:hint="eastAsia"/>
                <w:sz w:val="21"/>
                <w:szCs w:val="21"/>
                <w:lang w:val="zh-CN"/>
              </w:rPr>
              <w:t>%×100</w:t>
            </w:r>
          </w:p>
        </w:tc>
      </w:tr>
    </w:tbl>
    <w:p w:rsidR="00277007" w:rsidRDefault="00277007" w:rsidP="00A62078">
      <w:pPr>
        <w:pStyle w:val="4"/>
        <w:spacing w:before="240"/>
      </w:pPr>
      <w:r>
        <w:rPr>
          <w:rFonts w:hint="eastAsia"/>
        </w:rPr>
        <w:t>13</w:t>
      </w:r>
      <w:r w:rsidR="00A62078">
        <w:rPr>
          <w:rFonts w:hint="eastAsia"/>
        </w:rPr>
        <w:t xml:space="preserve"> </w:t>
      </w:r>
      <w:r>
        <w:rPr>
          <w:rFonts w:hint="eastAsia"/>
        </w:rPr>
        <w:t>磋商小组及其成员不得有下列行为</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13.1</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未按照采购人的要求将通讯工具存入指定地点的；</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13.2</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确定参与评审至评审结束前私自接触供应商；</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13.3</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接受供应商提出的与响应文件不一致的澄清或者说明，按照磋商文件规定进行澄清的情形除外；</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13.4</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违反评审纪律发表倾向性意见或者征询采购人的倾向性意见；</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13.5</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对需要专业判断的主观评审因素协商评分；</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13.6</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在评审过程中擅离职守，影响评审程序正常进行的；</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13.7</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记录、复制或者带走任何评标资料；</w:t>
      </w:r>
    </w:p>
    <w:p w:rsidR="00277007" w:rsidRPr="00A62078" w:rsidRDefault="00277007" w:rsidP="00A62078">
      <w:pPr>
        <w:spacing w:line="460" w:lineRule="exact"/>
        <w:ind w:left="600" w:hangingChars="250" w:hanging="60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13.8</w:t>
      </w:r>
      <w:r w:rsidR="00F31E48">
        <w:rPr>
          <w:rFonts w:ascii="宋体" w:eastAsia="宋体" w:hAnsi="宋体" w:cs="宋体" w:hint="eastAsia"/>
          <w:color w:val="000000"/>
          <w:sz w:val="24"/>
          <w:szCs w:val="24"/>
        </w:rPr>
        <w:t xml:space="preserve"> </w:t>
      </w:r>
      <w:r w:rsidRPr="00A62078">
        <w:rPr>
          <w:rFonts w:ascii="宋体" w:eastAsia="宋体" w:hAnsi="宋体" w:cs="宋体" w:hint="eastAsia"/>
          <w:color w:val="000000"/>
          <w:sz w:val="24"/>
          <w:szCs w:val="24"/>
        </w:rPr>
        <w:t>其他不遵守评标纪律的行为。</w:t>
      </w:r>
    </w:p>
    <w:p w:rsidR="00277007" w:rsidRPr="00A62078" w:rsidRDefault="00277007" w:rsidP="00A62078">
      <w:pPr>
        <w:spacing w:line="460" w:lineRule="exact"/>
        <w:ind w:firstLineChars="200" w:firstLine="480"/>
        <w:jc w:val="left"/>
        <w:rPr>
          <w:rFonts w:ascii="宋体" w:eastAsia="宋体" w:hAnsi="宋体" w:cs="宋体"/>
          <w:color w:val="000000"/>
          <w:sz w:val="24"/>
          <w:szCs w:val="24"/>
        </w:rPr>
      </w:pPr>
      <w:r w:rsidRPr="00A62078">
        <w:rPr>
          <w:rFonts w:ascii="宋体" w:eastAsia="宋体" w:hAnsi="宋体" w:cs="宋体" w:hint="eastAsia"/>
          <w:color w:val="000000"/>
          <w:sz w:val="24"/>
          <w:szCs w:val="24"/>
        </w:rPr>
        <w:t>磋商小组成员有“13.1—13.6”行为之一的，其评审意见无效；磋商小组成员有上述行为之一的，责令限期改正；情节严重的</w:t>
      </w:r>
      <w:r w:rsidR="00DF091F">
        <w:rPr>
          <w:rFonts w:ascii="宋体" w:eastAsia="宋体" w:hAnsi="宋体" w:cs="宋体" w:hint="eastAsia"/>
          <w:color w:val="000000"/>
          <w:sz w:val="24"/>
          <w:szCs w:val="24"/>
        </w:rPr>
        <w:t>,</w:t>
      </w:r>
      <w:r w:rsidRPr="00A62078">
        <w:rPr>
          <w:rFonts w:ascii="宋体" w:eastAsia="宋体" w:hAnsi="宋体" w:cs="宋体" w:hint="eastAsia"/>
          <w:color w:val="000000"/>
          <w:sz w:val="24"/>
          <w:szCs w:val="24"/>
        </w:rPr>
        <w:t>给予警告，并对其不良行为予以记录；给他人造成损失的，依法承担民事责任。</w:t>
      </w:r>
    </w:p>
    <w:p w:rsidR="00277007" w:rsidRPr="00A62078" w:rsidRDefault="00277007" w:rsidP="00A62078">
      <w:pPr>
        <w:spacing w:line="460" w:lineRule="exact"/>
        <w:ind w:firstLineChars="200" w:firstLine="480"/>
        <w:jc w:val="left"/>
        <w:rPr>
          <w:rFonts w:ascii="宋体" w:eastAsia="宋体" w:hAnsi="宋体" w:cs="宋体"/>
          <w:color w:val="000000"/>
          <w:sz w:val="24"/>
          <w:szCs w:val="24"/>
        </w:rPr>
      </w:pPr>
    </w:p>
    <w:p w:rsidR="00A62078" w:rsidRDefault="00A62078" w:rsidP="00A62078">
      <w:pPr>
        <w:spacing w:line="460" w:lineRule="exact"/>
        <w:ind w:firstLineChars="200" w:firstLine="480"/>
        <w:jc w:val="left"/>
        <w:rPr>
          <w:rFonts w:ascii="宋体" w:eastAsia="宋体" w:hAnsi="宋体" w:cs="宋体"/>
          <w:color w:val="000000"/>
          <w:sz w:val="24"/>
          <w:szCs w:val="24"/>
        </w:rPr>
        <w:sectPr w:rsidR="00A62078" w:rsidSect="005D5FA1">
          <w:pgSz w:w="11906" w:h="16838" w:code="9"/>
          <w:pgMar w:top="1418" w:right="1531" w:bottom="1418" w:left="1531" w:header="851" w:footer="964" w:gutter="0"/>
          <w:cols w:space="720"/>
          <w:titlePg/>
          <w:docGrid w:linePitch="380" w:charSpace="-5325"/>
        </w:sectPr>
      </w:pPr>
    </w:p>
    <w:p w:rsidR="00277007" w:rsidRDefault="00277007" w:rsidP="00A62078">
      <w:pPr>
        <w:pStyle w:val="1"/>
        <w:spacing w:before="240" w:after="240"/>
        <w:rPr>
          <w:color w:val="000000"/>
        </w:rPr>
      </w:pPr>
      <w:bookmarkStart w:id="26" w:name="_Toc12027345"/>
      <w:r>
        <w:rPr>
          <w:rFonts w:hint="eastAsia"/>
        </w:rPr>
        <w:lastRenderedPageBreak/>
        <w:t>第四部分</w:t>
      </w:r>
      <w:r w:rsidR="00A62078">
        <w:rPr>
          <w:rFonts w:hint="eastAsia"/>
        </w:rPr>
        <w:t xml:space="preserve"> </w:t>
      </w:r>
      <w:r>
        <w:rPr>
          <w:rFonts w:hint="eastAsia"/>
          <w:color w:val="000000"/>
        </w:rPr>
        <w:t>采购需求</w:t>
      </w:r>
      <w:bookmarkEnd w:id="26"/>
    </w:p>
    <w:p w:rsidR="000D00A9" w:rsidRDefault="00B92B70" w:rsidP="000D00A9">
      <w:pPr>
        <w:pStyle w:val="2"/>
        <w:spacing w:before="240"/>
        <w:rPr>
          <w:lang w:eastAsia="zh-CN"/>
        </w:rPr>
      </w:pPr>
      <w:bookmarkStart w:id="27" w:name="_Toc12027346"/>
      <w:r>
        <w:rPr>
          <w:rFonts w:hint="eastAsia"/>
          <w:lang w:eastAsia="zh-CN"/>
        </w:rPr>
        <w:t>一</w:t>
      </w:r>
      <w:r w:rsidR="000D00A9">
        <w:rPr>
          <w:rFonts w:hint="eastAsia"/>
          <w:lang w:eastAsia="zh-CN"/>
        </w:rPr>
        <w:t>、采购说明</w:t>
      </w:r>
      <w:bookmarkEnd w:id="27"/>
    </w:p>
    <w:p w:rsidR="000D00A9" w:rsidRPr="000D00A9" w:rsidRDefault="000D00A9" w:rsidP="00D07BFA">
      <w:pPr>
        <w:spacing w:line="520" w:lineRule="exact"/>
        <w:ind w:firstLineChars="200" w:firstLine="480"/>
        <w:jc w:val="left"/>
        <w:rPr>
          <w:rFonts w:asciiTheme="minorEastAsia" w:eastAsiaTheme="minorEastAsia" w:hAnsiTheme="minorEastAsia"/>
          <w:kern w:val="0"/>
          <w:sz w:val="24"/>
          <w:szCs w:val="24"/>
        </w:rPr>
      </w:pPr>
      <w:r w:rsidRPr="000D00A9">
        <w:rPr>
          <w:rFonts w:asciiTheme="minorEastAsia" w:eastAsiaTheme="minorEastAsia" w:hAnsiTheme="minorEastAsia" w:hint="eastAsia"/>
          <w:kern w:val="0"/>
          <w:sz w:val="24"/>
          <w:szCs w:val="24"/>
        </w:rPr>
        <w:t>本项目通过竞争性磋商的采购方式，最终按照综合得分排名先后顺序确定一家具有相关资质的资产评估单位</w:t>
      </w:r>
      <w:r w:rsidR="006C3C2D">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来完成</w:t>
      </w:r>
      <w:r w:rsidR="00B92B70">
        <w:rPr>
          <w:rFonts w:asciiTheme="minorEastAsia" w:eastAsiaTheme="minorEastAsia" w:hAnsiTheme="minorEastAsia" w:hint="eastAsia"/>
          <w:kern w:val="0"/>
          <w:sz w:val="24"/>
          <w:szCs w:val="24"/>
        </w:rPr>
        <w:t>南通港口集团有限公司所属江海港务</w:t>
      </w:r>
      <w:r w:rsidR="002B68B9">
        <w:rPr>
          <w:rFonts w:asciiTheme="minorEastAsia" w:eastAsiaTheme="minorEastAsia" w:hAnsiTheme="minorEastAsia" w:hint="eastAsia"/>
          <w:kern w:val="0"/>
          <w:sz w:val="24"/>
          <w:szCs w:val="24"/>
        </w:rPr>
        <w:t>分公司、狼山港务分公司、通州港务分公司、南通港码头管理有限公司</w:t>
      </w:r>
      <w:r w:rsidR="006C3C2D">
        <w:rPr>
          <w:rFonts w:asciiTheme="minorEastAsia" w:eastAsiaTheme="minorEastAsia" w:hAnsiTheme="minorEastAsia" w:hint="eastAsia"/>
          <w:kern w:val="0"/>
          <w:sz w:val="24"/>
          <w:szCs w:val="24"/>
        </w:rPr>
        <w:t>的</w:t>
      </w:r>
      <w:r w:rsidR="00B92B70">
        <w:rPr>
          <w:rFonts w:asciiTheme="minorEastAsia" w:eastAsiaTheme="minorEastAsia" w:hAnsiTheme="minorEastAsia" w:hint="eastAsia"/>
          <w:kern w:val="0"/>
          <w:sz w:val="24"/>
          <w:szCs w:val="24"/>
        </w:rPr>
        <w:t>部分机电设备</w:t>
      </w:r>
      <w:r w:rsidR="000D6CF8">
        <w:rPr>
          <w:rFonts w:asciiTheme="minorEastAsia" w:eastAsiaTheme="minorEastAsia" w:hAnsiTheme="minorEastAsia" w:hint="eastAsia"/>
          <w:kern w:val="0"/>
          <w:sz w:val="24"/>
          <w:szCs w:val="24"/>
        </w:rPr>
        <w:t>设施</w:t>
      </w:r>
      <w:r w:rsidR="00B92B70">
        <w:rPr>
          <w:rFonts w:asciiTheme="minorEastAsia" w:eastAsiaTheme="minorEastAsia" w:hAnsiTheme="minorEastAsia" w:hint="eastAsia"/>
          <w:kern w:val="0"/>
          <w:sz w:val="24"/>
          <w:szCs w:val="24"/>
        </w:rPr>
        <w:t>资产及物资的评估工作，以及年度内对南通港口集团有限公司所属各分子公司机电设备资产</w:t>
      </w:r>
      <w:r w:rsidR="00013902">
        <w:rPr>
          <w:rFonts w:asciiTheme="minorEastAsia" w:eastAsiaTheme="minorEastAsia" w:hAnsiTheme="minorEastAsia" w:hint="eastAsia"/>
          <w:kern w:val="0"/>
          <w:sz w:val="24"/>
          <w:szCs w:val="24"/>
        </w:rPr>
        <w:t>的评估</w:t>
      </w:r>
      <w:r w:rsidR="00B92B70">
        <w:rPr>
          <w:rFonts w:asciiTheme="minorEastAsia" w:eastAsiaTheme="minorEastAsia" w:hAnsiTheme="minorEastAsia" w:hint="eastAsia"/>
          <w:kern w:val="0"/>
          <w:sz w:val="24"/>
          <w:szCs w:val="24"/>
        </w:rPr>
        <w:t>。</w:t>
      </w:r>
      <w:r w:rsidRPr="000D00A9">
        <w:rPr>
          <w:rFonts w:asciiTheme="minorEastAsia" w:eastAsiaTheme="minorEastAsia" w:hAnsiTheme="minorEastAsia" w:hint="eastAsia"/>
          <w:kern w:val="0"/>
          <w:sz w:val="24"/>
          <w:szCs w:val="24"/>
        </w:rPr>
        <w:t>要求资产评估单位在评估服务实施过程中公正客观、不重不漏，按规定出具评估报告</w:t>
      </w:r>
      <w:r w:rsidR="00D50BF8">
        <w:rPr>
          <w:rFonts w:asciiTheme="minorEastAsia" w:eastAsiaTheme="minorEastAsia" w:hAnsiTheme="minorEastAsia" w:hint="eastAsia"/>
          <w:kern w:val="0"/>
          <w:sz w:val="24"/>
          <w:szCs w:val="24"/>
        </w:rPr>
        <w:t>和评估说明</w:t>
      </w:r>
      <w:r w:rsidRPr="000D00A9">
        <w:rPr>
          <w:rFonts w:asciiTheme="minorEastAsia" w:eastAsiaTheme="minorEastAsia" w:hAnsiTheme="minorEastAsia" w:hint="eastAsia"/>
          <w:kern w:val="0"/>
          <w:sz w:val="24"/>
          <w:szCs w:val="24"/>
        </w:rPr>
        <w:t>。</w:t>
      </w:r>
    </w:p>
    <w:p w:rsidR="00013902" w:rsidRDefault="00013902" w:rsidP="00AC0230">
      <w:pPr>
        <w:pStyle w:val="2"/>
        <w:spacing w:before="240"/>
        <w:rPr>
          <w:lang w:eastAsia="zh-CN"/>
        </w:rPr>
      </w:pPr>
      <w:bookmarkStart w:id="28" w:name="_Toc12027347"/>
      <w:r>
        <w:rPr>
          <w:rFonts w:hint="eastAsia"/>
          <w:lang w:eastAsia="zh-CN"/>
        </w:rPr>
        <w:t>二、</w:t>
      </w:r>
      <w:r w:rsidR="00334F6C">
        <w:rPr>
          <w:rFonts w:hint="eastAsia"/>
          <w:lang w:eastAsia="zh-CN"/>
        </w:rPr>
        <w:t>部分机电设备资产及库存物资的委托评估</w:t>
      </w:r>
      <w:bookmarkEnd w:id="28"/>
    </w:p>
    <w:p w:rsidR="00AC0230" w:rsidRPr="00AC0230" w:rsidRDefault="00334F6C" w:rsidP="006F2C4B">
      <w:pPr>
        <w:pStyle w:val="3"/>
        <w:spacing w:before="240"/>
        <w:jc w:val="left"/>
      </w:pPr>
      <w:bookmarkStart w:id="29" w:name="_Toc12027348"/>
      <w:r>
        <w:rPr>
          <w:rFonts w:hint="eastAsia"/>
          <w:lang w:eastAsia="zh-CN"/>
        </w:rPr>
        <w:t>1</w:t>
      </w:r>
      <w:r w:rsidR="00AC0230" w:rsidRPr="00AC0230">
        <w:rPr>
          <w:rFonts w:hint="eastAsia"/>
        </w:rPr>
        <w:t>、概述</w:t>
      </w:r>
      <w:bookmarkEnd w:id="29"/>
    </w:p>
    <w:p w:rsidR="00AC0230" w:rsidRPr="00AC0230" w:rsidRDefault="00AC0230" w:rsidP="00D07BFA">
      <w:pPr>
        <w:spacing w:line="520" w:lineRule="exact"/>
        <w:ind w:firstLineChars="200" w:firstLine="482"/>
        <w:jc w:val="left"/>
        <w:rPr>
          <w:rFonts w:asciiTheme="minorEastAsia" w:eastAsiaTheme="minorEastAsia" w:hAnsiTheme="minorEastAsia"/>
          <w:kern w:val="0"/>
          <w:sz w:val="24"/>
          <w:szCs w:val="24"/>
          <w:lang w:val="zh-TW"/>
        </w:rPr>
      </w:pPr>
      <w:r w:rsidRPr="00AC0230">
        <w:rPr>
          <w:rFonts w:asciiTheme="minorEastAsia" w:eastAsiaTheme="minorEastAsia" w:hAnsiTheme="minorEastAsia" w:hint="eastAsia"/>
          <w:b/>
          <w:kern w:val="0"/>
          <w:sz w:val="24"/>
          <w:szCs w:val="24"/>
          <w:lang w:val="zh-TW"/>
        </w:rPr>
        <w:t>南通港口集团有限公司</w:t>
      </w:r>
      <w:r w:rsidRPr="00AC0230">
        <w:rPr>
          <w:rFonts w:asciiTheme="minorEastAsia" w:eastAsiaTheme="minorEastAsia" w:hAnsiTheme="minorEastAsia" w:hint="eastAsia"/>
          <w:kern w:val="0"/>
          <w:sz w:val="24"/>
          <w:szCs w:val="24"/>
          <w:lang w:val="zh-TW"/>
        </w:rPr>
        <w:t>（以下简称“采购人”）根据市委、市政府港口一体化和五山滨江地区生态修复的统一规划要求，拟对部分机电设备资产及物资须</w:t>
      </w:r>
      <w:proofErr w:type="gramStart"/>
      <w:r w:rsidRPr="00AC0230">
        <w:rPr>
          <w:rFonts w:asciiTheme="minorEastAsia" w:eastAsiaTheme="minorEastAsia" w:hAnsiTheme="minorEastAsia" w:hint="eastAsia"/>
          <w:kern w:val="0"/>
          <w:sz w:val="24"/>
          <w:szCs w:val="24"/>
          <w:lang w:val="zh-TW"/>
        </w:rPr>
        <w:t>经价值</w:t>
      </w:r>
      <w:proofErr w:type="gramEnd"/>
      <w:r w:rsidRPr="00AC0230">
        <w:rPr>
          <w:rFonts w:asciiTheme="minorEastAsia" w:eastAsiaTheme="minorEastAsia" w:hAnsiTheme="minorEastAsia" w:hint="eastAsia"/>
          <w:kern w:val="0"/>
          <w:sz w:val="24"/>
          <w:szCs w:val="24"/>
          <w:lang w:val="zh-TW"/>
        </w:rPr>
        <w:t>评估后，分别进行内部转让、和在南通市公共资源交易中心挂牌交易。</w:t>
      </w:r>
    </w:p>
    <w:p w:rsidR="00AC0230" w:rsidRPr="00AC0230" w:rsidRDefault="00334F6C" w:rsidP="006F2C4B">
      <w:pPr>
        <w:pStyle w:val="3"/>
        <w:spacing w:before="240"/>
        <w:jc w:val="left"/>
        <w:rPr>
          <w:lang w:eastAsia="zh-CN"/>
        </w:rPr>
      </w:pPr>
      <w:bookmarkStart w:id="30" w:name="_Toc12027349"/>
      <w:r>
        <w:rPr>
          <w:rFonts w:hint="eastAsia"/>
          <w:lang w:eastAsia="zh-CN"/>
        </w:rPr>
        <w:t>2</w:t>
      </w:r>
      <w:r w:rsidR="00AC0230" w:rsidRPr="00AC0230">
        <w:rPr>
          <w:rFonts w:hint="eastAsia"/>
          <w:lang w:eastAsia="zh-CN"/>
        </w:rPr>
        <w:t>、评估服务范围</w:t>
      </w:r>
      <w:bookmarkEnd w:id="30"/>
    </w:p>
    <w:p w:rsidR="00AC0230" w:rsidRPr="00AC0230" w:rsidRDefault="00AC0230" w:rsidP="00D07BFA">
      <w:pPr>
        <w:spacing w:line="520" w:lineRule="exact"/>
        <w:ind w:firstLineChars="200" w:firstLine="480"/>
        <w:jc w:val="left"/>
        <w:rPr>
          <w:rFonts w:asciiTheme="minorEastAsia" w:eastAsiaTheme="minorEastAsia" w:hAnsiTheme="minorEastAsia"/>
          <w:kern w:val="0"/>
          <w:sz w:val="24"/>
          <w:szCs w:val="24"/>
        </w:rPr>
      </w:pPr>
      <w:r w:rsidRPr="00AC0230">
        <w:rPr>
          <w:rFonts w:asciiTheme="minorEastAsia" w:eastAsiaTheme="minorEastAsia" w:hAnsiTheme="minorEastAsia" w:hint="eastAsia"/>
          <w:kern w:val="0"/>
          <w:sz w:val="24"/>
          <w:szCs w:val="24"/>
        </w:rPr>
        <w:t>本次磋商采购项目中委托评估服务所涉及机电设备</w:t>
      </w:r>
      <w:r w:rsidR="000D6CF8">
        <w:rPr>
          <w:rFonts w:asciiTheme="minorEastAsia" w:eastAsiaTheme="minorEastAsia" w:hAnsiTheme="minorEastAsia" w:hint="eastAsia"/>
          <w:kern w:val="0"/>
          <w:sz w:val="24"/>
          <w:szCs w:val="24"/>
        </w:rPr>
        <w:t>设施</w:t>
      </w:r>
      <w:r w:rsidRPr="00AC0230">
        <w:rPr>
          <w:rFonts w:asciiTheme="minorEastAsia" w:eastAsiaTheme="minorEastAsia" w:hAnsiTheme="minorEastAsia" w:hint="eastAsia"/>
          <w:kern w:val="0"/>
          <w:sz w:val="24"/>
          <w:szCs w:val="24"/>
        </w:rPr>
        <w:t>及</w:t>
      </w:r>
      <w:r w:rsidR="00CE5D77">
        <w:rPr>
          <w:rFonts w:asciiTheme="minorEastAsia" w:eastAsiaTheme="minorEastAsia" w:hAnsiTheme="minorEastAsia" w:hint="eastAsia"/>
          <w:kern w:val="0"/>
          <w:sz w:val="24"/>
          <w:szCs w:val="24"/>
        </w:rPr>
        <w:t>库存</w:t>
      </w:r>
      <w:r w:rsidRPr="00AC0230">
        <w:rPr>
          <w:rFonts w:asciiTheme="minorEastAsia" w:eastAsiaTheme="minorEastAsia" w:hAnsiTheme="minorEastAsia" w:hint="eastAsia"/>
          <w:kern w:val="0"/>
          <w:sz w:val="24"/>
          <w:szCs w:val="24"/>
        </w:rPr>
        <w:t>物资账面原值合计</w:t>
      </w:r>
      <w:r w:rsidR="002B68B9">
        <w:rPr>
          <w:rFonts w:asciiTheme="minorEastAsia" w:eastAsiaTheme="minorEastAsia" w:hAnsiTheme="minorEastAsia" w:hint="eastAsia"/>
          <w:kern w:val="0"/>
          <w:sz w:val="24"/>
          <w:szCs w:val="24"/>
        </w:rPr>
        <w:t>54456.1823</w:t>
      </w:r>
      <w:r w:rsidRPr="00AC0230">
        <w:rPr>
          <w:rFonts w:asciiTheme="minorEastAsia" w:eastAsiaTheme="minorEastAsia" w:hAnsiTheme="minorEastAsia" w:hint="eastAsia"/>
          <w:kern w:val="0"/>
          <w:sz w:val="24"/>
          <w:szCs w:val="24"/>
        </w:rPr>
        <w:t>万元。其中各类机电设备共248</w:t>
      </w:r>
      <w:r w:rsidR="00F00631">
        <w:rPr>
          <w:rFonts w:asciiTheme="minorEastAsia" w:eastAsiaTheme="minorEastAsia" w:hAnsiTheme="minorEastAsia" w:hint="eastAsia"/>
          <w:kern w:val="0"/>
          <w:sz w:val="24"/>
          <w:szCs w:val="24"/>
        </w:rPr>
        <w:t>5</w:t>
      </w:r>
      <w:r w:rsidRPr="00AC0230">
        <w:rPr>
          <w:rFonts w:asciiTheme="minorEastAsia" w:eastAsiaTheme="minorEastAsia" w:hAnsiTheme="minorEastAsia" w:hint="eastAsia"/>
          <w:kern w:val="0"/>
          <w:sz w:val="24"/>
          <w:szCs w:val="24"/>
        </w:rPr>
        <w:t>台，账面资产原值</w:t>
      </w:r>
      <w:r w:rsidR="00FE4E19" w:rsidRPr="00FE4E19">
        <w:rPr>
          <w:rFonts w:asciiTheme="minorEastAsia" w:eastAsiaTheme="minorEastAsia" w:hAnsiTheme="minorEastAsia"/>
          <w:kern w:val="0"/>
          <w:sz w:val="24"/>
          <w:szCs w:val="24"/>
        </w:rPr>
        <w:t>47</w:t>
      </w:r>
      <w:r w:rsidR="002B68B9">
        <w:rPr>
          <w:rFonts w:asciiTheme="minorEastAsia" w:eastAsiaTheme="minorEastAsia" w:hAnsiTheme="minorEastAsia" w:hint="eastAsia"/>
          <w:kern w:val="0"/>
          <w:sz w:val="24"/>
          <w:szCs w:val="24"/>
        </w:rPr>
        <w:t>431</w:t>
      </w:r>
      <w:r w:rsidR="00FE4E19" w:rsidRPr="00FE4E19">
        <w:rPr>
          <w:rFonts w:asciiTheme="minorEastAsia" w:eastAsiaTheme="minorEastAsia" w:hAnsiTheme="minorEastAsia"/>
          <w:kern w:val="0"/>
          <w:sz w:val="24"/>
          <w:szCs w:val="24"/>
        </w:rPr>
        <w:t>.5649</w:t>
      </w:r>
      <w:r w:rsidRPr="00AC0230">
        <w:rPr>
          <w:rFonts w:asciiTheme="minorEastAsia" w:eastAsiaTheme="minorEastAsia" w:hAnsiTheme="minorEastAsia" w:hint="eastAsia"/>
          <w:kern w:val="0"/>
          <w:sz w:val="24"/>
          <w:szCs w:val="24"/>
        </w:rPr>
        <w:t>万元，分别属于南通港口集团有限公司所属狼山港务分公司、江海港务分公司、通州港务分公司，以及南通港口集团有限公司的全资子公司南通港码头管理有限公司；各类库存物资账面价值1203.0101万元，分别属于南通港口集团有限公司所属狼山港务分公司</w:t>
      </w:r>
      <w:r w:rsidR="00FE4E19">
        <w:rPr>
          <w:rFonts w:asciiTheme="minorEastAsia" w:eastAsiaTheme="minorEastAsia" w:hAnsiTheme="minorEastAsia" w:hint="eastAsia"/>
          <w:kern w:val="0"/>
          <w:sz w:val="24"/>
          <w:szCs w:val="24"/>
        </w:rPr>
        <w:t>、</w:t>
      </w:r>
      <w:r w:rsidRPr="00AC0230">
        <w:rPr>
          <w:rFonts w:asciiTheme="minorEastAsia" w:eastAsiaTheme="minorEastAsia" w:hAnsiTheme="minorEastAsia" w:hint="eastAsia"/>
          <w:kern w:val="0"/>
          <w:sz w:val="24"/>
          <w:szCs w:val="24"/>
        </w:rPr>
        <w:t>江海港务分公司</w:t>
      </w:r>
      <w:r w:rsidR="00E1369D">
        <w:rPr>
          <w:rFonts w:asciiTheme="minorEastAsia" w:eastAsiaTheme="minorEastAsia" w:hAnsiTheme="minorEastAsia" w:hint="eastAsia"/>
          <w:kern w:val="0"/>
          <w:sz w:val="24"/>
          <w:szCs w:val="24"/>
        </w:rPr>
        <w:t>；</w:t>
      </w:r>
      <w:r w:rsidR="003B64D4">
        <w:rPr>
          <w:rFonts w:ascii="宋体" w:eastAsia="宋体" w:hAnsi="宋体" w:hint="eastAsia"/>
          <w:kern w:val="0"/>
          <w:sz w:val="24"/>
          <w:szCs w:val="24"/>
          <w:lang w:val="zh-TW"/>
        </w:rPr>
        <w:t>钢栈桥、钢廊道、钢平台等钢结构</w:t>
      </w:r>
      <w:r w:rsidR="00CE5D77">
        <w:rPr>
          <w:rFonts w:ascii="宋体" w:eastAsia="宋体" w:hAnsi="宋体" w:hint="eastAsia"/>
          <w:kern w:val="0"/>
          <w:sz w:val="24"/>
          <w:szCs w:val="24"/>
          <w:lang w:val="zh-TW"/>
        </w:rPr>
        <w:t>设施共24项，</w:t>
      </w:r>
      <w:r w:rsidR="003B64D4">
        <w:rPr>
          <w:rFonts w:ascii="宋体" w:eastAsia="宋体" w:hAnsi="宋体" w:hint="eastAsia"/>
          <w:kern w:val="0"/>
          <w:sz w:val="24"/>
          <w:szCs w:val="24"/>
          <w:lang w:val="zh-TW"/>
        </w:rPr>
        <w:t>账面原值人民币5821.6073万元，属于南通港口集团有限公司所属江海港务分公司；</w:t>
      </w:r>
      <w:r w:rsidR="00E1369D">
        <w:rPr>
          <w:rFonts w:asciiTheme="minorEastAsia" w:eastAsiaTheme="minorEastAsia" w:hAnsiTheme="minorEastAsia" w:hint="eastAsia"/>
          <w:kern w:val="0"/>
          <w:sz w:val="24"/>
          <w:szCs w:val="24"/>
        </w:rPr>
        <w:t>另有钢丝绳芯输送带等</w:t>
      </w:r>
      <w:r w:rsidR="00982AC8">
        <w:rPr>
          <w:rFonts w:asciiTheme="minorEastAsia" w:eastAsiaTheme="minorEastAsia" w:hAnsiTheme="minorEastAsia" w:hint="eastAsia"/>
          <w:kern w:val="0"/>
          <w:sz w:val="24"/>
          <w:szCs w:val="24"/>
        </w:rPr>
        <w:t>已出库</w:t>
      </w:r>
      <w:r w:rsidR="000F191F">
        <w:rPr>
          <w:rFonts w:asciiTheme="minorEastAsia" w:eastAsiaTheme="minorEastAsia" w:hAnsiTheme="minorEastAsia" w:hint="eastAsia"/>
          <w:kern w:val="0"/>
          <w:sz w:val="24"/>
          <w:szCs w:val="24"/>
        </w:rPr>
        <w:t>未使用输送带等</w:t>
      </w:r>
      <w:r w:rsidR="00E1369D">
        <w:rPr>
          <w:rFonts w:asciiTheme="minorEastAsia" w:eastAsiaTheme="minorEastAsia" w:hAnsiTheme="minorEastAsia" w:hint="eastAsia"/>
          <w:kern w:val="0"/>
          <w:sz w:val="24"/>
          <w:szCs w:val="24"/>
        </w:rPr>
        <w:t>物资</w:t>
      </w:r>
      <w:r w:rsidR="00D07BFA">
        <w:rPr>
          <w:rFonts w:asciiTheme="minorEastAsia" w:eastAsiaTheme="minorEastAsia" w:hAnsiTheme="minorEastAsia" w:hint="eastAsia"/>
          <w:kern w:val="0"/>
          <w:sz w:val="24"/>
          <w:szCs w:val="24"/>
        </w:rPr>
        <w:t>也一并参与本次机电设备资产及物资的市场价值评估中</w:t>
      </w:r>
      <w:r w:rsidRPr="00AC0230">
        <w:rPr>
          <w:rFonts w:asciiTheme="minorEastAsia" w:eastAsiaTheme="minorEastAsia" w:hAnsiTheme="minorEastAsia" w:hint="eastAsia"/>
          <w:kern w:val="0"/>
          <w:sz w:val="24"/>
          <w:szCs w:val="24"/>
        </w:rPr>
        <w:t>。为便于</w:t>
      </w:r>
      <w:r w:rsidR="002746AB">
        <w:rPr>
          <w:rFonts w:asciiTheme="minorEastAsia" w:eastAsiaTheme="minorEastAsia" w:hAnsiTheme="minorEastAsia" w:hint="eastAsia"/>
          <w:kern w:val="0"/>
          <w:sz w:val="24"/>
          <w:szCs w:val="24"/>
        </w:rPr>
        <w:t>采购人所属</w:t>
      </w:r>
      <w:r w:rsidRPr="00AC0230">
        <w:rPr>
          <w:rFonts w:asciiTheme="minorEastAsia" w:eastAsiaTheme="minorEastAsia" w:hAnsiTheme="minorEastAsia" w:hint="eastAsia"/>
          <w:kern w:val="0"/>
          <w:sz w:val="24"/>
          <w:szCs w:val="24"/>
        </w:rPr>
        <w:t>机电设备资产及库存物资处置后的结算工作，采购人将评估范围内的</w:t>
      </w:r>
      <w:r w:rsidR="002746AB">
        <w:rPr>
          <w:rFonts w:asciiTheme="minorEastAsia" w:eastAsiaTheme="minorEastAsia" w:hAnsiTheme="minorEastAsia" w:hint="eastAsia"/>
          <w:kern w:val="0"/>
          <w:sz w:val="24"/>
          <w:szCs w:val="24"/>
        </w:rPr>
        <w:t>部分</w:t>
      </w:r>
      <w:r w:rsidRPr="00AC0230">
        <w:rPr>
          <w:rFonts w:asciiTheme="minorEastAsia" w:eastAsiaTheme="minorEastAsia" w:hAnsiTheme="minorEastAsia" w:hint="eastAsia"/>
          <w:kern w:val="0"/>
          <w:sz w:val="24"/>
          <w:szCs w:val="24"/>
        </w:rPr>
        <w:t>机电设备资产及物资按单位进行了分类</w:t>
      </w:r>
      <w:r w:rsidR="002746AB">
        <w:rPr>
          <w:rFonts w:asciiTheme="minorEastAsia" w:eastAsiaTheme="minorEastAsia" w:hAnsiTheme="minorEastAsia" w:hint="eastAsia"/>
          <w:kern w:val="0"/>
          <w:sz w:val="24"/>
          <w:szCs w:val="24"/>
        </w:rPr>
        <w:t>和汇总</w:t>
      </w:r>
      <w:r w:rsidRPr="00AC0230">
        <w:rPr>
          <w:rFonts w:asciiTheme="minorEastAsia" w:eastAsiaTheme="minorEastAsia" w:hAnsiTheme="minorEastAsia" w:hint="eastAsia"/>
          <w:kern w:val="0"/>
          <w:sz w:val="24"/>
          <w:szCs w:val="24"/>
        </w:rPr>
        <w:t>，具体如下：</w:t>
      </w:r>
    </w:p>
    <w:p w:rsidR="00AC0230" w:rsidRPr="00AC0230" w:rsidRDefault="00BB27B7" w:rsidP="00AC0230">
      <w:pPr>
        <w:spacing w:beforeLines="50" w:before="120" w:line="360" w:lineRule="auto"/>
        <w:jc w:val="center"/>
        <w:rPr>
          <w:rFonts w:ascii="宋体" w:eastAsia="宋体" w:hAnsi="宋体"/>
          <w:b/>
          <w:kern w:val="0"/>
          <w:sz w:val="28"/>
          <w:szCs w:val="28"/>
        </w:rPr>
      </w:pPr>
      <w:r>
        <w:rPr>
          <w:rFonts w:ascii="宋体" w:eastAsia="宋体" w:hAnsi="宋体" w:hint="eastAsia"/>
          <w:b/>
          <w:kern w:val="0"/>
          <w:sz w:val="28"/>
          <w:szCs w:val="28"/>
        </w:rPr>
        <w:t>表1：</w:t>
      </w:r>
      <w:r w:rsidR="00AC0230" w:rsidRPr="00AC0230">
        <w:rPr>
          <w:rFonts w:ascii="宋体" w:eastAsia="宋体" w:hAnsi="宋体" w:hint="eastAsia"/>
          <w:b/>
          <w:kern w:val="0"/>
          <w:sz w:val="28"/>
          <w:szCs w:val="28"/>
        </w:rPr>
        <w:t>待评估</w:t>
      </w:r>
      <w:r>
        <w:rPr>
          <w:rFonts w:ascii="宋体" w:eastAsia="宋体" w:hAnsi="宋体" w:hint="eastAsia"/>
          <w:b/>
          <w:kern w:val="0"/>
          <w:sz w:val="28"/>
          <w:szCs w:val="28"/>
        </w:rPr>
        <w:t>机电设备</w:t>
      </w:r>
      <w:r w:rsidR="00AC0230" w:rsidRPr="00AC0230">
        <w:rPr>
          <w:rFonts w:ascii="宋体" w:eastAsia="宋体" w:hAnsi="宋体" w:hint="eastAsia"/>
          <w:b/>
          <w:kern w:val="0"/>
          <w:sz w:val="28"/>
          <w:szCs w:val="28"/>
        </w:rPr>
        <w:t>资产</w:t>
      </w:r>
      <w:r>
        <w:rPr>
          <w:rFonts w:ascii="宋体" w:eastAsia="宋体" w:hAnsi="宋体" w:hint="eastAsia"/>
          <w:b/>
          <w:kern w:val="0"/>
          <w:sz w:val="28"/>
          <w:szCs w:val="28"/>
        </w:rPr>
        <w:t>及物资</w:t>
      </w:r>
      <w:r w:rsidR="00AC0230" w:rsidRPr="00AC0230">
        <w:rPr>
          <w:rFonts w:ascii="宋体" w:eastAsia="宋体" w:hAnsi="宋体" w:hint="eastAsia"/>
          <w:b/>
          <w:kern w:val="0"/>
          <w:sz w:val="28"/>
          <w:szCs w:val="28"/>
        </w:rPr>
        <w:t>汇总表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86"/>
        <w:gridCol w:w="716"/>
        <w:gridCol w:w="1713"/>
        <w:gridCol w:w="1371"/>
        <w:gridCol w:w="3027"/>
      </w:tblGrid>
      <w:tr w:rsidR="00AC0230" w:rsidRPr="00AC0230" w:rsidTr="001A7009">
        <w:trPr>
          <w:trHeight w:val="600"/>
          <w:tblHeader/>
          <w:jc w:val="center"/>
        </w:trPr>
        <w:tc>
          <w:tcPr>
            <w:tcW w:w="735" w:type="dxa"/>
            <w:shd w:val="clear" w:color="auto" w:fill="auto"/>
            <w:vAlign w:val="center"/>
            <w:hideMark/>
          </w:tcPr>
          <w:p w:rsidR="00AC0230" w:rsidRPr="00AC0230" w:rsidRDefault="00AC0230" w:rsidP="00AC0230">
            <w:pPr>
              <w:widowControl/>
              <w:jc w:val="center"/>
              <w:rPr>
                <w:rFonts w:ascii="宋体" w:eastAsia="宋体" w:hAnsi="宋体" w:cs="宋体"/>
                <w:b/>
                <w:bCs/>
                <w:color w:val="000000"/>
                <w:kern w:val="0"/>
                <w:sz w:val="21"/>
                <w:szCs w:val="21"/>
              </w:rPr>
            </w:pPr>
            <w:r w:rsidRPr="00AC0230">
              <w:rPr>
                <w:rFonts w:ascii="宋体" w:eastAsia="宋体" w:hAnsi="宋体" w:cs="宋体" w:hint="eastAsia"/>
                <w:b/>
                <w:bCs/>
                <w:color w:val="000000"/>
                <w:kern w:val="0"/>
                <w:sz w:val="21"/>
                <w:szCs w:val="21"/>
              </w:rPr>
              <w:lastRenderedPageBreak/>
              <w:t>分项编号</w:t>
            </w:r>
          </w:p>
        </w:tc>
        <w:tc>
          <w:tcPr>
            <w:tcW w:w="1486" w:type="dxa"/>
            <w:shd w:val="clear" w:color="auto" w:fill="auto"/>
            <w:noWrap/>
            <w:vAlign w:val="center"/>
            <w:hideMark/>
          </w:tcPr>
          <w:p w:rsidR="00AC0230" w:rsidRPr="00AC0230" w:rsidRDefault="00956003" w:rsidP="00AC0230">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子项设备及物资</w:t>
            </w:r>
            <w:r w:rsidR="00AC0230" w:rsidRPr="00AC0230">
              <w:rPr>
                <w:rFonts w:ascii="宋体" w:eastAsia="宋体" w:hAnsi="宋体" w:cs="宋体" w:hint="eastAsia"/>
                <w:b/>
                <w:bCs/>
                <w:color w:val="000000"/>
                <w:kern w:val="0"/>
                <w:sz w:val="21"/>
                <w:szCs w:val="21"/>
              </w:rPr>
              <w:t>所在单位</w:t>
            </w: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b/>
                <w:bCs/>
                <w:color w:val="000000"/>
                <w:kern w:val="0"/>
                <w:sz w:val="21"/>
                <w:szCs w:val="21"/>
              </w:rPr>
            </w:pPr>
            <w:r w:rsidRPr="00AC0230">
              <w:rPr>
                <w:rFonts w:ascii="宋体" w:eastAsia="宋体" w:hAnsi="宋体" w:cs="宋体" w:hint="eastAsia"/>
                <w:b/>
                <w:bCs/>
                <w:color w:val="000000"/>
                <w:kern w:val="0"/>
                <w:sz w:val="21"/>
                <w:szCs w:val="21"/>
              </w:rPr>
              <w:t>子项编号</w:t>
            </w:r>
          </w:p>
        </w:tc>
        <w:tc>
          <w:tcPr>
            <w:tcW w:w="1713" w:type="dxa"/>
            <w:shd w:val="clear" w:color="auto" w:fill="auto"/>
            <w:noWrap/>
            <w:vAlign w:val="center"/>
            <w:hideMark/>
          </w:tcPr>
          <w:p w:rsidR="00AC0230" w:rsidRPr="00AC0230" w:rsidRDefault="00AC0230" w:rsidP="00AC0230">
            <w:pPr>
              <w:widowControl/>
              <w:jc w:val="center"/>
              <w:rPr>
                <w:rFonts w:ascii="宋体" w:eastAsia="宋体" w:hAnsi="宋体" w:cs="宋体"/>
                <w:b/>
                <w:bCs/>
                <w:color w:val="000000"/>
                <w:kern w:val="0"/>
                <w:sz w:val="21"/>
                <w:szCs w:val="21"/>
              </w:rPr>
            </w:pPr>
            <w:r w:rsidRPr="00AC0230">
              <w:rPr>
                <w:rFonts w:ascii="宋体" w:eastAsia="宋体" w:hAnsi="宋体" w:cs="宋体" w:hint="eastAsia"/>
                <w:b/>
                <w:bCs/>
                <w:color w:val="000000"/>
                <w:kern w:val="0"/>
                <w:sz w:val="21"/>
                <w:szCs w:val="21"/>
              </w:rPr>
              <w:t>子项类名称</w:t>
            </w:r>
          </w:p>
        </w:tc>
        <w:tc>
          <w:tcPr>
            <w:tcW w:w="1371" w:type="dxa"/>
            <w:shd w:val="clear" w:color="auto" w:fill="auto"/>
            <w:vAlign w:val="center"/>
            <w:hideMark/>
          </w:tcPr>
          <w:p w:rsidR="00AC0230" w:rsidRPr="00AC0230" w:rsidRDefault="00AC0230" w:rsidP="00AC0230">
            <w:pPr>
              <w:widowControl/>
              <w:jc w:val="center"/>
              <w:rPr>
                <w:rFonts w:ascii="宋体" w:eastAsia="宋体" w:hAnsi="宋体" w:cs="宋体"/>
                <w:b/>
                <w:bCs/>
                <w:color w:val="000000"/>
                <w:kern w:val="0"/>
                <w:sz w:val="21"/>
                <w:szCs w:val="21"/>
              </w:rPr>
            </w:pPr>
            <w:r w:rsidRPr="00AC0230">
              <w:rPr>
                <w:rFonts w:ascii="宋体" w:eastAsia="宋体" w:hAnsi="宋体" w:cs="宋体" w:hint="eastAsia"/>
                <w:b/>
                <w:bCs/>
                <w:color w:val="000000"/>
                <w:kern w:val="0"/>
                <w:sz w:val="21"/>
                <w:szCs w:val="21"/>
              </w:rPr>
              <w:t>账面原值</w:t>
            </w:r>
          </w:p>
          <w:p w:rsidR="00AC0230" w:rsidRPr="00AC0230" w:rsidRDefault="00AC0230" w:rsidP="00AC0230">
            <w:pPr>
              <w:widowControl/>
              <w:jc w:val="center"/>
              <w:rPr>
                <w:rFonts w:ascii="宋体" w:eastAsia="宋体" w:hAnsi="宋体" w:cs="宋体"/>
                <w:b/>
                <w:bCs/>
                <w:color w:val="000000"/>
                <w:kern w:val="0"/>
                <w:sz w:val="21"/>
                <w:szCs w:val="21"/>
              </w:rPr>
            </w:pPr>
            <w:r w:rsidRPr="00AC0230">
              <w:rPr>
                <w:rFonts w:ascii="宋体" w:eastAsia="宋体" w:hAnsi="宋体" w:cs="宋体" w:hint="eastAsia"/>
                <w:b/>
                <w:bCs/>
                <w:color w:val="000000"/>
                <w:kern w:val="0"/>
                <w:sz w:val="21"/>
                <w:szCs w:val="21"/>
              </w:rPr>
              <w:t>（万元）</w:t>
            </w:r>
          </w:p>
        </w:tc>
        <w:tc>
          <w:tcPr>
            <w:tcW w:w="3027" w:type="dxa"/>
            <w:shd w:val="clear" w:color="auto" w:fill="auto"/>
            <w:noWrap/>
            <w:vAlign w:val="center"/>
            <w:hideMark/>
          </w:tcPr>
          <w:p w:rsidR="00AC0230" w:rsidRPr="00AC0230" w:rsidRDefault="00AC0230" w:rsidP="00AC0230">
            <w:pPr>
              <w:widowControl/>
              <w:jc w:val="center"/>
              <w:rPr>
                <w:rFonts w:ascii="宋体" w:eastAsia="宋体" w:hAnsi="宋体" w:cs="宋体"/>
                <w:b/>
                <w:bCs/>
                <w:color w:val="000000"/>
                <w:kern w:val="0"/>
                <w:sz w:val="21"/>
                <w:szCs w:val="21"/>
              </w:rPr>
            </w:pPr>
            <w:r w:rsidRPr="00AC0230">
              <w:rPr>
                <w:rFonts w:ascii="宋体" w:eastAsia="宋体" w:hAnsi="宋体" w:cs="宋体" w:hint="eastAsia"/>
                <w:b/>
                <w:bCs/>
                <w:color w:val="000000"/>
                <w:kern w:val="0"/>
                <w:sz w:val="21"/>
                <w:szCs w:val="21"/>
              </w:rPr>
              <w:t>评估范围及处置方式</w:t>
            </w:r>
          </w:p>
        </w:tc>
      </w:tr>
      <w:tr w:rsidR="00AC0230" w:rsidRPr="00AC0230" w:rsidTr="001A7009">
        <w:trPr>
          <w:trHeight w:val="943"/>
          <w:jc w:val="center"/>
        </w:trPr>
        <w:tc>
          <w:tcPr>
            <w:tcW w:w="735" w:type="dxa"/>
            <w:vMerge w:val="restart"/>
            <w:shd w:val="clear" w:color="auto" w:fill="auto"/>
            <w:noWrap/>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w:t>
            </w:r>
          </w:p>
        </w:tc>
        <w:tc>
          <w:tcPr>
            <w:tcW w:w="1486" w:type="dxa"/>
            <w:vMerge w:val="restart"/>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南通港口集团狼山港务分公司</w:t>
            </w: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1.1</w:t>
            </w:r>
          </w:p>
        </w:tc>
        <w:tc>
          <w:tcPr>
            <w:tcW w:w="1713"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内部转移机电设备资产</w:t>
            </w:r>
          </w:p>
        </w:tc>
        <w:tc>
          <w:tcPr>
            <w:tcW w:w="1371" w:type="dxa"/>
            <w:shd w:val="clear" w:color="auto" w:fill="auto"/>
            <w:noWrap/>
            <w:vAlign w:val="center"/>
            <w:hideMark/>
          </w:tcPr>
          <w:p w:rsidR="00AC0230" w:rsidRPr="00AC0230" w:rsidRDefault="00AC0230"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1,419.8125</w:t>
            </w:r>
          </w:p>
        </w:tc>
        <w:tc>
          <w:tcPr>
            <w:tcW w:w="3027"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该子项下共有129台设备，</w:t>
            </w:r>
            <w:proofErr w:type="gramStart"/>
            <w:r w:rsidRPr="00AC0230">
              <w:rPr>
                <w:rFonts w:ascii="宋体" w:eastAsia="宋体" w:hAnsi="宋体" w:cs="宋体" w:hint="eastAsia"/>
                <w:color w:val="000000"/>
                <w:kern w:val="0"/>
                <w:sz w:val="21"/>
                <w:szCs w:val="21"/>
              </w:rPr>
              <w:t>拟转移</w:t>
            </w:r>
            <w:proofErr w:type="gramEnd"/>
            <w:r w:rsidRPr="00AC0230">
              <w:rPr>
                <w:rFonts w:ascii="宋体" w:eastAsia="宋体" w:hAnsi="宋体" w:cs="宋体" w:hint="eastAsia"/>
                <w:color w:val="000000"/>
                <w:kern w:val="0"/>
                <w:sz w:val="21"/>
                <w:szCs w:val="21"/>
              </w:rPr>
              <w:t>给南通港口集团全资子公司南通港码头管理有限公司</w:t>
            </w:r>
          </w:p>
        </w:tc>
      </w:tr>
      <w:tr w:rsidR="00AC0230" w:rsidRPr="00AC0230" w:rsidTr="00982AC8">
        <w:trPr>
          <w:trHeight w:val="828"/>
          <w:jc w:val="center"/>
        </w:trPr>
        <w:tc>
          <w:tcPr>
            <w:tcW w:w="735"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1486"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1.2</w:t>
            </w:r>
          </w:p>
        </w:tc>
        <w:tc>
          <w:tcPr>
            <w:tcW w:w="1713"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拟转让处置机电设备资产</w:t>
            </w:r>
          </w:p>
        </w:tc>
        <w:tc>
          <w:tcPr>
            <w:tcW w:w="1371" w:type="dxa"/>
            <w:shd w:val="clear" w:color="auto" w:fill="auto"/>
            <w:noWrap/>
            <w:vAlign w:val="center"/>
            <w:hideMark/>
          </w:tcPr>
          <w:p w:rsidR="00AC0230" w:rsidRPr="00AC0230" w:rsidRDefault="00AC0230"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9,078.7389</w:t>
            </w:r>
          </w:p>
        </w:tc>
        <w:tc>
          <w:tcPr>
            <w:tcW w:w="3027"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该子项下共有938台机电设备，拟以分包方式在南通市公共资源交易中心进行挂牌交易。</w:t>
            </w:r>
          </w:p>
        </w:tc>
      </w:tr>
      <w:tr w:rsidR="00AC0230" w:rsidRPr="00AC0230" w:rsidTr="001A7009">
        <w:trPr>
          <w:trHeight w:val="956"/>
          <w:jc w:val="center"/>
        </w:trPr>
        <w:tc>
          <w:tcPr>
            <w:tcW w:w="735"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1486"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1.3</w:t>
            </w:r>
          </w:p>
        </w:tc>
        <w:tc>
          <w:tcPr>
            <w:tcW w:w="1713"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拟转让处置库存物资</w:t>
            </w:r>
          </w:p>
        </w:tc>
        <w:tc>
          <w:tcPr>
            <w:tcW w:w="1371" w:type="dxa"/>
            <w:shd w:val="clear" w:color="auto" w:fill="auto"/>
            <w:noWrap/>
            <w:vAlign w:val="center"/>
            <w:hideMark/>
          </w:tcPr>
          <w:p w:rsidR="00AC0230" w:rsidRPr="00AC0230" w:rsidRDefault="00AC0230"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216.3238</w:t>
            </w:r>
          </w:p>
        </w:tc>
        <w:tc>
          <w:tcPr>
            <w:tcW w:w="3027"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该子项下共有10类物资，拟以分包方式在南通市公共资源交易中心进行交易</w:t>
            </w:r>
          </w:p>
        </w:tc>
      </w:tr>
      <w:tr w:rsidR="00AC0230" w:rsidRPr="00AC0230" w:rsidTr="001A7009">
        <w:trPr>
          <w:trHeight w:val="540"/>
          <w:jc w:val="center"/>
        </w:trPr>
        <w:tc>
          <w:tcPr>
            <w:tcW w:w="735"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1486"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p>
        </w:tc>
        <w:tc>
          <w:tcPr>
            <w:tcW w:w="1713"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分项编号1标的账面原值合计</w:t>
            </w:r>
          </w:p>
        </w:tc>
        <w:tc>
          <w:tcPr>
            <w:tcW w:w="1371" w:type="dxa"/>
            <w:shd w:val="clear" w:color="auto" w:fill="auto"/>
            <w:noWrap/>
            <w:vAlign w:val="center"/>
            <w:hideMark/>
          </w:tcPr>
          <w:p w:rsidR="00AC0230" w:rsidRPr="00AC0230" w:rsidRDefault="00AC0230"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10,714.8752</w:t>
            </w:r>
          </w:p>
        </w:tc>
        <w:tc>
          <w:tcPr>
            <w:tcW w:w="3027" w:type="dxa"/>
            <w:shd w:val="clear" w:color="auto" w:fill="auto"/>
            <w:noWrap/>
            <w:vAlign w:val="center"/>
            <w:hideMark/>
          </w:tcPr>
          <w:p w:rsidR="00AC0230" w:rsidRPr="00AC0230" w:rsidRDefault="00AC0230" w:rsidP="00AC0230">
            <w:pPr>
              <w:widowControl/>
              <w:jc w:val="left"/>
              <w:rPr>
                <w:rFonts w:ascii="宋体" w:eastAsia="宋体" w:hAnsi="宋体" w:cs="宋体"/>
                <w:color w:val="000000"/>
                <w:kern w:val="0"/>
                <w:sz w:val="21"/>
                <w:szCs w:val="21"/>
              </w:rPr>
            </w:pPr>
          </w:p>
        </w:tc>
      </w:tr>
      <w:tr w:rsidR="00AC0230" w:rsidRPr="00AC0230" w:rsidTr="001A7009">
        <w:trPr>
          <w:trHeight w:val="863"/>
          <w:jc w:val="center"/>
        </w:trPr>
        <w:tc>
          <w:tcPr>
            <w:tcW w:w="735" w:type="dxa"/>
            <w:vMerge w:val="restart"/>
            <w:shd w:val="clear" w:color="auto" w:fill="auto"/>
            <w:noWrap/>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2</w:t>
            </w:r>
          </w:p>
        </w:tc>
        <w:tc>
          <w:tcPr>
            <w:tcW w:w="1486" w:type="dxa"/>
            <w:vMerge w:val="restart"/>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南通港口集团江海港务分公司</w:t>
            </w: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2.1</w:t>
            </w:r>
          </w:p>
        </w:tc>
        <w:tc>
          <w:tcPr>
            <w:tcW w:w="1713"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拟转让处置机电设备资产</w:t>
            </w:r>
          </w:p>
        </w:tc>
        <w:tc>
          <w:tcPr>
            <w:tcW w:w="1371" w:type="dxa"/>
            <w:shd w:val="clear" w:color="auto" w:fill="auto"/>
            <w:noWrap/>
            <w:vAlign w:val="center"/>
            <w:hideMark/>
          </w:tcPr>
          <w:p w:rsidR="00AC0230" w:rsidRPr="00AC0230" w:rsidRDefault="00AC0230"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34,267.4516</w:t>
            </w:r>
          </w:p>
        </w:tc>
        <w:tc>
          <w:tcPr>
            <w:tcW w:w="3027"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该子项下共1373台机电设备，拟以分包方式在南通市公共资源交易中心进行平台交易。</w:t>
            </w:r>
          </w:p>
        </w:tc>
      </w:tr>
      <w:tr w:rsidR="00AC0230" w:rsidRPr="00AC0230" w:rsidTr="001A7009">
        <w:trPr>
          <w:trHeight w:val="834"/>
          <w:jc w:val="center"/>
        </w:trPr>
        <w:tc>
          <w:tcPr>
            <w:tcW w:w="735"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1486"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2.2</w:t>
            </w:r>
          </w:p>
        </w:tc>
        <w:tc>
          <w:tcPr>
            <w:tcW w:w="1713"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拟转让处置库存物资</w:t>
            </w:r>
          </w:p>
        </w:tc>
        <w:tc>
          <w:tcPr>
            <w:tcW w:w="1371" w:type="dxa"/>
            <w:shd w:val="clear" w:color="auto" w:fill="auto"/>
            <w:noWrap/>
            <w:vAlign w:val="center"/>
            <w:hideMark/>
          </w:tcPr>
          <w:p w:rsidR="00AC0230" w:rsidRPr="00AC0230" w:rsidRDefault="00AC0230"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986.6863</w:t>
            </w:r>
          </w:p>
        </w:tc>
        <w:tc>
          <w:tcPr>
            <w:tcW w:w="3027" w:type="dxa"/>
            <w:shd w:val="clear" w:color="auto" w:fill="auto"/>
            <w:vAlign w:val="center"/>
            <w:hideMark/>
          </w:tcPr>
          <w:p w:rsidR="00AC0230" w:rsidRPr="00AC0230" w:rsidRDefault="00AC0230"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该子项下共有11类物资，拟以分包方式在南通市公共资源交易中心进行平台交易。</w:t>
            </w:r>
          </w:p>
        </w:tc>
      </w:tr>
      <w:tr w:rsidR="00C9182A" w:rsidRPr="00AC0230" w:rsidTr="001A7009">
        <w:trPr>
          <w:trHeight w:val="834"/>
          <w:jc w:val="center"/>
        </w:trPr>
        <w:tc>
          <w:tcPr>
            <w:tcW w:w="735" w:type="dxa"/>
            <w:vMerge/>
            <w:vAlign w:val="center"/>
          </w:tcPr>
          <w:p w:rsidR="00C9182A" w:rsidRPr="00AC0230" w:rsidRDefault="00C9182A" w:rsidP="00AC0230">
            <w:pPr>
              <w:widowControl/>
              <w:jc w:val="left"/>
              <w:rPr>
                <w:rFonts w:ascii="宋体" w:eastAsia="宋体" w:hAnsi="宋体" w:cs="宋体"/>
                <w:color w:val="000000"/>
                <w:kern w:val="0"/>
                <w:sz w:val="21"/>
                <w:szCs w:val="21"/>
              </w:rPr>
            </w:pPr>
          </w:p>
        </w:tc>
        <w:tc>
          <w:tcPr>
            <w:tcW w:w="1486" w:type="dxa"/>
            <w:vMerge/>
            <w:vAlign w:val="center"/>
          </w:tcPr>
          <w:p w:rsidR="00C9182A" w:rsidRPr="00AC0230" w:rsidRDefault="00C9182A" w:rsidP="00AC0230">
            <w:pPr>
              <w:widowControl/>
              <w:jc w:val="left"/>
              <w:rPr>
                <w:rFonts w:ascii="宋体" w:eastAsia="宋体" w:hAnsi="宋体" w:cs="宋体"/>
                <w:color w:val="000000"/>
                <w:kern w:val="0"/>
                <w:sz w:val="21"/>
                <w:szCs w:val="21"/>
              </w:rPr>
            </w:pPr>
          </w:p>
        </w:tc>
        <w:tc>
          <w:tcPr>
            <w:tcW w:w="716" w:type="dxa"/>
            <w:shd w:val="clear" w:color="auto" w:fill="auto"/>
            <w:vAlign w:val="center"/>
          </w:tcPr>
          <w:p w:rsidR="00C9182A" w:rsidRPr="00AC0230" w:rsidRDefault="00C9182A" w:rsidP="00AC0230">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2.3</w:t>
            </w:r>
          </w:p>
        </w:tc>
        <w:tc>
          <w:tcPr>
            <w:tcW w:w="1713" w:type="dxa"/>
            <w:shd w:val="clear" w:color="auto" w:fill="auto"/>
            <w:vAlign w:val="center"/>
          </w:tcPr>
          <w:p w:rsidR="00C9182A" w:rsidRPr="00AC0230" w:rsidRDefault="00C9182A" w:rsidP="00AC0230">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钢结构</w:t>
            </w:r>
            <w:r w:rsidR="00CE5D77">
              <w:rPr>
                <w:rFonts w:ascii="宋体" w:eastAsia="宋体" w:hAnsi="宋体" w:cs="宋体" w:hint="eastAsia"/>
                <w:color w:val="000000"/>
                <w:kern w:val="0"/>
                <w:sz w:val="21"/>
                <w:szCs w:val="21"/>
              </w:rPr>
              <w:t>设施资产</w:t>
            </w:r>
          </w:p>
        </w:tc>
        <w:tc>
          <w:tcPr>
            <w:tcW w:w="1371" w:type="dxa"/>
            <w:shd w:val="clear" w:color="auto" w:fill="auto"/>
            <w:noWrap/>
            <w:vAlign w:val="center"/>
          </w:tcPr>
          <w:p w:rsidR="00C9182A" w:rsidRPr="00AC0230" w:rsidRDefault="00C9182A" w:rsidP="00AC0230">
            <w:pPr>
              <w:widowControl/>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5,821.6073</w:t>
            </w:r>
          </w:p>
        </w:tc>
        <w:tc>
          <w:tcPr>
            <w:tcW w:w="3027" w:type="dxa"/>
            <w:shd w:val="clear" w:color="auto" w:fill="auto"/>
            <w:vAlign w:val="center"/>
          </w:tcPr>
          <w:p w:rsidR="00C9182A" w:rsidRPr="00AC0230" w:rsidRDefault="00C9182A" w:rsidP="00AC0230">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该子项项共有24项资产，包括钢平台、钢廊道、钢结构塔等，</w:t>
            </w:r>
            <w:proofErr w:type="gramStart"/>
            <w:r>
              <w:rPr>
                <w:rFonts w:ascii="宋体" w:eastAsia="宋体" w:hAnsi="宋体" w:cs="宋体" w:hint="eastAsia"/>
                <w:color w:val="000000"/>
                <w:kern w:val="0"/>
                <w:sz w:val="21"/>
                <w:szCs w:val="21"/>
              </w:rPr>
              <w:t>拟经评估</w:t>
            </w:r>
            <w:proofErr w:type="gramEnd"/>
            <w:r>
              <w:rPr>
                <w:rFonts w:ascii="宋体" w:eastAsia="宋体" w:hAnsi="宋体" w:cs="宋体" w:hint="eastAsia"/>
                <w:color w:val="000000"/>
                <w:kern w:val="0"/>
                <w:sz w:val="21"/>
                <w:szCs w:val="21"/>
              </w:rPr>
              <w:t>后在南通市公共资源交易中心进行交易。</w:t>
            </w:r>
          </w:p>
        </w:tc>
      </w:tr>
      <w:tr w:rsidR="00D07BFA" w:rsidRPr="00AC0230" w:rsidTr="001A7009">
        <w:trPr>
          <w:trHeight w:val="834"/>
          <w:jc w:val="center"/>
        </w:trPr>
        <w:tc>
          <w:tcPr>
            <w:tcW w:w="735" w:type="dxa"/>
            <w:vMerge/>
            <w:vAlign w:val="center"/>
          </w:tcPr>
          <w:p w:rsidR="00D07BFA" w:rsidRPr="00AC0230" w:rsidRDefault="00D07BFA" w:rsidP="00AC0230">
            <w:pPr>
              <w:widowControl/>
              <w:jc w:val="left"/>
              <w:rPr>
                <w:rFonts w:ascii="宋体" w:eastAsia="宋体" w:hAnsi="宋体" w:cs="宋体"/>
                <w:color w:val="000000"/>
                <w:kern w:val="0"/>
                <w:sz w:val="21"/>
                <w:szCs w:val="21"/>
              </w:rPr>
            </w:pPr>
          </w:p>
        </w:tc>
        <w:tc>
          <w:tcPr>
            <w:tcW w:w="1486" w:type="dxa"/>
            <w:vMerge/>
            <w:vAlign w:val="center"/>
          </w:tcPr>
          <w:p w:rsidR="00D07BFA" w:rsidRPr="00AC0230" w:rsidRDefault="00D07BFA" w:rsidP="00AC0230">
            <w:pPr>
              <w:widowControl/>
              <w:jc w:val="left"/>
              <w:rPr>
                <w:rFonts w:ascii="宋体" w:eastAsia="宋体" w:hAnsi="宋体" w:cs="宋体"/>
                <w:color w:val="000000"/>
                <w:kern w:val="0"/>
                <w:sz w:val="21"/>
                <w:szCs w:val="21"/>
              </w:rPr>
            </w:pPr>
          </w:p>
        </w:tc>
        <w:tc>
          <w:tcPr>
            <w:tcW w:w="716" w:type="dxa"/>
            <w:shd w:val="clear" w:color="auto" w:fill="auto"/>
            <w:vAlign w:val="center"/>
          </w:tcPr>
          <w:p w:rsidR="00D07BFA" w:rsidRPr="00AC0230" w:rsidRDefault="00D07BFA" w:rsidP="00C9182A">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r w:rsidR="00C9182A">
              <w:rPr>
                <w:rFonts w:ascii="宋体" w:eastAsia="宋体" w:hAnsi="宋体" w:cs="宋体" w:hint="eastAsia"/>
                <w:color w:val="000000"/>
                <w:kern w:val="0"/>
                <w:sz w:val="21"/>
                <w:szCs w:val="21"/>
              </w:rPr>
              <w:t>4</w:t>
            </w:r>
          </w:p>
        </w:tc>
        <w:tc>
          <w:tcPr>
            <w:tcW w:w="1713" w:type="dxa"/>
            <w:shd w:val="clear" w:color="auto" w:fill="auto"/>
            <w:vAlign w:val="center"/>
          </w:tcPr>
          <w:p w:rsidR="00D07BFA" w:rsidRPr="00AC0230" w:rsidRDefault="00D07BFA" w:rsidP="00982AC8">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拟转让处置的</w:t>
            </w:r>
            <w:r w:rsidR="00982AC8">
              <w:rPr>
                <w:rFonts w:ascii="宋体" w:eastAsia="宋体" w:hAnsi="宋体" w:cs="宋体" w:hint="eastAsia"/>
                <w:color w:val="000000"/>
                <w:kern w:val="0"/>
                <w:sz w:val="21"/>
                <w:szCs w:val="21"/>
              </w:rPr>
              <w:t>已出库</w:t>
            </w:r>
            <w:r>
              <w:rPr>
                <w:rFonts w:ascii="宋体" w:eastAsia="宋体" w:hAnsi="宋体" w:cs="宋体" w:hint="eastAsia"/>
                <w:color w:val="000000"/>
                <w:kern w:val="0"/>
                <w:sz w:val="21"/>
                <w:szCs w:val="21"/>
              </w:rPr>
              <w:t>物资</w:t>
            </w:r>
          </w:p>
        </w:tc>
        <w:tc>
          <w:tcPr>
            <w:tcW w:w="1371" w:type="dxa"/>
            <w:shd w:val="clear" w:color="auto" w:fill="auto"/>
            <w:noWrap/>
            <w:vAlign w:val="center"/>
          </w:tcPr>
          <w:p w:rsidR="00D07BFA" w:rsidRPr="00AC0230" w:rsidRDefault="00D07BFA" w:rsidP="00AC0230">
            <w:pPr>
              <w:widowControl/>
              <w:jc w:val="right"/>
              <w:rPr>
                <w:rFonts w:ascii="宋体" w:eastAsia="宋体" w:hAnsi="宋体" w:cs="宋体"/>
                <w:color w:val="000000"/>
                <w:kern w:val="0"/>
                <w:sz w:val="21"/>
                <w:szCs w:val="21"/>
              </w:rPr>
            </w:pPr>
          </w:p>
        </w:tc>
        <w:tc>
          <w:tcPr>
            <w:tcW w:w="3027" w:type="dxa"/>
            <w:shd w:val="clear" w:color="auto" w:fill="auto"/>
            <w:vAlign w:val="center"/>
          </w:tcPr>
          <w:p w:rsidR="00D07BFA" w:rsidRPr="00D07BFA" w:rsidRDefault="00D07BFA" w:rsidP="00982AC8">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该子项下物资为</w:t>
            </w:r>
            <w:r w:rsidR="00304C60">
              <w:rPr>
                <w:rFonts w:ascii="宋体" w:eastAsia="宋体" w:hAnsi="宋体" w:cs="宋体" w:hint="eastAsia"/>
                <w:color w:val="000000"/>
                <w:kern w:val="0"/>
                <w:sz w:val="21"/>
                <w:szCs w:val="21"/>
              </w:rPr>
              <w:t>470米长</w:t>
            </w:r>
            <w:r w:rsidR="00982AC8">
              <w:rPr>
                <w:rFonts w:ascii="宋体" w:eastAsia="宋体" w:hAnsi="宋体" w:cs="宋体" w:hint="eastAsia"/>
                <w:color w:val="000000"/>
                <w:kern w:val="0"/>
                <w:sz w:val="21"/>
                <w:szCs w:val="21"/>
              </w:rPr>
              <w:t>规格为</w:t>
            </w:r>
            <w:r w:rsidR="00304C60">
              <w:rPr>
                <w:rFonts w:ascii="宋体" w:eastAsia="宋体" w:hAnsi="宋体" w:cs="宋体" w:hint="eastAsia"/>
                <w:color w:val="000000"/>
                <w:kern w:val="0"/>
                <w:sz w:val="21"/>
                <w:szCs w:val="21"/>
              </w:rPr>
              <w:t>ST1600</w:t>
            </w:r>
            <w:r w:rsidR="00304C60" w:rsidRPr="00304C60">
              <w:rPr>
                <w:rFonts w:ascii="宋体" w:eastAsia="宋体" w:hAnsi="宋体" w:cs="宋体" w:hint="eastAsia"/>
                <w:color w:val="000000"/>
                <w:kern w:val="0"/>
                <w:sz w:val="21"/>
                <w:szCs w:val="21"/>
              </w:rPr>
              <w:t xml:space="preserve"> 1600*(7+5+5)</w:t>
            </w:r>
            <w:r w:rsidR="00304C60">
              <w:rPr>
                <w:rFonts w:ascii="宋体" w:eastAsia="宋体" w:hAnsi="宋体" w:cs="宋体" w:hint="eastAsia"/>
                <w:color w:val="000000"/>
                <w:kern w:val="0"/>
                <w:sz w:val="21"/>
                <w:szCs w:val="21"/>
              </w:rPr>
              <w:t>钢丝绳芯输送带、1130米长</w:t>
            </w:r>
            <w:r w:rsidR="00982AC8">
              <w:rPr>
                <w:rFonts w:ascii="宋体" w:eastAsia="宋体" w:hAnsi="宋体" w:cs="宋体" w:hint="eastAsia"/>
                <w:color w:val="000000"/>
                <w:kern w:val="0"/>
                <w:sz w:val="21"/>
                <w:szCs w:val="21"/>
              </w:rPr>
              <w:t>规格为</w:t>
            </w:r>
            <w:r w:rsidR="00304C60" w:rsidRPr="00304C60">
              <w:rPr>
                <w:rFonts w:ascii="宋体" w:eastAsia="宋体" w:hAnsi="宋体" w:cs="宋体" w:hint="eastAsia"/>
                <w:color w:val="000000"/>
                <w:kern w:val="0"/>
                <w:sz w:val="21"/>
                <w:szCs w:val="21"/>
              </w:rPr>
              <w:t>ST1250</w:t>
            </w:r>
            <w:r w:rsidR="00304C60">
              <w:rPr>
                <w:rFonts w:ascii="宋体" w:eastAsia="宋体" w:hAnsi="宋体" w:cs="宋体" w:hint="eastAsia"/>
                <w:color w:val="000000"/>
                <w:kern w:val="0"/>
                <w:sz w:val="21"/>
                <w:szCs w:val="21"/>
              </w:rPr>
              <w:t xml:space="preserve"> </w:t>
            </w:r>
            <w:r w:rsidR="00304C60" w:rsidRPr="00304C60">
              <w:rPr>
                <w:rFonts w:ascii="宋体" w:eastAsia="宋体" w:hAnsi="宋体" w:cs="宋体" w:hint="eastAsia"/>
                <w:color w:val="000000"/>
                <w:kern w:val="0"/>
                <w:sz w:val="21"/>
                <w:szCs w:val="21"/>
              </w:rPr>
              <w:t>1400*(7+4.5+5) 钢丝绳芯输送带</w:t>
            </w:r>
            <w:r w:rsidR="00304C60">
              <w:rPr>
                <w:rFonts w:ascii="宋体" w:eastAsia="宋体" w:hAnsi="宋体" w:cs="宋体" w:hint="eastAsia"/>
                <w:color w:val="000000"/>
                <w:kern w:val="0"/>
                <w:sz w:val="21"/>
                <w:szCs w:val="21"/>
              </w:rPr>
              <w:t>，以及269米长</w:t>
            </w:r>
            <w:r w:rsidR="00982AC8">
              <w:rPr>
                <w:rFonts w:ascii="宋体" w:eastAsia="宋体" w:hAnsi="宋体" w:cs="宋体" w:hint="eastAsia"/>
                <w:color w:val="000000"/>
                <w:kern w:val="0"/>
                <w:sz w:val="21"/>
                <w:szCs w:val="21"/>
              </w:rPr>
              <w:t>规格为</w:t>
            </w:r>
            <w:r w:rsidR="00304C60" w:rsidRPr="00304C60">
              <w:rPr>
                <w:rFonts w:ascii="宋体" w:eastAsia="宋体" w:hAnsi="宋体" w:cs="宋体" w:hint="eastAsia"/>
                <w:color w:val="000000"/>
                <w:kern w:val="0"/>
                <w:sz w:val="21"/>
                <w:szCs w:val="21"/>
              </w:rPr>
              <w:t>EP200 1400*6(6+3)型输送带，</w:t>
            </w:r>
            <w:r w:rsidR="00982AC8">
              <w:rPr>
                <w:rFonts w:ascii="宋体" w:eastAsia="宋体" w:hAnsi="宋体" w:cs="宋体" w:hint="eastAsia"/>
                <w:color w:val="000000"/>
                <w:kern w:val="0"/>
                <w:sz w:val="21"/>
                <w:szCs w:val="21"/>
              </w:rPr>
              <w:t>为已出库未使用物资，</w:t>
            </w:r>
            <w:r w:rsidR="00304C60" w:rsidRPr="00304C60">
              <w:rPr>
                <w:rFonts w:ascii="宋体" w:eastAsia="宋体" w:hAnsi="宋体" w:cs="宋体" w:hint="eastAsia"/>
                <w:color w:val="000000"/>
                <w:kern w:val="0"/>
                <w:sz w:val="21"/>
                <w:szCs w:val="21"/>
              </w:rPr>
              <w:t>拟在南通市公共资源交易中心进行交易。</w:t>
            </w:r>
          </w:p>
        </w:tc>
      </w:tr>
      <w:tr w:rsidR="00AC0230" w:rsidRPr="00AC0230" w:rsidTr="001A7009">
        <w:trPr>
          <w:trHeight w:val="540"/>
          <w:jc w:val="center"/>
        </w:trPr>
        <w:tc>
          <w:tcPr>
            <w:tcW w:w="735"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1486" w:type="dxa"/>
            <w:vMerge/>
            <w:vAlign w:val="center"/>
            <w:hideMark/>
          </w:tcPr>
          <w:p w:rsidR="00AC0230" w:rsidRPr="00AC0230" w:rsidRDefault="00AC0230"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AC0230" w:rsidRPr="00AC0230" w:rsidRDefault="00AC0230" w:rsidP="00AC0230">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 xml:space="preserve">　</w:t>
            </w:r>
          </w:p>
        </w:tc>
        <w:tc>
          <w:tcPr>
            <w:tcW w:w="1713" w:type="dxa"/>
            <w:shd w:val="clear" w:color="auto" w:fill="auto"/>
            <w:vAlign w:val="center"/>
            <w:hideMark/>
          </w:tcPr>
          <w:p w:rsidR="00AC0230" w:rsidRPr="00AC0230" w:rsidRDefault="00AC0230" w:rsidP="001A7009">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分项编号2账面原值合计</w:t>
            </w:r>
          </w:p>
        </w:tc>
        <w:tc>
          <w:tcPr>
            <w:tcW w:w="1371" w:type="dxa"/>
            <w:shd w:val="clear" w:color="auto" w:fill="auto"/>
            <w:noWrap/>
            <w:vAlign w:val="center"/>
            <w:hideMark/>
          </w:tcPr>
          <w:p w:rsidR="00AC0230" w:rsidRPr="00AC0230" w:rsidRDefault="00C9182A" w:rsidP="00AC0230">
            <w:pPr>
              <w:widowControl/>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41,075.7452</w:t>
            </w:r>
          </w:p>
        </w:tc>
        <w:tc>
          <w:tcPr>
            <w:tcW w:w="3027" w:type="dxa"/>
            <w:shd w:val="clear" w:color="auto" w:fill="auto"/>
            <w:noWrap/>
            <w:vAlign w:val="center"/>
            <w:hideMark/>
          </w:tcPr>
          <w:p w:rsidR="00AC0230" w:rsidRPr="00AC0230" w:rsidRDefault="00AC0230" w:rsidP="00AC0230">
            <w:pPr>
              <w:widowControl/>
              <w:jc w:val="left"/>
              <w:rPr>
                <w:rFonts w:ascii="宋体" w:eastAsia="宋体" w:hAnsi="宋体" w:cs="宋体"/>
                <w:color w:val="000000"/>
                <w:kern w:val="0"/>
                <w:sz w:val="21"/>
                <w:szCs w:val="21"/>
              </w:rPr>
            </w:pPr>
          </w:p>
        </w:tc>
      </w:tr>
      <w:tr w:rsidR="00EB2299" w:rsidRPr="00AC0230" w:rsidTr="001A7009">
        <w:trPr>
          <w:trHeight w:val="840"/>
          <w:jc w:val="center"/>
        </w:trPr>
        <w:tc>
          <w:tcPr>
            <w:tcW w:w="735" w:type="dxa"/>
            <w:vMerge w:val="restart"/>
            <w:shd w:val="clear" w:color="auto" w:fill="auto"/>
            <w:noWrap/>
            <w:vAlign w:val="center"/>
          </w:tcPr>
          <w:p w:rsidR="00EB2299" w:rsidRPr="00AC0230" w:rsidRDefault="00EB2299" w:rsidP="00AC0230">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1486" w:type="dxa"/>
            <w:vMerge w:val="restart"/>
            <w:shd w:val="clear" w:color="auto" w:fill="auto"/>
            <w:vAlign w:val="center"/>
          </w:tcPr>
          <w:p w:rsidR="00EB2299" w:rsidRPr="00AC0230" w:rsidRDefault="00EB2299"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南通港口集团通州港务分公司</w:t>
            </w:r>
          </w:p>
        </w:tc>
        <w:tc>
          <w:tcPr>
            <w:tcW w:w="716" w:type="dxa"/>
            <w:shd w:val="clear" w:color="auto" w:fill="auto"/>
            <w:vAlign w:val="center"/>
          </w:tcPr>
          <w:p w:rsidR="00EB2299" w:rsidRPr="00AC0230" w:rsidRDefault="00956003" w:rsidP="00F555BA">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r w:rsidR="00EB2299" w:rsidRPr="00AC0230">
              <w:rPr>
                <w:rFonts w:ascii="宋体" w:eastAsia="宋体" w:hAnsi="宋体" w:cs="宋体" w:hint="eastAsia"/>
                <w:color w:val="000000"/>
                <w:kern w:val="0"/>
                <w:sz w:val="21"/>
                <w:szCs w:val="21"/>
              </w:rPr>
              <w:t>.1</w:t>
            </w:r>
          </w:p>
        </w:tc>
        <w:tc>
          <w:tcPr>
            <w:tcW w:w="1713" w:type="dxa"/>
            <w:shd w:val="clear" w:color="auto" w:fill="auto"/>
            <w:vAlign w:val="center"/>
          </w:tcPr>
          <w:p w:rsidR="00EB2299" w:rsidRPr="00AC0230" w:rsidRDefault="00EB2299" w:rsidP="00F555BA">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拟转让处置的</w:t>
            </w:r>
            <w:proofErr w:type="gramStart"/>
            <w:r w:rsidRPr="00AC0230">
              <w:rPr>
                <w:rFonts w:ascii="宋体" w:eastAsia="宋体" w:hAnsi="宋体" w:cs="宋体" w:hint="eastAsia"/>
                <w:color w:val="000000"/>
                <w:kern w:val="0"/>
                <w:sz w:val="21"/>
                <w:szCs w:val="21"/>
              </w:rPr>
              <w:t>4台门座起重机</w:t>
            </w:r>
            <w:proofErr w:type="gramEnd"/>
          </w:p>
        </w:tc>
        <w:tc>
          <w:tcPr>
            <w:tcW w:w="1371" w:type="dxa"/>
            <w:shd w:val="clear" w:color="auto" w:fill="auto"/>
            <w:noWrap/>
            <w:vAlign w:val="center"/>
          </w:tcPr>
          <w:p w:rsidR="00EB2299" w:rsidRPr="00AC0230" w:rsidRDefault="00EB2299" w:rsidP="00F555BA">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1,051.0969</w:t>
            </w:r>
          </w:p>
        </w:tc>
        <w:tc>
          <w:tcPr>
            <w:tcW w:w="3027" w:type="dxa"/>
            <w:shd w:val="clear" w:color="auto" w:fill="auto"/>
            <w:vAlign w:val="center"/>
          </w:tcPr>
          <w:p w:rsidR="00EB2299" w:rsidRPr="00AC0230" w:rsidRDefault="00EB2299" w:rsidP="00F555BA">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w:t>
            </w:r>
            <w:r w:rsidR="001A7009">
              <w:rPr>
                <w:rFonts w:ascii="宋体" w:eastAsia="宋体" w:hAnsi="宋体" w:cs="宋体" w:hint="eastAsia"/>
                <w:color w:val="000000"/>
                <w:kern w:val="0"/>
                <w:sz w:val="21"/>
                <w:szCs w:val="21"/>
              </w:rPr>
              <w:t>子</w:t>
            </w:r>
            <w:r w:rsidRPr="00AC0230">
              <w:rPr>
                <w:rFonts w:ascii="宋体" w:eastAsia="宋体" w:hAnsi="宋体" w:cs="宋体" w:hint="eastAsia"/>
                <w:color w:val="000000"/>
                <w:kern w:val="0"/>
                <w:sz w:val="21"/>
                <w:szCs w:val="21"/>
              </w:rPr>
              <w:t>项下</w:t>
            </w:r>
            <w:proofErr w:type="gramStart"/>
            <w:r w:rsidRPr="00AC0230">
              <w:rPr>
                <w:rFonts w:ascii="宋体" w:eastAsia="宋体" w:hAnsi="宋体" w:cs="宋体" w:hint="eastAsia"/>
                <w:color w:val="000000"/>
                <w:kern w:val="0"/>
                <w:sz w:val="21"/>
                <w:szCs w:val="21"/>
              </w:rPr>
              <w:t>4台门座起重机</w:t>
            </w:r>
            <w:proofErr w:type="gramEnd"/>
            <w:r w:rsidRPr="00AC0230">
              <w:rPr>
                <w:rFonts w:ascii="宋体" w:eastAsia="宋体" w:hAnsi="宋体" w:cs="宋体" w:hint="eastAsia"/>
                <w:color w:val="000000"/>
                <w:kern w:val="0"/>
                <w:sz w:val="21"/>
                <w:szCs w:val="21"/>
              </w:rPr>
              <w:t>拟在南通市公共资源交易中心进行平台交易。</w:t>
            </w:r>
          </w:p>
        </w:tc>
      </w:tr>
      <w:tr w:rsidR="00EB2299" w:rsidRPr="00AC0230" w:rsidTr="001A7009">
        <w:trPr>
          <w:trHeight w:val="840"/>
          <w:jc w:val="center"/>
        </w:trPr>
        <w:tc>
          <w:tcPr>
            <w:tcW w:w="735" w:type="dxa"/>
            <w:vMerge/>
            <w:shd w:val="clear" w:color="auto" w:fill="auto"/>
            <w:noWrap/>
            <w:vAlign w:val="center"/>
          </w:tcPr>
          <w:p w:rsidR="00EB2299" w:rsidRPr="00AC0230" w:rsidRDefault="00EB2299" w:rsidP="00AC0230">
            <w:pPr>
              <w:widowControl/>
              <w:jc w:val="center"/>
              <w:rPr>
                <w:rFonts w:ascii="宋体" w:eastAsia="宋体" w:hAnsi="宋体" w:cs="宋体"/>
                <w:color w:val="000000"/>
                <w:kern w:val="0"/>
                <w:sz w:val="21"/>
                <w:szCs w:val="21"/>
              </w:rPr>
            </w:pPr>
          </w:p>
        </w:tc>
        <w:tc>
          <w:tcPr>
            <w:tcW w:w="1486" w:type="dxa"/>
            <w:vMerge/>
            <w:shd w:val="clear" w:color="auto" w:fill="auto"/>
            <w:vAlign w:val="center"/>
          </w:tcPr>
          <w:p w:rsidR="00EB2299" w:rsidRPr="00AC0230" w:rsidRDefault="00EB2299" w:rsidP="00AC0230">
            <w:pPr>
              <w:widowControl/>
              <w:jc w:val="left"/>
              <w:rPr>
                <w:rFonts w:ascii="宋体" w:eastAsia="宋体" w:hAnsi="宋体" w:cs="宋体"/>
                <w:color w:val="000000"/>
                <w:kern w:val="0"/>
                <w:sz w:val="21"/>
                <w:szCs w:val="21"/>
              </w:rPr>
            </w:pPr>
          </w:p>
        </w:tc>
        <w:tc>
          <w:tcPr>
            <w:tcW w:w="716" w:type="dxa"/>
            <w:shd w:val="clear" w:color="auto" w:fill="auto"/>
            <w:vAlign w:val="center"/>
          </w:tcPr>
          <w:p w:rsidR="00EB2299" w:rsidRPr="00AC0230" w:rsidRDefault="00956003" w:rsidP="00F555BA">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r w:rsidR="00EB2299" w:rsidRPr="00AC0230">
              <w:rPr>
                <w:rFonts w:ascii="宋体" w:eastAsia="宋体" w:hAnsi="宋体" w:cs="宋体" w:hint="eastAsia"/>
                <w:color w:val="000000"/>
                <w:kern w:val="0"/>
                <w:sz w:val="21"/>
                <w:szCs w:val="21"/>
              </w:rPr>
              <w:t>.2</w:t>
            </w:r>
          </w:p>
        </w:tc>
        <w:tc>
          <w:tcPr>
            <w:tcW w:w="1713" w:type="dxa"/>
            <w:shd w:val="clear" w:color="auto" w:fill="auto"/>
            <w:vAlign w:val="center"/>
          </w:tcPr>
          <w:p w:rsidR="00EB2299" w:rsidRPr="00AC0230" w:rsidRDefault="00EB2299" w:rsidP="00F555BA">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w:t>
            </w:r>
            <w:r w:rsidR="00BD2E70">
              <w:rPr>
                <w:rFonts w:ascii="宋体" w:eastAsia="宋体" w:hAnsi="宋体" w:cs="宋体" w:hint="eastAsia"/>
                <w:color w:val="000000"/>
                <w:kern w:val="0"/>
                <w:sz w:val="21"/>
                <w:szCs w:val="21"/>
              </w:rPr>
              <w:t>处置的</w:t>
            </w:r>
            <w:r w:rsidRPr="00AC0230">
              <w:rPr>
                <w:rFonts w:ascii="宋体" w:eastAsia="宋体" w:hAnsi="宋体" w:cs="宋体" w:hint="eastAsia"/>
                <w:color w:val="000000"/>
                <w:kern w:val="0"/>
                <w:sz w:val="21"/>
                <w:szCs w:val="21"/>
              </w:rPr>
              <w:t>1台F525浮吊</w:t>
            </w:r>
          </w:p>
        </w:tc>
        <w:tc>
          <w:tcPr>
            <w:tcW w:w="1371" w:type="dxa"/>
            <w:shd w:val="clear" w:color="auto" w:fill="auto"/>
            <w:noWrap/>
            <w:vAlign w:val="center"/>
          </w:tcPr>
          <w:p w:rsidR="00EB2299" w:rsidRPr="00AC0230" w:rsidRDefault="00EB2299" w:rsidP="00F555BA">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54.4650</w:t>
            </w:r>
          </w:p>
        </w:tc>
        <w:tc>
          <w:tcPr>
            <w:tcW w:w="3027" w:type="dxa"/>
            <w:shd w:val="clear" w:color="auto" w:fill="auto"/>
            <w:vAlign w:val="center"/>
          </w:tcPr>
          <w:p w:rsidR="00EB2299" w:rsidRPr="00AC0230" w:rsidRDefault="00EB2299" w:rsidP="00F555BA">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设备资产包含报废起重机及船体，具体处置方式将根据评估结果确定。</w:t>
            </w:r>
          </w:p>
        </w:tc>
      </w:tr>
      <w:tr w:rsidR="00EB2299" w:rsidRPr="00AC0230" w:rsidTr="00982AC8">
        <w:trPr>
          <w:trHeight w:val="684"/>
          <w:jc w:val="center"/>
        </w:trPr>
        <w:tc>
          <w:tcPr>
            <w:tcW w:w="735" w:type="dxa"/>
            <w:vMerge/>
            <w:shd w:val="clear" w:color="auto" w:fill="auto"/>
            <w:noWrap/>
            <w:vAlign w:val="center"/>
          </w:tcPr>
          <w:p w:rsidR="00EB2299" w:rsidRPr="00AC0230" w:rsidRDefault="00EB2299" w:rsidP="00AC0230">
            <w:pPr>
              <w:widowControl/>
              <w:jc w:val="center"/>
              <w:rPr>
                <w:rFonts w:ascii="宋体" w:eastAsia="宋体" w:hAnsi="宋体" w:cs="宋体"/>
                <w:color w:val="000000"/>
                <w:kern w:val="0"/>
                <w:sz w:val="21"/>
                <w:szCs w:val="21"/>
              </w:rPr>
            </w:pPr>
          </w:p>
        </w:tc>
        <w:tc>
          <w:tcPr>
            <w:tcW w:w="1486" w:type="dxa"/>
            <w:vMerge/>
            <w:shd w:val="clear" w:color="auto" w:fill="auto"/>
            <w:vAlign w:val="center"/>
          </w:tcPr>
          <w:p w:rsidR="00EB2299" w:rsidRPr="00AC0230" w:rsidRDefault="00EB2299" w:rsidP="00AC0230">
            <w:pPr>
              <w:widowControl/>
              <w:jc w:val="left"/>
              <w:rPr>
                <w:rFonts w:ascii="宋体" w:eastAsia="宋体" w:hAnsi="宋体" w:cs="宋体"/>
                <w:color w:val="000000"/>
                <w:kern w:val="0"/>
                <w:sz w:val="21"/>
                <w:szCs w:val="21"/>
              </w:rPr>
            </w:pPr>
          </w:p>
        </w:tc>
        <w:tc>
          <w:tcPr>
            <w:tcW w:w="716" w:type="dxa"/>
            <w:shd w:val="clear" w:color="auto" w:fill="auto"/>
            <w:vAlign w:val="center"/>
          </w:tcPr>
          <w:p w:rsidR="00EB2299" w:rsidRPr="00AC0230" w:rsidRDefault="00EB2299" w:rsidP="00F555BA">
            <w:pPr>
              <w:widowControl/>
              <w:jc w:val="center"/>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 xml:space="preserve">　</w:t>
            </w:r>
          </w:p>
        </w:tc>
        <w:tc>
          <w:tcPr>
            <w:tcW w:w="1713" w:type="dxa"/>
            <w:shd w:val="clear" w:color="auto" w:fill="auto"/>
            <w:vAlign w:val="center"/>
          </w:tcPr>
          <w:p w:rsidR="00EB2299" w:rsidRPr="00AC0230" w:rsidRDefault="00EB2299" w:rsidP="001A7009">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分项编号</w:t>
            </w:r>
            <w:r>
              <w:rPr>
                <w:rFonts w:ascii="宋体" w:eastAsia="宋体" w:hAnsi="宋体" w:cs="宋体" w:hint="eastAsia"/>
                <w:color w:val="000000"/>
                <w:kern w:val="0"/>
                <w:sz w:val="21"/>
                <w:szCs w:val="21"/>
              </w:rPr>
              <w:t>3</w:t>
            </w:r>
            <w:r w:rsidRPr="00AC0230">
              <w:rPr>
                <w:rFonts w:ascii="宋体" w:eastAsia="宋体" w:hAnsi="宋体" w:cs="宋体" w:hint="eastAsia"/>
                <w:color w:val="000000"/>
                <w:kern w:val="0"/>
                <w:sz w:val="21"/>
                <w:szCs w:val="21"/>
              </w:rPr>
              <w:t>账面原值合计</w:t>
            </w:r>
          </w:p>
        </w:tc>
        <w:tc>
          <w:tcPr>
            <w:tcW w:w="1371" w:type="dxa"/>
            <w:shd w:val="clear" w:color="auto" w:fill="auto"/>
            <w:noWrap/>
            <w:vAlign w:val="center"/>
          </w:tcPr>
          <w:p w:rsidR="00EB2299" w:rsidRPr="00AC0230" w:rsidRDefault="00EB2299" w:rsidP="00F555BA">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1,105.5619</w:t>
            </w:r>
          </w:p>
        </w:tc>
        <w:tc>
          <w:tcPr>
            <w:tcW w:w="3027" w:type="dxa"/>
            <w:shd w:val="clear" w:color="auto" w:fill="auto"/>
            <w:vAlign w:val="center"/>
          </w:tcPr>
          <w:p w:rsidR="00EB2299" w:rsidRPr="00AC0230" w:rsidRDefault="00EB2299" w:rsidP="00F555BA">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 xml:space="preserve">　</w:t>
            </w:r>
          </w:p>
        </w:tc>
      </w:tr>
      <w:tr w:rsidR="00EB2299" w:rsidRPr="00AC0230" w:rsidTr="001A7009">
        <w:trPr>
          <w:trHeight w:val="840"/>
          <w:jc w:val="center"/>
        </w:trPr>
        <w:tc>
          <w:tcPr>
            <w:tcW w:w="735" w:type="dxa"/>
            <w:vMerge w:val="restart"/>
            <w:shd w:val="clear" w:color="auto" w:fill="auto"/>
            <w:noWrap/>
            <w:vAlign w:val="center"/>
            <w:hideMark/>
          </w:tcPr>
          <w:p w:rsidR="00EB2299" w:rsidRPr="00AC0230" w:rsidRDefault="00EB2299" w:rsidP="001A7009">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1486" w:type="dxa"/>
            <w:vMerge w:val="restart"/>
            <w:shd w:val="clear" w:color="auto" w:fill="auto"/>
            <w:vAlign w:val="center"/>
            <w:hideMark/>
          </w:tcPr>
          <w:p w:rsidR="00EB2299" w:rsidRPr="00AC0230" w:rsidRDefault="00EB2299"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南通港码头管理有限公司</w:t>
            </w:r>
          </w:p>
        </w:tc>
        <w:tc>
          <w:tcPr>
            <w:tcW w:w="716" w:type="dxa"/>
            <w:shd w:val="clear" w:color="auto" w:fill="auto"/>
            <w:vAlign w:val="center"/>
            <w:hideMark/>
          </w:tcPr>
          <w:p w:rsidR="00EB2299" w:rsidRPr="00AC0230" w:rsidRDefault="00956003" w:rsidP="00AC0230">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r w:rsidR="00EB2299" w:rsidRPr="00AC0230">
              <w:rPr>
                <w:rFonts w:ascii="宋体" w:eastAsia="宋体" w:hAnsi="宋体" w:cs="宋体" w:hint="eastAsia"/>
                <w:color w:val="000000"/>
                <w:kern w:val="0"/>
                <w:sz w:val="21"/>
                <w:szCs w:val="21"/>
              </w:rPr>
              <w:t>.1</w:t>
            </w:r>
          </w:p>
        </w:tc>
        <w:tc>
          <w:tcPr>
            <w:tcW w:w="1713" w:type="dxa"/>
            <w:shd w:val="clear" w:color="auto" w:fill="auto"/>
            <w:vAlign w:val="center"/>
            <w:hideMark/>
          </w:tcPr>
          <w:p w:rsidR="00EB2299" w:rsidRPr="00AC0230" w:rsidRDefault="00EB2299"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w:t>
            </w:r>
            <w:proofErr w:type="gramStart"/>
            <w:r w:rsidRPr="00AC0230">
              <w:rPr>
                <w:rFonts w:ascii="宋体" w:eastAsia="宋体" w:hAnsi="宋体" w:cs="宋体" w:hint="eastAsia"/>
                <w:color w:val="000000"/>
                <w:kern w:val="0"/>
                <w:sz w:val="21"/>
                <w:szCs w:val="21"/>
              </w:rPr>
              <w:t>2台门座起重机</w:t>
            </w:r>
            <w:proofErr w:type="gramEnd"/>
          </w:p>
        </w:tc>
        <w:tc>
          <w:tcPr>
            <w:tcW w:w="1371" w:type="dxa"/>
            <w:shd w:val="clear" w:color="auto" w:fill="auto"/>
            <w:noWrap/>
            <w:vAlign w:val="center"/>
            <w:hideMark/>
          </w:tcPr>
          <w:p w:rsidR="00EB2299" w:rsidRPr="00AC0230" w:rsidRDefault="00EB2299"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1,560.0000</w:t>
            </w:r>
          </w:p>
        </w:tc>
        <w:tc>
          <w:tcPr>
            <w:tcW w:w="3027" w:type="dxa"/>
            <w:shd w:val="clear" w:color="auto" w:fill="auto"/>
            <w:vAlign w:val="center"/>
            <w:hideMark/>
          </w:tcPr>
          <w:p w:rsidR="00EB2299" w:rsidRPr="00AC0230" w:rsidRDefault="00EB2299"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2台MQG2540</w:t>
            </w:r>
            <w:proofErr w:type="gramStart"/>
            <w:r w:rsidRPr="00AC0230">
              <w:rPr>
                <w:rFonts w:ascii="宋体" w:eastAsia="宋体" w:hAnsi="宋体" w:cs="宋体" w:hint="eastAsia"/>
                <w:color w:val="000000"/>
                <w:kern w:val="0"/>
                <w:sz w:val="21"/>
                <w:szCs w:val="21"/>
              </w:rPr>
              <w:t>型门座</w:t>
            </w:r>
            <w:proofErr w:type="gramEnd"/>
            <w:r w:rsidRPr="00AC0230">
              <w:rPr>
                <w:rFonts w:ascii="宋体" w:eastAsia="宋体" w:hAnsi="宋体" w:cs="宋体" w:hint="eastAsia"/>
                <w:color w:val="000000"/>
                <w:kern w:val="0"/>
                <w:sz w:val="21"/>
                <w:szCs w:val="21"/>
              </w:rPr>
              <w:t>起重机拟在南通市公共资源交易中心进行平台交易或与集团公司控股公司之间协议交易。</w:t>
            </w:r>
          </w:p>
        </w:tc>
      </w:tr>
      <w:tr w:rsidR="00EB2299" w:rsidRPr="00AC0230" w:rsidTr="001A7009">
        <w:trPr>
          <w:trHeight w:val="1695"/>
          <w:jc w:val="center"/>
        </w:trPr>
        <w:tc>
          <w:tcPr>
            <w:tcW w:w="735" w:type="dxa"/>
            <w:vMerge/>
            <w:vAlign w:val="center"/>
            <w:hideMark/>
          </w:tcPr>
          <w:p w:rsidR="00EB2299" w:rsidRPr="00AC0230" w:rsidRDefault="00EB2299" w:rsidP="001A7009">
            <w:pPr>
              <w:widowControl/>
              <w:jc w:val="center"/>
              <w:rPr>
                <w:rFonts w:ascii="宋体" w:eastAsia="宋体" w:hAnsi="宋体" w:cs="宋体"/>
                <w:color w:val="000000"/>
                <w:kern w:val="0"/>
                <w:sz w:val="21"/>
                <w:szCs w:val="21"/>
              </w:rPr>
            </w:pPr>
          </w:p>
        </w:tc>
        <w:tc>
          <w:tcPr>
            <w:tcW w:w="1486" w:type="dxa"/>
            <w:vMerge/>
            <w:vAlign w:val="center"/>
            <w:hideMark/>
          </w:tcPr>
          <w:p w:rsidR="00EB2299" w:rsidRPr="00AC0230" w:rsidRDefault="00EB2299"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EB2299" w:rsidRPr="00AC0230" w:rsidRDefault="00956003" w:rsidP="00AC0230">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r w:rsidR="00EB2299" w:rsidRPr="00AC0230">
              <w:rPr>
                <w:rFonts w:ascii="宋体" w:eastAsia="宋体" w:hAnsi="宋体" w:cs="宋体" w:hint="eastAsia"/>
                <w:color w:val="000000"/>
                <w:kern w:val="0"/>
                <w:sz w:val="21"/>
                <w:szCs w:val="21"/>
              </w:rPr>
              <w:t>.2</w:t>
            </w:r>
          </w:p>
        </w:tc>
        <w:tc>
          <w:tcPr>
            <w:tcW w:w="1713" w:type="dxa"/>
            <w:shd w:val="clear" w:color="auto" w:fill="auto"/>
            <w:vAlign w:val="center"/>
            <w:hideMark/>
          </w:tcPr>
          <w:p w:rsidR="00EB2299" w:rsidRPr="00AC0230" w:rsidRDefault="00EB2299"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拟转让处置供配电设施</w:t>
            </w:r>
          </w:p>
        </w:tc>
        <w:tc>
          <w:tcPr>
            <w:tcW w:w="1371" w:type="dxa"/>
            <w:shd w:val="clear" w:color="auto" w:fill="auto"/>
            <w:vAlign w:val="center"/>
            <w:hideMark/>
          </w:tcPr>
          <w:p w:rsidR="00EB2299" w:rsidRPr="00AC0230" w:rsidRDefault="00EB2299" w:rsidP="00AC0230">
            <w:pPr>
              <w:widowControl/>
              <w:jc w:val="left"/>
              <w:rPr>
                <w:rFonts w:ascii="宋体" w:eastAsia="宋体" w:hAnsi="宋体" w:cs="宋体"/>
                <w:color w:val="000000"/>
                <w:kern w:val="0"/>
                <w:sz w:val="21"/>
                <w:szCs w:val="21"/>
              </w:rPr>
            </w:pPr>
          </w:p>
        </w:tc>
        <w:tc>
          <w:tcPr>
            <w:tcW w:w="3027" w:type="dxa"/>
            <w:shd w:val="clear" w:color="auto" w:fill="auto"/>
            <w:vAlign w:val="center"/>
            <w:hideMark/>
          </w:tcPr>
          <w:p w:rsidR="00EB2299" w:rsidRPr="00AC0230" w:rsidRDefault="00EB2299" w:rsidP="00AC0230">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该子项资产包含在码头及引桥资产中（未单列）。共37台（包括高低压柜25只，配电柜及电箱9只，直流屏2只，以及1台变压器），拟在南通市公共资源交易中心进行平台交易。</w:t>
            </w:r>
          </w:p>
        </w:tc>
      </w:tr>
      <w:tr w:rsidR="00EB2299" w:rsidRPr="00AC0230" w:rsidTr="001A7009">
        <w:trPr>
          <w:trHeight w:val="555"/>
          <w:jc w:val="center"/>
        </w:trPr>
        <w:tc>
          <w:tcPr>
            <w:tcW w:w="735" w:type="dxa"/>
            <w:vMerge/>
            <w:vAlign w:val="center"/>
            <w:hideMark/>
          </w:tcPr>
          <w:p w:rsidR="00EB2299" w:rsidRPr="00AC0230" w:rsidRDefault="00EB2299" w:rsidP="001A7009">
            <w:pPr>
              <w:widowControl/>
              <w:jc w:val="center"/>
              <w:rPr>
                <w:rFonts w:ascii="宋体" w:eastAsia="宋体" w:hAnsi="宋体" w:cs="宋体"/>
                <w:color w:val="000000"/>
                <w:kern w:val="0"/>
                <w:sz w:val="21"/>
                <w:szCs w:val="21"/>
              </w:rPr>
            </w:pPr>
          </w:p>
        </w:tc>
        <w:tc>
          <w:tcPr>
            <w:tcW w:w="1486" w:type="dxa"/>
            <w:vMerge/>
            <w:vAlign w:val="center"/>
            <w:hideMark/>
          </w:tcPr>
          <w:p w:rsidR="00EB2299" w:rsidRPr="00AC0230" w:rsidRDefault="00EB2299" w:rsidP="00AC0230">
            <w:pPr>
              <w:widowControl/>
              <w:jc w:val="left"/>
              <w:rPr>
                <w:rFonts w:ascii="宋体" w:eastAsia="宋体" w:hAnsi="宋体" w:cs="宋体"/>
                <w:color w:val="000000"/>
                <w:kern w:val="0"/>
                <w:sz w:val="21"/>
                <w:szCs w:val="21"/>
              </w:rPr>
            </w:pPr>
          </w:p>
        </w:tc>
        <w:tc>
          <w:tcPr>
            <w:tcW w:w="716" w:type="dxa"/>
            <w:shd w:val="clear" w:color="auto" w:fill="auto"/>
            <w:vAlign w:val="center"/>
            <w:hideMark/>
          </w:tcPr>
          <w:p w:rsidR="00EB2299" w:rsidRPr="00AC0230" w:rsidRDefault="00EB2299" w:rsidP="00AC0230">
            <w:pPr>
              <w:widowControl/>
              <w:jc w:val="center"/>
              <w:rPr>
                <w:rFonts w:ascii="宋体" w:eastAsia="宋体" w:hAnsi="宋体" w:cs="宋体"/>
                <w:color w:val="000000"/>
                <w:kern w:val="0"/>
                <w:sz w:val="21"/>
                <w:szCs w:val="21"/>
              </w:rPr>
            </w:pPr>
          </w:p>
        </w:tc>
        <w:tc>
          <w:tcPr>
            <w:tcW w:w="1713" w:type="dxa"/>
            <w:shd w:val="clear" w:color="auto" w:fill="auto"/>
            <w:vAlign w:val="center"/>
            <w:hideMark/>
          </w:tcPr>
          <w:p w:rsidR="00EB2299" w:rsidRPr="00AC0230" w:rsidRDefault="00EB2299" w:rsidP="001A7009">
            <w:pPr>
              <w:widowControl/>
              <w:jc w:val="lef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分项编号</w:t>
            </w:r>
            <w:r>
              <w:rPr>
                <w:rFonts w:ascii="宋体" w:eastAsia="宋体" w:hAnsi="宋体" w:cs="宋体" w:hint="eastAsia"/>
                <w:color w:val="000000"/>
                <w:kern w:val="0"/>
                <w:sz w:val="21"/>
                <w:szCs w:val="21"/>
              </w:rPr>
              <w:t>4</w:t>
            </w:r>
            <w:r w:rsidRPr="00AC0230">
              <w:rPr>
                <w:rFonts w:ascii="宋体" w:eastAsia="宋体" w:hAnsi="宋体" w:cs="宋体" w:hint="eastAsia"/>
                <w:color w:val="000000"/>
                <w:kern w:val="0"/>
                <w:sz w:val="21"/>
                <w:szCs w:val="21"/>
              </w:rPr>
              <w:t>账面原值合计</w:t>
            </w:r>
          </w:p>
        </w:tc>
        <w:tc>
          <w:tcPr>
            <w:tcW w:w="1371" w:type="dxa"/>
            <w:shd w:val="clear" w:color="auto" w:fill="auto"/>
            <w:noWrap/>
            <w:vAlign w:val="center"/>
            <w:hideMark/>
          </w:tcPr>
          <w:p w:rsidR="00EB2299" w:rsidRPr="00AC0230" w:rsidRDefault="00EB2299" w:rsidP="00AC0230">
            <w:pPr>
              <w:widowControl/>
              <w:jc w:val="right"/>
              <w:rPr>
                <w:rFonts w:ascii="宋体" w:eastAsia="宋体" w:hAnsi="宋体" w:cs="宋体"/>
                <w:color w:val="000000"/>
                <w:kern w:val="0"/>
                <w:sz w:val="21"/>
                <w:szCs w:val="21"/>
              </w:rPr>
            </w:pPr>
            <w:r w:rsidRPr="00AC0230">
              <w:rPr>
                <w:rFonts w:ascii="宋体" w:eastAsia="宋体" w:hAnsi="宋体" w:cs="宋体" w:hint="eastAsia"/>
                <w:color w:val="000000"/>
                <w:kern w:val="0"/>
                <w:sz w:val="21"/>
                <w:szCs w:val="21"/>
              </w:rPr>
              <w:t>1,560.0000</w:t>
            </w:r>
          </w:p>
        </w:tc>
        <w:tc>
          <w:tcPr>
            <w:tcW w:w="3027" w:type="dxa"/>
            <w:shd w:val="clear" w:color="auto" w:fill="auto"/>
            <w:noWrap/>
            <w:vAlign w:val="center"/>
            <w:hideMark/>
          </w:tcPr>
          <w:p w:rsidR="00EB2299" w:rsidRPr="00AC0230" w:rsidRDefault="00EB2299" w:rsidP="00AC0230">
            <w:pPr>
              <w:widowControl/>
              <w:jc w:val="left"/>
              <w:rPr>
                <w:rFonts w:ascii="宋体" w:eastAsia="宋体" w:hAnsi="宋体" w:cs="宋体"/>
                <w:color w:val="000000"/>
                <w:kern w:val="0"/>
                <w:sz w:val="21"/>
                <w:szCs w:val="21"/>
              </w:rPr>
            </w:pPr>
          </w:p>
        </w:tc>
      </w:tr>
    </w:tbl>
    <w:p w:rsidR="00AC0230" w:rsidRDefault="00F00631" w:rsidP="00F00631">
      <w:pPr>
        <w:spacing w:line="480" w:lineRule="exact"/>
        <w:ind w:firstLineChars="200" w:firstLine="482"/>
        <w:jc w:val="left"/>
        <w:rPr>
          <w:rFonts w:ascii="仿宋" w:eastAsia="仿宋" w:hAnsi="仿宋" w:cs="宋体"/>
          <w:b/>
          <w:sz w:val="24"/>
          <w:szCs w:val="24"/>
        </w:rPr>
      </w:pPr>
      <w:r w:rsidRPr="00F00631">
        <w:rPr>
          <w:rFonts w:ascii="仿宋" w:eastAsia="仿宋" w:hAnsi="仿宋" w:cs="宋体" w:hint="eastAsia"/>
          <w:b/>
          <w:sz w:val="24"/>
          <w:szCs w:val="24"/>
        </w:rPr>
        <w:t>注：</w:t>
      </w:r>
      <w:r w:rsidR="00AC0230" w:rsidRPr="00F00631">
        <w:rPr>
          <w:rFonts w:ascii="仿宋" w:eastAsia="仿宋" w:hAnsi="仿宋" w:cs="宋体" w:hint="eastAsia"/>
          <w:b/>
          <w:sz w:val="24"/>
          <w:szCs w:val="24"/>
        </w:rPr>
        <w:t>上述机电设备资产及库存物资清单及详细资料待评估服务供应商确定后，由采购人提供。</w:t>
      </w:r>
    </w:p>
    <w:p w:rsidR="00BB27B7" w:rsidRDefault="00BB27B7" w:rsidP="00BB27B7">
      <w:pPr>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南通港口集团狼山、江海两分公司待评估设备资产及物资的详细分类如下表2、表3、表4、表5：</w:t>
      </w:r>
    </w:p>
    <w:p w:rsidR="00BB27B7" w:rsidRPr="00BB27B7" w:rsidRDefault="00BB27B7" w:rsidP="00BB27B7">
      <w:pPr>
        <w:spacing w:beforeLines="50" w:before="120" w:line="360" w:lineRule="auto"/>
        <w:jc w:val="center"/>
        <w:rPr>
          <w:rFonts w:ascii="宋体" w:eastAsia="宋体" w:hAnsi="宋体"/>
          <w:b/>
          <w:kern w:val="0"/>
          <w:sz w:val="28"/>
          <w:szCs w:val="28"/>
        </w:rPr>
      </w:pPr>
      <w:r w:rsidRPr="00BB27B7">
        <w:rPr>
          <w:rFonts w:ascii="宋体" w:eastAsia="宋体" w:hAnsi="宋体" w:hint="eastAsia"/>
          <w:b/>
          <w:kern w:val="0"/>
          <w:sz w:val="28"/>
          <w:szCs w:val="28"/>
        </w:rPr>
        <w:t>表2：狼山港务分公司待评估设备资产分类汇总</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1134"/>
        <w:gridCol w:w="1885"/>
        <w:gridCol w:w="940"/>
        <w:gridCol w:w="1778"/>
        <w:gridCol w:w="1192"/>
      </w:tblGrid>
      <w:tr w:rsidR="00BB27B7" w:rsidRPr="00BB27B7" w:rsidTr="00BB27B7">
        <w:trPr>
          <w:trHeight w:val="600"/>
          <w:tblHeader/>
          <w:jc w:val="center"/>
        </w:trPr>
        <w:tc>
          <w:tcPr>
            <w:tcW w:w="851" w:type="dxa"/>
            <w:shd w:val="clear" w:color="auto" w:fill="auto"/>
            <w:noWrap/>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处置方式</w:t>
            </w:r>
          </w:p>
        </w:tc>
        <w:tc>
          <w:tcPr>
            <w:tcW w:w="992" w:type="dxa"/>
            <w:shd w:val="clear" w:color="auto" w:fill="auto"/>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提交报告批次</w:t>
            </w:r>
          </w:p>
        </w:tc>
        <w:tc>
          <w:tcPr>
            <w:tcW w:w="1134" w:type="dxa"/>
            <w:shd w:val="clear" w:color="auto" w:fill="auto"/>
            <w:noWrap/>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设备大类</w:t>
            </w:r>
          </w:p>
        </w:tc>
        <w:tc>
          <w:tcPr>
            <w:tcW w:w="1885" w:type="dxa"/>
            <w:shd w:val="clear" w:color="auto" w:fill="auto"/>
            <w:noWrap/>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设备小类名称</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台数</w:t>
            </w:r>
          </w:p>
        </w:tc>
        <w:tc>
          <w:tcPr>
            <w:tcW w:w="1778" w:type="dxa"/>
            <w:shd w:val="clear" w:color="auto" w:fill="auto"/>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资产原值</w:t>
            </w:r>
          </w:p>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（万元）</w:t>
            </w:r>
          </w:p>
        </w:tc>
        <w:tc>
          <w:tcPr>
            <w:tcW w:w="1192" w:type="dxa"/>
            <w:shd w:val="clear" w:color="auto" w:fill="auto"/>
            <w:noWrap/>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备注</w:t>
            </w:r>
          </w:p>
        </w:tc>
      </w:tr>
      <w:tr w:rsidR="00BB27B7" w:rsidRPr="00BB27B7" w:rsidTr="00BB27B7">
        <w:trPr>
          <w:trHeight w:val="285"/>
          <w:jc w:val="center"/>
        </w:trPr>
        <w:tc>
          <w:tcPr>
            <w:tcW w:w="851" w:type="dxa"/>
            <w:vMerge w:val="restart"/>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内部转移</w:t>
            </w:r>
          </w:p>
        </w:tc>
        <w:tc>
          <w:tcPr>
            <w:tcW w:w="992" w:type="dxa"/>
            <w:vMerge w:val="restart"/>
            <w:shd w:val="clear" w:color="auto" w:fill="auto"/>
            <w:noWrap/>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134" w:type="dxa"/>
            <w:vMerge w:val="restart"/>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生产维修设备</w:t>
            </w: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电动轮胎起重机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93.5897 </w:t>
            </w:r>
          </w:p>
        </w:tc>
        <w:tc>
          <w:tcPr>
            <w:tcW w:w="1192"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转南通港码头管理有限公司公司</w:t>
            </w: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升高机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45.7735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叉车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7</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166.3628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牵引车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38.6325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装载机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16</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567.5171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推耙机</w:t>
            </w:r>
            <w:proofErr w:type="gramEnd"/>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4</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198.2906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挖掘机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73.5043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环保专用设备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85.8228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维修设备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28</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25.1480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社会车辆</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52.6260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73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1,347.2672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val="restart"/>
            <w:shd w:val="clear" w:color="auto" w:fill="auto"/>
            <w:noWrap/>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134" w:type="dxa"/>
            <w:vMerge w:val="restart"/>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辅助机械设备</w:t>
            </w: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电脑打印机等</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55</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69.3573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网路复印机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3.1880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56</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72.5454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3019" w:type="dxa"/>
            <w:gridSpan w:val="2"/>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大类合计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129</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1,419.8125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val="restart"/>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对外转让</w:t>
            </w:r>
          </w:p>
        </w:tc>
        <w:tc>
          <w:tcPr>
            <w:tcW w:w="992" w:type="dxa"/>
            <w:shd w:val="clear" w:color="auto" w:fill="auto"/>
            <w:noWrap/>
            <w:vAlign w:val="center"/>
            <w:hideMark/>
          </w:tcPr>
          <w:p w:rsidR="00BB27B7" w:rsidRPr="00BB27B7" w:rsidRDefault="00BB27B7" w:rsidP="002358F5">
            <w:pPr>
              <w:widowControl/>
              <w:jc w:val="left"/>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1</w:t>
            </w:r>
            <w:r w:rsidRPr="00BB27B7">
              <w:rPr>
                <w:rFonts w:ascii="宋体" w:eastAsia="宋体" w:hAnsi="宋体" w:cs="宋体" w:hint="eastAsia"/>
                <w:b/>
                <w:color w:val="000000"/>
                <w:kern w:val="0"/>
                <w:sz w:val="24"/>
                <w:szCs w:val="24"/>
              </w:rPr>
              <w:t>批</w:t>
            </w:r>
          </w:p>
        </w:tc>
        <w:tc>
          <w:tcPr>
            <w:tcW w:w="1134"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二手生产维修设备</w:t>
            </w: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门座起重机</w:t>
            </w:r>
            <w:proofErr w:type="gramEnd"/>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10</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3,495.9361 </w:t>
            </w:r>
          </w:p>
        </w:tc>
        <w:tc>
          <w:tcPr>
            <w:tcW w:w="1192"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作为二手设备在市公共资源交易中心平台交易</w:t>
            </w: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val="restart"/>
            <w:shd w:val="clear" w:color="auto" w:fill="auto"/>
            <w:noWrap/>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行车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70.1880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升高机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14.8276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灌包机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125.0427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平板车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46.4616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抓斗</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84.7009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35</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3,837.1569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70"/>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2358F5">
            <w:pPr>
              <w:widowControl/>
              <w:jc w:val="left"/>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1</w:t>
            </w:r>
            <w:r w:rsidRPr="00BB27B7">
              <w:rPr>
                <w:rFonts w:ascii="宋体" w:eastAsia="宋体" w:hAnsi="宋体" w:cs="宋体" w:hint="eastAsia"/>
                <w:b/>
                <w:color w:val="000000"/>
                <w:kern w:val="0"/>
                <w:sz w:val="24"/>
                <w:szCs w:val="24"/>
              </w:rPr>
              <w:t>批</w:t>
            </w:r>
          </w:p>
        </w:tc>
        <w:tc>
          <w:tcPr>
            <w:tcW w:w="1134"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报废生</w:t>
            </w:r>
            <w:r w:rsidRPr="00BB27B7">
              <w:rPr>
                <w:rFonts w:ascii="宋体" w:eastAsia="宋体" w:hAnsi="宋体" w:cs="宋体" w:hint="eastAsia"/>
                <w:color w:val="000000"/>
                <w:kern w:val="0"/>
                <w:sz w:val="24"/>
                <w:szCs w:val="24"/>
              </w:rPr>
              <w:lastRenderedPageBreak/>
              <w:t>产维修设备</w:t>
            </w: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lastRenderedPageBreak/>
              <w:t>门座起重机</w:t>
            </w:r>
            <w:proofErr w:type="gramEnd"/>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4</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1,261.6689 </w:t>
            </w:r>
          </w:p>
        </w:tc>
        <w:tc>
          <w:tcPr>
            <w:tcW w:w="1192"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作为报废</w:t>
            </w:r>
            <w:r w:rsidRPr="00BB27B7">
              <w:rPr>
                <w:rFonts w:ascii="宋体" w:eastAsia="宋体" w:hAnsi="宋体" w:cs="宋体" w:hint="eastAsia"/>
                <w:color w:val="000000"/>
                <w:kern w:val="0"/>
                <w:sz w:val="24"/>
                <w:szCs w:val="24"/>
              </w:rPr>
              <w:lastRenderedPageBreak/>
              <w:t>设备在平台交易</w:t>
            </w: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val="restart"/>
            <w:shd w:val="clear" w:color="auto" w:fill="auto"/>
            <w:noWrap/>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电吊</w:t>
            </w:r>
            <w:proofErr w:type="gramEnd"/>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18.8521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升高机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10</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174.7228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叉车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14</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328.9842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牵引车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129.2504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装载机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169.0500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推耙机</w:t>
            </w:r>
            <w:proofErr w:type="gramEnd"/>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78.2598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挖掘机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98.1000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装车机</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41.5542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衡器设备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8</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179.6982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环保专用设备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4</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79.4235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平板车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53.5283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电动车</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10</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6.8427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工属具</w:t>
            </w:r>
            <w:proofErr w:type="gramEnd"/>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546.1918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维修设备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52</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76.0782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184</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3,242.2051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val="restart"/>
            <w:shd w:val="clear" w:color="auto" w:fill="auto"/>
            <w:noWrap/>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134" w:type="dxa"/>
            <w:vMerge w:val="restart"/>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报废辅助设备</w:t>
            </w: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附属设备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4.1810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给排水设备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17</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25.4469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办公设备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12</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9.5595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供配电设施</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92</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1,497.3273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通讯设备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96</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29.5633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空调</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283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88.5306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计量仪器设备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53</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34.1187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安全环保设备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87</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87.9506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食堂设备</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25</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195.6386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信息设备（电脑等）</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51</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27.0606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134"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885"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719</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1,999.3769 </w:t>
            </w:r>
          </w:p>
        </w:tc>
        <w:tc>
          <w:tcPr>
            <w:tcW w:w="119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285"/>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9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3019" w:type="dxa"/>
            <w:gridSpan w:val="2"/>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大类合计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938</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9,078.7389 </w:t>
            </w:r>
          </w:p>
        </w:tc>
        <w:tc>
          <w:tcPr>
            <w:tcW w:w="11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r>
      <w:tr w:rsidR="00BB27B7" w:rsidRPr="00BB27B7" w:rsidTr="00BB27B7">
        <w:trPr>
          <w:trHeight w:val="285"/>
          <w:jc w:val="center"/>
        </w:trPr>
        <w:tc>
          <w:tcPr>
            <w:tcW w:w="4862" w:type="dxa"/>
            <w:gridSpan w:val="4"/>
            <w:shd w:val="clear" w:color="auto" w:fill="auto"/>
            <w:noWrap/>
            <w:vAlign w:val="center"/>
            <w:hideMark/>
          </w:tcPr>
          <w:p w:rsidR="00BB27B7" w:rsidRPr="00BB27B7" w:rsidRDefault="00BB27B7" w:rsidP="00BB27B7">
            <w:pPr>
              <w:widowControl/>
              <w:jc w:val="left"/>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待评估设备资产合计</w:t>
            </w:r>
          </w:p>
        </w:tc>
        <w:tc>
          <w:tcPr>
            <w:tcW w:w="940" w:type="dxa"/>
            <w:shd w:val="clear" w:color="auto" w:fill="auto"/>
            <w:noWrap/>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1067</w:t>
            </w:r>
          </w:p>
        </w:tc>
        <w:tc>
          <w:tcPr>
            <w:tcW w:w="1778" w:type="dxa"/>
            <w:shd w:val="clear" w:color="auto" w:fill="auto"/>
            <w:noWrap/>
            <w:vAlign w:val="center"/>
            <w:hideMark/>
          </w:tcPr>
          <w:p w:rsidR="00BB27B7" w:rsidRPr="00BB27B7" w:rsidRDefault="00BB27B7" w:rsidP="00BB27B7">
            <w:pPr>
              <w:widowControl/>
              <w:jc w:val="right"/>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 xml:space="preserve">10,498.5515 </w:t>
            </w:r>
          </w:p>
        </w:tc>
        <w:tc>
          <w:tcPr>
            <w:tcW w:w="1192"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r>
    </w:tbl>
    <w:p w:rsidR="00BB27B7" w:rsidRPr="00BB27B7" w:rsidRDefault="00BB27B7" w:rsidP="00BB27B7">
      <w:pPr>
        <w:rPr>
          <w:rFonts w:eastAsia="宋体"/>
          <w:sz w:val="20"/>
        </w:rPr>
      </w:pPr>
    </w:p>
    <w:p w:rsidR="00BB27B7" w:rsidRPr="00BB27B7" w:rsidRDefault="00BB27B7" w:rsidP="00BB27B7">
      <w:pPr>
        <w:spacing w:beforeLines="50" w:before="120" w:line="360" w:lineRule="auto"/>
        <w:jc w:val="center"/>
        <w:rPr>
          <w:rFonts w:ascii="宋体" w:eastAsia="宋体" w:hAnsi="宋体"/>
          <w:b/>
          <w:kern w:val="0"/>
          <w:sz w:val="28"/>
          <w:szCs w:val="28"/>
        </w:rPr>
      </w:pPr>
      <w:r w:rsidRPr="00BB27B7">
        <w:rPr>
          <w:rFonts w:ascii="宋体" w:eastAsia="宋体" w:hAnsi="宋体" w:hint="eastAsia"/>
          <w:b/>
          <w:kern w:val="0"/>
          <w:sz w:val="28"/>
          <w:szCs w:val="28"/>
        </w:rPr>
        <w:t>表3：狼山港务分公司库存物资汇总表</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793"/>
        <w:gridCol w:w="3827"/>
      </w:tblGrid>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b/>
                <w:kern w:val="0"/>
                <w:sz w:val="24"/>
                <w:szCs w:val="24"/>
              </w:rPr>
            </w:pPr>
            <w:r w:rsidRPr="00BB27B7">
              <w:rPr>
                <w:rFonts w:ascii="宋体" w:eastAsia="宋体" w:hAnsi="宋体" w:cs="宋体" w:hint="eastAsia"/>
                <w:b/>
                <w:kern w:val="0"/>
                <w:sz w:val="24"/>
                <w:szCs w:val="24"/>
              </w:rPr>
              <w:t>序号</w:t>
            </w:r>
          </w:p>
        </w:tc>
        <w:tc>
          <w:tcPr>
            <w:tcW w:w="3793" w:type="dxa"/>
            <w:shd w:val="clear" w:color="auto" w:fill="auto"/>
            <w:noWrap/>
            <w:vAlign w:val="center"/>
            <w:hideMark/>
          </w:tcPr>
          <w:p w:rsidR="00BB27B7" w:rsidRPr="00BB27B7" w:rsidRDefault="00BB27B7" w:rsidP="00BB27B7">
            <w:pPr>
              <w:widowControl/>
              <w:jc w:val="center"/>
              <w:rPr>
                <w:rFonts w:ascii="宋体" w:eastAsia="宋体" w:hAnsi="宋体" w:cs="宋体"/>
                <w:b/>
                <w:kern w:val="0"/>
                <w:sz w:val="24"/>
                <w:szCs w:val="24"/>
              </w:rPr>
            </w:pPr>
            <w:r w:rsidRPr="00BB27B7">
              <w:rPr>
                <w:rFonts w:ascii="宋体" w:eastAsia="宋体" w:hAnsi="宋体" w:cs="宋体" w:hint="eastAsia"/>
                <w:b/>
                <w:kern w:val="0"/>
                <w:sz w:val="24"/>
                <w:szCs w:val="24"/>
              </w:rPr>
              <w:t>物资类别</w:t>
            </w:r>
          </w:p>
        </w:tc>
        <w:tc>
          <w:tcPr>
            <w:tcW w:w="3827" w:type="dxa"/>
            <w:shd w:val="clear" w:color="auto" w:fill="auto"/>
            <w:noWrap/>
            <w:vAlign w:val="center"/>
            <w:hideMark/>
          </w:tcPr>
          <w:p w:rsidR="00BB27B7" w:rsidRPr="00BB27B7" w:rsidRDefault="00BB27B7" w:rsidP="00BB27B7">
            <w:pPr>
              <w:widowControl/>
              <w:jc w:val="center"/>
              <w:rPr>
                <w:rFonts w:ascii="宋体" w:eastAsia="宋体" w:hAnsi="宋体" w:cs="宋体"/>
                <w:b/>
                <w:kern w:val="0"/>
                <w:sz w:val="24"/>
                <w:szCs w:val="24"/>
              </w:rPr>
            </w:pPr>
            <w:r w:rsidRPr="00BB27B7">
              <w:rPr>
                <w:rFonts w:ascii="宋体" w:eastAsia="宋体" w:hAnsi="宋体" w:cs="宋体" w:hint="eastAsia"/>
                <w:b/>
                <w:kern w:val="0"/>
                <w:sz w:val="24"/>
                <w:szCs w:val="24"/>
              </w:rPr>
              <w:t>金额（万元）</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01</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工具</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0.4338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02</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机械配件</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162.0880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03</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化工材料</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3.6332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04</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proofErr w:type="gramStart"/>
            <w:r w:rsidRPr="00BB27B7">
              <w:rPr>
                <w:rFonts w:ascii="宋体" w:eastAsia="宋体" w:hAnsi="宋体" w:cs="宋体" w:hint="eastAsia"/>
                <w:kern w:val="0"/>
                <w:sz w:val="24"/>
                <w:szCs w:val="24"/>
              </w:rPr>
              <w:t>劳</w:t>
            </w:r>
            <w:proofErr w:type="gramEnd"/>
            <w:r w:rsidRPr="00BB27B7">
              <w:rPr>
                <w:rFonts w:ascii="宋体" w:eastAsia="宋体" w:hAnsi="宋体" w:cs="宋体" w:hint="eastAsia"/>
                <w:kern w:val="0"/>
                <w:sz w:val="24"/>
                <w:szCs w:val="24"/>
              </w:rPr>
              <w:t>护用品</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0.0602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05</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proofErr w:type="gramStart"/>
            <w:r w:rsidRPr="00BB27B7">
              <w:rPr>
                <w:rFonts w:ascii="宋体" w:eastAsia="宋体" w:hAnsi="宋体" w:cs="宋体" w:hint="eastAsia"/>
                <w:kern w:val="0"/>
                <w:sz w:val="24"/>
                <w:szCs w:val="24"/>
              </w:rPr>
              <w:t>燃润料</w:t>
            </w:r>
            <w:proofErr w:type="gramEnd"/>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6.9149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06</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仪器仪表量具</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0.4299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lastRenderedPageBreak/>
              <w:t>07</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有色金属</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0.1388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08</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杂品</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0.0023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09</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金属制品</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4.8366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10</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电工器材</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37.7862 </w:t>
            </w:r>
          </w:p>
        </w:tc>
      </w:tr>
      <w:tr w:rsidR="00BB27B7" w:rsidRPr="00BB27B7" w:rsidTr="00BB27B7">
        <w:trPr>
          <w:trHeight w:val="402"/>
        </w:trPr>
        <w:tc>
          <w:tcPr>
            <w:tcW w:w="900"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 xml:space="preserve">　</w:t>
            </w:r>
          </w:p>
        </w:tc>
        <w:tc>
          <w:tcPr>
            <w:tcW w:w="3793" w:type="dxa"/>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合计</w:t>
            </w:r>
          </w:p>
        </w:tc>
        <w:tc>
          <w:tcPr>
            <w:tcW w:w="3827" w:type="dxa"/>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216.3238 </w:t>
            </w:r>
          </w:p>
        </w:tc>
      </w:tr>
    </w:tbl>
    <w:p w:rsidR="00BB27B7" w:rsidRPr="00BB27B7" w:rsidRDefault="00BB27B7" w:rsidP="00BB27B7">
      <w:pPr>
        <w:rPr>
          <w:rFonts w:ascii="宋体" w:eastAsia="宋体" w:hAnsi="宋体"/>
          <w:b/>
          <w:sz w:val="21"/>
          <w:szCs w:val="21"/>
        </w:rPr>
      </w:pPr>
      <w:r w:rsidRPr="00BB27B7">
        <w:rPr>
          <w:rFonts w:ascii="宋体" w:eastAsia="宋体" w:hAnsi="宋体" w:hint="eastAsia"/>
          <w:b/>
          <w:sz w:val="21"/>
          <w:szCs w:val="21"/>
        </w:rPr>
        <w:t>说明：该部分物资评估报告在第</w:t>
      </w:r>
      <w:r w:rsidR="00E27E03">
        <w:rPr>
          <w:rFonts w:ascii="宋体" w:eastAsia="宋体" w:hAnsi="宋体" w:hint="eastAsia"/>
          <w:b/>
          <w:sz w:val="21"/>
          <w:szCs w:val="21"/>
        </w:rPr>
        <w:t>2</w:t>
      </w:r>
      <w:r w:rsidRPr="00BB27B7">
        <w:rPr>
          <w:rFonts w:ascii="宋体" w:eastAsia="宋体" w:hAnsi="宋体" w:hint="eastAsia"/>
          <w:b/>
          <w:sz w:val="21"/>
          <w:szCs w:val="21"/>
        </w:rPr>
        <w:t>批次中提供</w:t>
      </w:r>
      <w:r w:rsidR="00E27E03">
        <w:rPr>
          <w:rFonts w:ascii="宋体" w:eastAsia="宋体" w:hAnsi="宋体" w:hint="eastAsia"/>
          <w:b/>
          <w:sz w:val="21"/>
          <w:szCs w:val="21"/>
        </w:rPr>
        <w:t>.</w:t>
      </w:r>
    </w:p>
    <w:p w:rsidR="00BB27B7" w:rsidRPr="00BB27B7" w:rsidRDefault="00BB27B7" w:rsidP="00BB27B7">
      <w:pPr>
        <w:rPr>
          <w:rFonts w:eastAsia="宋体"/>
          <w:sz w:val="20"/>
        </w:rPr>
      </w:pPr>
    </w:p>
    <w:p w:rsidR="00BB27B7" w:rsidRPr="00BB27B7" w:rsidRDefault="00BB27B7" w:rsidP="00BB27B7">
      <w:pPr>
        <w:spacing w:beforeLines="50" w:before="120" w:line="360" w:lineRule="auto"/>
        <w:jc w:val="center"/>
        <w:rPr>
          <w:rFonts w:ascii="宋体" w:eastAsia="宋体" w:hAnsi="宋体"/>
          <w:b/>
          <w:kern w:val="0"/>
          <w:sz w:val="28"/>
          <w:szCs w:val="28"/>
        </w:rPr>
      </w:pPr>
      <w:r w:rsidRPr="00BB27B7">
        <w:rPr>
          <w:rFonts w:ascii="宋体" w:eastAsia="宋体" w:hAnsi="宋体" w:hint="eastAsia"/>
          <w:b/>
          <w:kern w:val="0"/>
          <w:sz w:val="28"/>
          <w:szCs w:val="28"/>
        </w:rPr>
        <w:t>表4：江海港务分公司待评估设备资产分类汇总</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02"/>
        <w:gridCol w:w="1388"/>
        <w:gridCol w:w="1984"/>
        <w:gridCol w:w="859"/>
        <w:gridCol w:w="1536"/>
        <w:gridCol w:w="1229"/>
      </w:tblGrid>
      <w:tr w:rsidR="00BB27B7" w:rsidRPr="00BB27B7" w:rsidTr="00BB27B7">
        <w:trPr>
          <w:trHeight w:val="702"/>
          <w:tblHeader/>
          <w:jc w:val="center"/>
        </w:trPr>
        <w:tc>
          <w:tcPr>
            <w:tcW w:w="851" w:type="dxa"/>
            <w:shd w:val="clear" w:color="auto" w:fill="auto"/>
            <w:noWrap/>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处置方式</w:t>
            </w: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提交报告批次</w:t>
            </w:r>
          </w:p>
        </w:tc>
        <w:tc>
          <w:tcPr>
            <w:tcW w:w="1388" w:type="dxa"/>
            <w:shd w:val="clear" w:color="auto" w:fill="auto"/>
            <w:noWrap/>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设备大类名称</w:t>
            </w:r>
          </w:p>
        </w:tc>
        <w:tc>
          <w:tcPr>
            <w:tcW w:w="1984" w:type="dxa"/>
            <w:shd w:val="clear" w:color="auto" w:fill="auto"/>
            <w:noWrap/>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设备小类名称</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数量</w:t>
            </w:r>
          </w:p>
        </w:tc>
        <w:tc>
          <w:tcPr>
            <w:tcW w:w="1536" w:type="dxa"/>
            <w:shd w:val="clear" w:color="auto" w:fill="auto"/>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资产原值</w:t>
            </w:r>
          </w:p>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（万元）</w:t>
            </w:r>
          </w:p>
        </w:tc>
        <w:tc>
          <w:tcPr>
            <w:tcW w:w="1229" w:type="dxa"/>
            <w:shd w:val="clear" w:color="auto" w:fill="auto"/>
            <w:noWrap/>
            <w:vAlign w:val="center"/>
            <w:hideMark/>
          </w:tcPr>
          <w:p w:rsidR="00BB27B7" w:rsidRPr="00BB27B7" w:rsidRDefault="00BB27B7" w:rsidP="00BB27B7">
            <w:pPr>
              <w:widowControl/>
              <w:jc w:val="center"/>
              <w:rPr>
                <w:rFonts w:ascii="宋体" w:eastAsia="宋体" w:hAnsi="宋体" w:cs="宋体"/>
                <w:b/>
                <w:bCs/>
                <w:kern w:val="0"/>
                <w:sz w:val="24"/>
                <w:szCs w:val="24"/>
              </w:rPr>
            </w:pPr>
            <w:r w:rsidRPr="00BB27B7">
              <w:rPr>
                <w:rFonts w:ascii="宋体" w:eastAsia="宋体" w:hAnsi="宋体" w:cs="宋体" w:hint="eastAsia"/>
                <w:b/>
                <w:bCs/>
                <w:kern w:val="0"/>
                <w:sz w:val="24"/>
                <w:szCs w:val="24"/>
              </w:rPr>
              <w:t>备注</w:t>
            </w:r>
          </w:p>
        </w:tc>
      </w:tr>
      <w:tr w:rsidR="00BB27B7" w:rsidRPr="00BB27B7" w:rsidTr="00BB27B7">
        <w:trPr>
          <w:trHeight w:val="402"/>
          <w:jc w:val="center"/>
        </w:trPr>
        <w:tc>
          <w:tcPr>
            <w:tcW w:w="851" w:type="dxa"/>
            <w:vMerge w:val="restart"/>
            <w:shd w:val="clear" w:color="auto" w:fill="auto"/>
            <w:vAlign w:val="center"/>
            <w:hideMark/>
          </w:tcPr>
          <w:p w:rsidR="00BB27B7" w:rsidRPr="00C9182A" w:rsidRDefault="00BB27B7" w:rsidP="00BB27B7">
            <w:pPr>
              <w:widowControl/>
              <w:jc w:val="center"/>
              <w:rPr>
                <w:rFonts w:ascii="宋体" w:eastAsia="宋体" w:hAnsi="宋体" w:cs="宋体"/>
                <w:bCs/>
                <w:color w:val="000000"/>
                <w:kern w:val="0"/>
                <w:sz w:val="24"/>
                <w:szCs w:val="24"/>
              </w:rPr>
            </w:pPr>
            <w:r w:rsidRPr="00C9182A">
              <w:rPr>
                <w:rFonts w:ascii="宋体" w:eastAsia="宋体" w:hAnsi="宋体" w:cs="宋体" w:hint="eastAsia"/>
                <w:bCs/>
                <w:color w:val="000000"/>
                <w:kern w:val="0"/>
                <w:sz w:val="24"/>
                <w:szCs w:val="24"/>
              </w:rPr>
              <w:t>对外转让</w:t>
            </w:r>
          </w:p>
        </w:tc>
        <w:tc>
          <w:tcPr>
            <w:tcW w:w="1002" w:type="dxa"/>
            <w:vMerge w:val="restart"/>
            <w:shd w:val="clear" w:color="auto" w:fill="auto"/>
            <w:vAlign w:val="center"/>
            <w:hideMark/>
          </w:tcPr>
          <w:p w:rsidR="00BB27B7" w:rsidRPr="00BB27B7" w:rsidRDefault="00BB27B7" w:rsidP="002358F5">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第</w:t>
            </w:r>
            <w:r w:rsidR="002358F5">
              <w:rPr>
                <w:rFonts w:ascii="宋体" w:eastAsia="宋体" w:hAnsi="宋体" w:cs="宋体" w:hint="eastAsia"/>
                <w:b/>
                <w:bCs/>
                <w:color w:val="000000"/>
                <w:kern w:val="0"/>
                <w:sz w:val="24"/>
                <w:szCs w:val="24"/>
              </w:rPr>
              <w:t>1</w:t>
            </w:r>
            <w:r w:rsidRPr="00BB27B7">
              <w:rPr>
                <w:rFonts w:ascii="宋体" w:eastAsia="宋体" w:hAnsi="宋体" w:cs="宋体" w:hint="eastAsia"/>
                <w:b/>
                <w:bCs/>
                <w:color w:val="000000"/>
                <w:kern w:val="0"/>
                <w:sz w:val="24"/>
                <w:szCs w:val="24"/>
              </w:rPr>
              <w:t>批</w:t>
            </w:r>
          </w:p>
        </w:tc>
        <w:tc>
          <w:tcPr>
            <w:tcW w:w="1388"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生产设备及车辆</w:t>
            </w: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门座起重机</w:t>
            </w:r>
            <w:proofErr w:type="gramEnd"/>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367.0738 </w:t>
            </w:r>
          </w:p>
        </w:tc>
        <w:tc>
          <w:tcPr>
            <w:tcW w:w="1229"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为二手设备对外转让，拟在南通市公共资源交易中心平台进行交易</w:t>
            </w: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卸船机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15,136.9575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固定吊</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4</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252.3326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val="restart"/>
            <w:shd w:val="clear" w:color="auto" w:fill="auto"/>
            <w:vAlign w:val="center"/>
            <w:hideMark/>
          </w:tcPr>
          <w:p w:rsidR="00BB27B7" w:rsidRPr="00BB27B7" w:rsidRDefault="00BB27B7" w:rsidP="002358F5">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第</w:t>
            </w:r>
            <w:r w:rsidR="002358F5">
              <w:rPr>
                <w:rFonts w:ascii="宋体" w:eastAsia="宋体" w:hAnsi="宋体" w:cs="宋体" w:hint="eastAsia"/>
                <w:b/>
                <w:bCs/>
                <w:color w:val="000000"/>
                <w:kern w:val="0"/>
                <w:sz w:val="24"/>
                <w:szCs w:val="24"/>
              </w:rPr>
              <w:t>2</w:t>
            </w:r>
            <w:r w:rsidRPr="00BB27B7">
              <w:rPr>
                <w:rFonts w:ascii="宋体" w:eastAsia="宋体" w:hAnsi="宋体" w:cs="宋体" w:hint="eastAsia"/>
                <w:b/>
                <w:bCs/>
                <w:color w:val="000000"/>
                <w:kern w:val="0"/>
                <w:sz w:val="24"/>
                <w:szCs w:val="24"/>
              </w:rPr>
              <w:t>批</w:t>
            </w: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叉车</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45.6509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装载机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10</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274.1880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推土机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66.6667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抓斗</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10</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212.9060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环保专用设备</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38.6656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社会车辆</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98.1106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 xml:space="preserve">　</w:t>
            </w: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39</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16,492.5517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val="restart"/>
            <w:shd w:val="clear" w:color="auto" w:fill="auto"/>
            <w:vAlign w:val="center"/>
            <w:hideMark/>
          </w:tcPr>
          <w:p w:rsidR="00BB27B7" w:rsidRPr="00BB27B7" w:rsidRDefault="00BB27B7" w:rsidP="002358F5">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第</w:t>
            </w:r>
            <w:r w:rsidR="002358F5">
              <w:rPr>
                <w:rFonts w:ascii="宋体" w:eastAsia="宋体" w:hAnsi="宋体" w:cs="宋体" w:hint="eastAsia"/>
                <w:b/>
                <w:bCs/>
                <w:color w:val="000000"/>
                <w:kern w:val="0"/>
                <w:sz w:val="24"/>
                <w:szCs w:val="24"/>
              </w:rPr>
              <w:t>2</w:t>
            </w:r>
            <w:r w:rsidRPr="00BB27B7">
              <w:rPr>
                <w:rFonts w:ascii="宋体" w:eastAsia="宋体" w:hAnsi="宋体" w:cs="宋体" w:hint="eastAsia"/>
                <w:b/>
                <w:bCs/>
                <w:color w:val="000000"/>
                <w:kern w:val="0"/>
                <w:sz w:val="24"/>
                <w:szCs w:val="24"/>
              </w:rPr>
              <w:t>批</w:t>
            </w:r>
          </w:p>
        </w:tc>
        <w:tc>
          <w:tcPr>
            <w:tcW w:w="1388"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未开箱辅助设备</w:t>
            </w: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空调</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19</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14.6510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电脑</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2.9069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对讲机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23</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6.4440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 xml:space="preserve">　</w:t>
            </w: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48</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24.0019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C9182A" w:rsidRDefault="00BB27B7" w:rsidP="00BB27B7">
            <w:pPr>
              <w:widowControl/>
              <w:jc w:val="left"/>
              <w:rPr>
                <w:rFonts w:ascii="宋体" w:eastAsia="宋体" w:hAnsi="宋体" w:cs="宋体"/>
                <w:bCs/>
                <w:color w:val="000000"/>
                <w:kern w:val="0"/>
                <w:sz w:val="24"/>
                <w:szCs w:val="24"/>
              </w:rPr>
            </w:pP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 xml:space="preserve">　</w:t>
            </w:r>
          </w:p>
        </w:tc>
        <w:tc>
          <w:tcPr>
            <w:tcW w:w="3372" w:type="dxa"/>
            <w:gridSpan w:val="2"/>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对外转让设备大类合计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87</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16,516.5536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val="restart"/>
            <w:shd w:val="clear" w:color="auto" w:fill="auto"/>
            <w:vAlign w:val="center"/>
            <w:hideMark/>
          </w:tcPr>
          <w:p w:rsidR="00BB27B7" w:rsidRPr="00C9182A" w:rsidRDefault="00BB27B7" w:rsidP="00BB27B7">
            <w:pPr>
              <w:widowControl/>
              <w:jc w:val="center"/>
              <w:rPr>
                <w:rFonts w:ascii="宋体" w:eastAsia="宋体" w:hAnsi="宋体" w:cs="宋体"/>
                <w:color w:val="000000"/>
                <w:kern w:val="0"/>
                <w:sz w:val="24"/>
                <w:szCs w:val="24"/>
              </w:rPr>
            </w:pPr>
            <w:r w:rsidRPr="00C9182A">
              <w:rPr>
                <w:rFonts w:ascii="宋体" w:eastAsia="宋体" w:hAnsi="宋体" w:cs="宋体" w:hint="eastAsia"/>
                <w:color w:val="000000"/>
                <w:kern w:val="0"/>
                <w:sz w:val="24"/>
                <w:szCs w:val="24"/>
              </w:rPr>
              <w:t>拟报废设备</w:t>
            </w:r>
          </w:p>
        </w:tc>
        <w:tc>
          <w:tcPr>
            <w:tcW w:w="1002" w:type="dxa"/>
            <w:shd w:val="clear" w:color="auto" w:fill="auto"/>
            <w:vAlign w:val="center"/>
            <w:hideMark/>
          </w:tcPr>
          <w:p w:rsidR="00BB27B7" w:rsidRPr="00BB27B7" w:rsidRDefault="00BB27B7" w:rsidP="002358F5">
            <w:pPr>
              <w:widowControl/>
              <w:jc w:val="center"/>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第</w:t>
            </w:r>
            <w:r w:rsidR="002358F5">
              <w:rPr>
                <w:rFonts w:ascii="宋体" w:eastAsia="宋体" w:hAnsi="宋体" w:cs="宋体" w:hint="eastAsia"/>
                <w:b/>
                <w:bCs/>
                <w:color w:val="000000"/>
                <w:kern w:val="0"/>
                <w:sz w:val="24"/>
                <w:szCs w:val="24"/>
              </w:rPr>
              <w:t>1</w:t>
            </w:r>
            <w:r w:rsidRPr="00BB27B7">
              <w:rPr>
                <w:rFonts w:ascii="宋体" w:eastAsia="宋体" w:hAnsi="宋体" w:cs="宋体" w:hint="eastAsia"/>
                <w:b/>
                <w:bCs/>
                <w:color w:val="000000"/>
                <w:kern w:val="0"/>
                <w:sz w:val="24"/>
                <w:szCs w:val="24"/>
              </w:rPr>
              <w:t>批</w:t>
            </w:r>
          </w:p>
        </w:tc>
        <w:tc>
          <w:tcPr>
            <w:tcW w:w="1388" w:type="dxa"/>
            <w:vMerge w:val="restart"/>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生产及维修设备</w:t>
            </w:r>
          </w:p>
        </w:tc>
        <w:tc>
          <w:tcPr>
            <w:tcW w:w="1984" w:type="dxa"/>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固定臂架起重机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4</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302.2673 </w:t>
            </w:r>
          </w:p>
        </w:tc>
        <w:tc>
          <w:tcPr>
            <w:tcW w:w="1229" w:type="dxa"/>
            <w:vMerge w:val="restart"/>
            <w:shd w:val="clear" w:color="auto" w:fill="auto"/>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作为报废设备拟在南通市公共资源交易中心平台进行交易</w:t>
            </w: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val="restart"/>
            <w:shd w:val="clear" w:color="auto" w:fill="auto"/>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固定带式输送机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29</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4,439.6207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装载机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13</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339.8998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装船机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966.2438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斗轮堆取料机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5</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3,959.7768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推土机</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337.9245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proofErr w:type="gramStart"/>
            <w:r w:rsidRPr="00BB27B7">
              <w:rPr>
                <w:rFonts w:ascii="宋体" w:eastAsia="宋体" w:hAnsi="宋体" w:cs="宋体" w:hint="eastAsia"/>
                <w:color w:val="000000"/>
                <w:kern w:val="0"/>
                <w:sz w:val="24"/>
                <w:szCs w:val="24"/>
              </w:rPr>
              <w:t>推耙机</w:t>
            </w:r>
            <w:proofErr w:type="gramEnd"/>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0.0000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汽车衡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59.7479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电子皮带秤</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9</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208.1773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25吨平板车</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8.5600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抓斗</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20</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352.2077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维修设备</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126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277.1537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电动车（电瓶车）</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23</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11.3814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247</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11,262.9610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val="restart"/>
            <w:shd w:val="clear" w:color="auto" w:fill="auto"/>
            <w:vAlign w:val="center"/>
            <w:hideMark/>
          </w:tcPr>
          <w:p w:rsidR="00BB27B7" w:rsidRPr="00BB27B7" w:rsidRDefault="00BB27B7" w:rsidP="002358F5">
            <w:pPr>
              <w:widowControl/>
              <w:jc w:val="center"/>
              <w:rPr>
                <w:rFonts w:ascii="宋体" w:eastAsia="宋体" w:hAnsi="宋体" w:cs="宋体"/>
                <w:b/>
                <w:color w:val="000000"/>
                <w:kern w:val="0"/>
                <w:sz w:val="24"/>
                <w:szCs w:val="24"/>
              </w:rPr>
            </w:pPr>
            <w:r w:rsidRPr="00BB27B7">
              <w:rPr>
                <w:rFonts w:ascii="宋体" w:eastAsia="宋体" w:hAnsi="宋体" w:cs="宋体" w:hint="eastAsia"/>
                <w:b/>
                <w:color w:val="000000"/>
                <w:kern w:val="0"/>
                <w:sz w:val="24"/>
                <w:szCs w:val="24"/>
              </w:rPr>
              <w:t>第</w:t>
            </w:r>
            <w:r w:rsidR="002358F5">
              <w:rPr>
                <w:rFonts w:ascii="宋体" w:eastAsia="宋体" w:hAnsi="宋体" w:cs="宋体" w:hint="eastAsia"/>
                <w:b/>
                <w:color w:val="000000"/>
                <w:kern w:val="0"/>
                <w:sz w:val="24"/>
                <w:szCs w:val="24"/>
              </w:rPr>
              <w:t>2</w:t>
            </w:r>
            <w:r w:rsidRPr="00BB27B7">
              <w:rPr>
                <w:rFonts w:ascii="宋体" w:eastAsia="宋体" w:hAnsi="宋体" w:cs="宋体" w:hint="eastAsia"/>
                <w:b/>
                <w:color w:val="000000"/>
                <w:kern w:val="0"/>
                <w:sz w:val="24"/>
                <w:szCs w:val="24"/>
              </w:rPr>
              <w:t>批</w:t>
            </w:r>
          </w:p>
        </w:tc>
        <w:tc>
          <w:tcPr>
            <w:tcW w:w="1388" w:type="dxa"/>
            <w:vMerge w:val="restart"/>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辅助设备</w:t>
            </w: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供配电及控制</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342</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5,271.3491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给排水设施</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56.9797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空气调节器</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287</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128.5330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信息网络</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151</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74.4938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电子办公设备</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21</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26.0979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通讯设备设施</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145</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45.4515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生活设施设备</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19</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12.1085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取制</w:t>
            </w:r>
            <w:proofErr w:type="gramStart"/>
            <w:r w:rsidRPr="00BB27B7">
              <w:rPr>
                <w:rFonts w:ascii="宋体" w:eastAsia="宋体" w:hAnsi="宋体" w:cs="宋体" w:hint="eastAsia"/>
                <w:color w:val="000000"/>
                <w:kern w:val="0"/>
                <w:sz w:val="24"/>
                <w:szCs w:val="24"/>
              </w:rPr>
              <w:t>样设施</w:t>
            </w:r>
            <w:proofErr w:type="gramEnd"/>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68</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872.9236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1388"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984"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小类合计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1039</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6,487.9370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851"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c>
          <w:tcPr>
            <w:tcW w:w="1002" w:type="dxa"/>
            <w:shd w:val="clear" w:color="auto" w:fill="auto"/>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c>
          <w:tcPr>
            <w:tcW w:w="3372" w:type="dxa"/>
            <w:gridSpan w:val="2"/>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拟报废资产合计</w:t>
            </w:r>
          </w:p>
        </w:tc>
        <w:tc>
          <w:tcPr>
            <w:tcW w:w="859" w:type="dxa"/>
            <w:shd w:val="clear" w:color="auto" w:fill="auto"/>
            <w:noWrap/>
            <w:vAlign w:val="center"/>
            <w:hideMark/>
          </w:tcPr>
          <w:p w:rsidR="00BB27B7" w:rsidRPr="00BB27B7" w:rsidRDefault="00BB27B7" w:rsidP="00BB27B7">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1286</w:t>
            </w:r>
          </w:p>
        </w:tc>
        <w:tc>
          <w:tcPr>
            <w:tcW w:w="1536" w:type="dxa"/>
            <w:shd w:val="clear" w:color="auto" w:fill="auto"/>
            <w:noWrap/>
            <w:vAlign w:val="center"/>
            <w:hideMark/>
          </w:tcPr>
          <w:p w:rsidR="00BB27B7" w:rsidRPr="00BB27B7" w:rsidRDefault="00BB27B7" w:rsidP="00BB27B7">
            <w:pPr>
              <w:widowControl/>
              <w:jc w:val="righ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17,750.8980 </w:t>
            </w:r>
          </w:p>
        </w:tc>
        <w:tc>
          <w:tcPr>
            <w:tcW w:w="1229" w:type="dxa"/>
            <w:vMerge/>
            <w:shd w:val="clear" w:color="auto" w:fill="auto"/>
            <w:vAlign w:val="center"/>
            <w:hideMark/>
          </w:tcPr>
          <w:p w:rsidR="00BB27B7" w:rsidRPr="00BB27B7" w:rsidRDefault="00BB27B7" w:rsidP="00BB27B7">
            <w:pPr>
              <w:widowControl/>
              <w:jc w:val="left"/>
              <w:rPr>
                <w:rFonts w:ascii="宋体" w:eastAsia="宋体" w:hAnsi="宋体" w:cs="宋体"/>
                <w:color w:val="000000"/>
                <w:kern w:val="0"/>
                <w:sz w:val="24"/>
                <w:szCs w:val="24"/>
              </w:rPr>
            </w:pPr>
          </w:p>
        </w:tc>
      </w:tr>
      <w:tr w:rsidR="00C9182A" w:rsidRPr="00BB27B7" w:rsidTr="00C9182A">
        <w:trPr>
          <w:trHeight w:val="748"/>
          <w:jc w:val="center"/>
        </w:trPr>
        <w:tc>
          <w:tcPr>
            <w:tcW w:w="851" w:type="dxa"/>
            <w:shd w:val="clear" w:color="auto" w:fill="auto"/>
            <w:vAlign w:val="center"/>
          </w:tcPr>
          <w:p w:rsidR="00C9182A" w:rsidRPr="00BB27B7" w:rsidRDefault="00CE5D77" w:rsidP="00BB27B7">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拟转让设施</w:t>
            </w:r>
          </w:p>
        </w:tc>
        <w:tc>
          <w:tcPr>
            <w:tcW w:w="1002" w:type="dxa"/>
            <w:shd w:val="clear" w:color="auto" w:fill="auto"/>
            <w:vAlign w:val="center"/>
          </w:tcPr>
          <w:p w:rsidR="00C9182A" w:rsidRPr="00C9182A" w:rsidRDefault="00C9182A" w:rsidP="00BB27B7">
            <w:pPr>
              <w:widowControl/>
              <w:jc w:val="center"/>
              <w:rPr>
                <w:rFonts w:ascii="宋体" w:eastAsia="宋体" w:hAnsi="宋体" w:cs="宋体"/>
                <w:b/>
                <w:color w:val="000000"/>
                <w:kern w:val="0"/>
                <w:sz w:val="24"/>
                <w:szCs w:val="24"/>
              </w:rPr>
            </w:pPr>
            <w:r w:rsidRPr="00C9182A">
              <w:rPr>
                <w:rFonts w:ascii="宋体" w:eastAsia="宋体" w:hAnsi="宋体" w:cs="宋体" w:hint="eastAsia"/>
                <w:b/>
                <w:color w:val="000000"/>
                <w:kern w:val="0"/>
                <w:sz w:val="24"/>
                <w:szCs w:val="24"/>
              </w:rPr>
              <w:t>第2批</w:t>
            </w:r>
          </w:p>
        </w:tc>
        <w:tc>
          <w:tcPr>
            <w:tcW w:w="3372" w:type="dxa"/>
            <w:gridSpan w:val="2"/>
            <w:shd w:val="clear" w:color="auto" w:fill="auto"/>
            <w:noWrap/>
            <w:vAlign w:val="center"/>
          </w:tcPr>
          <w:p w:rsidR="00C9182A" w:rsidRPr="00BB27B7" w:rsidRDefault="00C9182A" w:rsidP="00CE5D77">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钢平台、钢廊道等钢结构</w:t>
            </w:r>
            <w:r w:rsidR="00CE5D77">
              <w:rPr>
                <w:rFonts w:ascii="宋体" w:eastAsia="宋体" w:hAnsi="宋体" w:cs="宋体" w:hint="eastAsia"/>
                <w:color w:val="000000"/>
                <w:kern w:val="0"/>
                <w:sz w:val="24"/>
                <w:szCs w:val="24"/>
              </w:rPr>
              <w:t>设施资产</w:t>
            </w:r>
          </w:p>
        </w:tc>
        <w:tc>
          <w:tcPr>
            <w:tcW w:w="859" w:type="dxa"/>
            <w:shd w:val="clear" w:color="auto" w:fill="auto"/>
            <w:noWrap/>
            <w:vAlign w:val="center"/>
          </w:tcPr>
          <w:p w:rsidR="00C9182A" w:rsidRPr="00C9182A" w:rsidRDefault="00C9182A" w:rsidP="00BB27B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1536" w:type="dxa"/>
            <w:shd w:val="clear" w:color="auto" w:fill="auto"/>
            <w:noWrap/>
            <w:vAlign w:val="center"/>
          </w:tcPr>
          <w:p w:rsidR="00C9182A" w:rsidRPr="00BB27B7" w:rsidRDefault="00C9182A" w:rsidP="00BB27B7">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5,821.6073</w:t>
            </w:r>
          </w:p>
        </w:tc>
        <w:tc>
          <w:tcPr>
            <w:tcW w:w="1229" w:type="dxa"/>
            <w:shd w:val="clear" w:color="auto" w:fill="auto"/>
            <w:vAlign w:val="center"/>
          </w:tcPr>
          <w:p w:rsidR="00C9182A" w:rsidRPr="00BB27B7" w:rsidRDefault="00C9182A" w:rsidP="00BB27B7">
            <w:pPr>
              <w:widowControl/>
              <w:jc w:val="left"/>
              <w:rPr>
                <w:rFonts w:ascii="宋体" w:eastAsia="宋体" w:hAnsi="宋体" w:cs="宋体"/>
                <w:color w:val="000000"/>
                <w:kern w:val="0"/>
                <w:sz w:val="24"/>
                <w:szCs w:val="24"/>
              </w:rPr>
            </w:pPr>
          </w:p>
        </w:tc>
      </w:tr>
      <w:tr w:rsidR="00BB27B7" w:rsidRPr="00BB27B7" w:rsidTr="00BB27B7">
        <w:trPr>
          <w:trHeight w:val="402"/>
          <w:jc w:val="center"/>
        </w:trPr>
        <w:tc>
          <w:tcPr>
            <w:tcW w:w="5225" w:type="dxa"/>
            <w:gridSpan w:val="4"/>
            <w:shd w:val="clear" w:color="auto" w:fill="auto"/>
            <w:vAlign w:val="center"/>
            <w:hideMark/>
          </w:tcPr>
          <w:p w:rsidR="00BB27B7" w:rsidRPr="00BB27B7" w:rsidRDefault="00BB27B7" w:rsidP="00BB27B7">
            <w:pPr>
              <w:widowControl/>
              <w:jc w:val="left"/>
              <w:rPr>
                <w:rFonts w:ascii="宋体" w:eastAsia="宋体" w:hAnsi="宋体" w:cs="宋体"/>
                <w:b/>
                <w:bCs/>
                <w:color w:val="000000"/>
                <w:kern w:val="0"/>
                <w:sz w:val="24"/>
                <w:szCs w:val="24"/>
              </w:rPr>
            </w:pPr>
            <w:r w:rsidRPr="00BB27B7">
              <w:rPr>
                <w:rFonts w:ascii="宋体" w:eastAsia="宋体" w:hAnsi="宋体" w:cs="宋体" w:hint="eastAsia"/>
                <w:b/>
                <w:bCs/>
                <w:color w:val="000000"/>
                <w:kern w:val="0"/>
                <w:sz w:val="24"/>
                <w:szCs w:val="24"/>
              </w:rPr>
              <w:t>待评估资产合计</w:t>
            </w:r>
          </w:p>
        </w:tc>
        <w:tc>
          <w:tcPr>
            <w:tcW w:w="859" w:type="dxa"/>
            <w:shd w:val="clear" w:color="auto" w:fill="auto"/>
            <w:noWrap/>
            <w:vAlign w:val="center"/>
            <w:hideMark/>
          </w:tcPr>
          <w:p w:rsidR="00BB27B7" w:rsidRPr="00BB27B7" w:rsidRDefault="00BB27B7" w:rsidP="00C9182A">
            <w:pPr>
              <w:widowControl/>
              <w:jc w:val="center"/>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13</w:t>
            </w:r>
            <w:r w:rsidR="00C9182A">
              <w:rPr>
                <w:rFonts w:ascii="宋体" w:eastAsia="宋体" w:hAnsi="宋体" w:cs="宋体" w:hint="eastAsia"/>
                <w:color w:val="000000"/>
                <w:kern w:val="0"/>
                <w:sz w:val="24"/>
                <w:szCs w:val="24"/>
              </w:rPr>
              <w:t>97</w:t>
            </w:r>
          </w:p>
        </w:tc>
        <w:tc>
          <w:tcPr>
            <w:tcW w:w="1536" w:type="dxa"/>
            <w:shd w:val="clear" w:color="auto" w:fill="auto"/>
            <w:noWrap/>
            <w:vAlign w:val="center"/>
            <w:hideMark/>
          </w:tcPr>
          <w:p w:rsidR="00BB27B7" w:rsidRPr="00BB27B7" w:rsidRDefault="00C9182A" w:rsidP="00BB27B7">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40,089.0589</w:t>
            </w:r>
            <w:r w:rsidR="00BB27B7" w:rsidRPr="00BB27B7">
              <w:rPr>
                <w:rFonts w:ascii="宋体" w:eastAsia="宋体" w:hAnsi="宋体" w:cs="宋体" w:hint="eastAsia"/>
                <w:color w:val="000000"/>
                <w:kern w:val="0"/>
                <w:sz w:val="24"/>
                <w:szCs w:val="24"/>
              </w:rPr>
              <w:t xml:space="preserve"> </w:t>
            </w:r>
          </w:p>
        </w:tc>
        <w:tc>
          <w:tcPr>
            <w:tcW w:w="1229" w:type="dxa"/>
            <w:shd w:val="clear" w:color="auto" w:fill="auto"/>
            <w:noWrap/>
            <w:vAlign w:val="center"/>
            <w:hideMark/>
          </w:tcPr>
          <w:p w:rsidR="00BB27B7" w:rsidRPr="00BB27B7" w:rsidRDefault="00BB27B7" w:rsidP="00BB27B7">
            <w:pPr>
              <w:widowControl/>
              <w:jc w:val="left"/>
              <w:rPr>
                <w:rFonts w:ascii="宋体" w:eastAsia="宋体" w:hAnsi="宋体" w:cs="宋体"/>
                <w:color w:val="000000"/>
                <w:kern w:val="0"/>
                <w:sz w:val="24"/>
                <w:szCs w:val="24"/>
              </w:rPr>
            </w:pPr>
            <w:r w:rsidRPr="00BB27B7">
              <w:rPr>
                <w:rFonts w:ascii="宋体" w:eastAsia="宋体" w:hAnsi="宋体" w:cs="宋体" w:hint="eastAsia"/>
                <w:color w:val="000000"/>
                <w:kern w:val="0"/>
                <w:sz w:val="24"/>
                <w:szCs w:val="24"/>
              </w:rPr>
              <w:t xml:space="preserve">　</w:t>
            </w:r>
          </w:p>
        </w:tc>
      </w:tr>
    </w:tbl>
    <w:p w:rsidR="00BB27B7" w:rsidRPr="00BB27B7" w:rsidRDefault="00BB27B7" w:rsidP="00BB27B7">
      <w:pPr>
        <w:rPr>
          <w:rFonts w:eastAsia="宋体"/>
          <w:sz w:val="20"/>
        </w:rPr>
      </w:pPr>
    </w:p>
    <w:p w:rsidR="00BB27B7" w:rsidRPr="00BB27B7" w:rsidRDefault="00BB27B7" w:rsidP="00BB27B7">
      <w:pPr>
        <w:spacing w:beforeLines="50" w:before="120" w:line="360" w:lineRule="auto"/>
        <w:jc w:val="center"/>
        <w:rPr>
          <w:rFonts w:ascii="宋体" w:eastAsia="宋体" w:hAnsi="宋体"/>
          <w:b/>
          <w:kern w:val="0"/>
          <w:sz w:val="28"/>
          <w:szCs w:val="28"/>
        </w:rPr>
      </w:pPr>
      <w:r w:rsidRPr="00BB27B7">
        <w:rPr>
          <w:rFonts w:ascii="宋体" w:eastAsia="宋体" w:hAnsi="宋体" w:hint="eastAsia"/>
          <w:b/>
          <w:kern w:val="0"/>
          <w:sz w:val="28"/>
          <w:szCs w:val="28"/>
        </w:rPr>
        <w:t>表5：江海港务分公司物资分类汇总表</w:t>
      </w:r>
    </w:p>
    <w:tbl>
      <w:tblPr>
        <w:tblW w:w="8542" w:type="dxa"/>
        <w:jc w:val="center"/>
        <w:tblInd w:w="93" w:type="dxa"/>
        <w:tblLook w:val="04A0" w:firstRow="1" w:lastRow="0" w:firstColumn="1" w:lastColumn="0" w:noHBand="0" w:noVBand="1"/>
      </w:tblPr>
      <w:tblGrid>
        <w:gridCol w:w="1597"/>
        <w:gridCol w:w="2976"/>
        <w:gridCol w:w="3969"/>
      </w:tblGrid>
      <w:tr w:rsidR="00BB27B7" w:rsidRPr="00BB27B7" w:rsidTr="00BB27B7">
        <w:trPr>
          <w:trHeight w:val="402"/>
          <w:jc w:val="center"/>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b/>
                <w:kern w:val="0"/>
                <w:sz w:val="24"/>
                <w:szCs w:val="24"/>
              </w:rPr>
            </w:pPr>
            <w:r w:rsidRPr="00BB27B7">
              <w:rPr>
                <w:rFonts w:ascii="宋体" w:eastAsia="宋体" w:hAnsi="宋体" w:cs="宋体" w:hint="eastAsia"/>
                <w:b/>
                <w:kern w:val="0"/>
                <w:sz w:val="24"/>
                <w:szCs w:val="24"/>
              </w:rPr>
              <w:t>序号</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b/>
                <w:kern w:val="0"/>
                <w:sz w:val="24"/>
                <w:szCs w:val="24"/>
              </w:rPr>
            </w:pPr>
            <w:r w:rsidRPr="00BB27B7">
              <w:rPr>
                <w:rFonts w:ascii="宋体" w:eastAsia="宋体" w:hAnsi="宋体" w:cs="宋体" w:hint="eastAsia"/>
                <w:b/>
                <w:kern w:val="0"/>
                <w:sz w:val="24"/>
                <w:szCs w:val="24"/>
              </w:rPr>
              <w:t>物资类别</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b/>
                <w:kern w:val="0"/>
                <w:sz w:val="24"/>
                <w:szCs w:val="24"/>
              </w:rPr>
            </w:pPr>
            <w:r w:rsidRPr="00BB27B7">
              <w:rPr>
                <w:rFonts w:ascii="宋体" w:eastAsia="宋体" w:hAnsi="宋体" w:cs="宋体" w:hint="eastAsia"/>
                <w:b/>
                <w:kern w:val="0"/>
                <w:sz w:val="24"/>
                <w:szCs w:val="24"/>
              </w:rPr>
              <w:t>库存金额（万元）</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01</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工具</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4.1110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02</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机械配件</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585.8308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03</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黑色金属</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4.4356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04</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化工材料</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77.9051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05</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建筑材料</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0.1949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06</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proofErr w:type="gramStart"/>
            <w:r w:rsidRPr="00BB27B7">
              <w:rPr>
                <w:rFonts w:ascii="宋体" w:eastAsia="宋体" w:hAnsi="宋体" w:cs="宋体" w:hint="eastAsia"/>
                <w:kern w:val="0"/>
                <w:sz w:val="24"/>
                <w:szCs w:val="24"/>
              </w:rPr>
              <w:t>燃润料</w:t>
            </w:r>
            <w:proofErr w:type="gramEnd"/>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15.0526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07</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仪器仪表量具</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0.1571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08</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有色金属</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0.4095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09</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杂品</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0.0051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10</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金属制品</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51.5240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lastRenderedPageBreak/>
              <w:t>11</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电工器材</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247.0606 </w:t>
            </w: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center"/>
              <w:rPr>
                <w:rFonts w:ascii="宋体" w:eastAsia="宋体" w:hAnsi="宋体" w:cs="宋体"/>
                <w:kern w:val="0"/>
                <w:sz w:val="24"/>
                <w:szCs w:val="24"/>
              </w:rPr>
            </w:pPr>
            <w:r w:rsidRPr="00BB27B7">
              <w:rPr>
                <w:rFonts w:ascii="宋体" w:eastAsia="宋体" w:hAnsi="宋体" w:cs="宋体" w:hint="eastAsia"/>
                <w:kern w:val="0"/>
                <w:sz w:val="24"/>
                <w:szCs w:val="24"/>
              </w:rPr>
              <w:t>12</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已出库未使用输送带</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p>
        </w:tc>
      </w:tr>
      <w:tr w:rsidR="00BB27B7" w:rsidRPr="00BB27B7" w:rsidTr="00BB27B7">
        <w:trPr>
          <w:trHeight w:val="402"/>
          <w:jc w:val="center"/>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left"/>
              <w:rPr>
                <w:rFonts w:ascii="宋体" w:eastAsia="宋体" w:hAnsi="宋体" w:cs="宋体"/>
                <w:kern w:val="0"/>
                <w:sz w:val="24"/>
                <w:szCs w:val="24"/>
              </w:rPr>
            </w:pPr>
            <w:r w:rsidRPr="00BB27B7">
              <w:rPr>
                <w:rFonts w:ascii="宋体" w:eastAsia="宋体" w:hAnsi="宋体" w:cs="宋体" w:hint="eastAsia"/>
                <w:kern w:val="0"/>
                <w:sz w:val="24"/>
                <w:szCs w:val="24"/>
              </w:rPr>
              <w:t>合计</w:t>
            </w:r>
          </w:p>
        </w:tc>
        <w:tc>
          <w:tcPr>
            <w:tcW w:w="3969" w:type="dxa"/>
            <w:tcBorders>
              <w:top w:val="nil"/>
              <w:left w:val="nil"/>
              <w:bottom w:val="single" w:sz="4" w:space="0" w:color="auto"/>
              <w:right w:val="single" w:sz="4" w:space="0" w:color="auto"/>
            </w:tcBorders>
            <w:shd w:val="clear" w:color="auto" w:fill="auto"/>
            <w:noWrap/>
            <w:vAlign w:val="center"/>
            <w:hideMark/>
          </w:tcPr>
          <w:p w:rsidR="00BB27B7" w:rsidRPr="00BB27B7" w:rsidRDefault="00BB27B7" w:rsidP="00BB27B7">
            <w:pPr>
              <w:widowControl/>
              <w:jc w:val="right"/>
              <w:rPr>
                <w:rFonts w:ascii="宋体" w:eastAsia="宋体" w:hAnsi="宋体" w:cs="宋体"/>
                <w:kern w:val="0"/>
                <w:sz w:val="24"/>
                <w:szCs w:val="24"/>
              </w:rPr>
            </w:pPr>
            <w:r w:rsidRPr="00BB27B7">
              <w:rPr>
                <w:rFonts w:ascii="宋体" w:eastAsia="宋体" w:hAnsi="宋体" w:cs="宋体" w:hint="eastAsia"/>
                <w:kern w:val="0"/>
                <w:sz w:val="24"/>
                <w:szCs w:val="24"/>
              </w:rPr>
              <w:t xml:space="preserve">986.6863 </w:t>
            </w:r>
          </w:p>
        </w:tc>
      </w:tr>
    </w:tbl>
    <w:p w:rsidR="00BB27B7" w:rsidRPr="00BB27B7" w:rsidRDefault="00BB27B7" w:rsidP="00BB27B7">
      <w:pPr>
        <w:rPr>
          <w:rFonts w:eastAsia="宋体"/>
          <w:sz w:val="20"/>
        </w:rPr>
      </w:pPr>
      <w:r w:rsidRPr="00BB27B7">
        <w:rPr>
          <w:rFonts w:ascii="宋体" w:eastAsia="宋体" w:hAnsi="宋体" w:hint="eastAsia"/>
          <w:b/>
          <w:sz w:val="21"/>
          <w:szCs w:val="21"/>
        </w:rPr>
        <w:t>说明：该部分物资评估报告在第</w:t>
      </w:r>
      <w:r w:rsidR="00E27E03">
        <w:rPr>
          <w:rFonts w:ascii="宋体" w:eastAsia="宋体" w:hAnsi="宋体" w:hint="eastAsia"/>
          <w:b/>
          <w:sz w:val="21"/>
          <w:szCs w:val="21"/>
        </w:rPr>
        <w:t>2</w:t>
      </w:r>
      <w:r w:rsidRPr="00BB27B7">
        <w:rPr>
          <w:rFonts w:ascii="宋体" w:eastAsia="宋体" w:hAnsi="宋体" w:hint="eastAsia"/>
          <w:b/>
          <w:sz w:val="21"/>
          <w:szCs w:val="21"/>
        </w:rPr>
        <w:t>批次中提供</w:t>
      </w:r>
      <w:r w:rsidR="00E27E03">
        <w:rPr>
          <w:rFonts w:ascii="宋体" w:eastAsia="宋体" w:hAnsi="宋体" w:hint="eastAsia"/>
          <w:b/>
          <w:sz w:val="21"/>
          <w:szCs w:val="21"/>
        </w:rPr>
        <w:t>。</w:t>
      </w:r>
    </w:p>
    <w:p w:rsidR="00AC0230" w:rsidRPr="00AC0230" w:rsidRDefault="006E5E0F" w:rsidP="006F2C4B">
      <w:pPr>
        <w:pStyle w:val="3"/>
        <w:spacing w:before="240"/>
        <w:jc w:val="left"/>
        <w:rPr>
          <w:lang w:eastAsia="zh-CN"/>
        </w:rPr>
      </w:pPr>
      <w:bookmarkStart w:id="31" w:name="_Toc12027350"/>
      <w:r>
        <w:rPr>
          <w:rFonts w:hint="eastAsia"/>
          <w:lang w:eastAsia="zh-CN"/>
        </w:rPr>
        <w:t>3</w:t>
      </w:r>
      <w:r w:rsidR="00AC0230" w:rsidRPr="00AC0230">
        <w:rPr>
          <w:rFonts w:hint="eastAsia"/>
          <w:lang w:eastAsia="zh-CN"/>
        </w:rPr>
        <w:t>、评估目的</w:t>
      </w:r>
      <w:bookmarkEnd w:id="31"/>
    </w:p>
    <w:p w:rsidR="00AC0230" w:rsidRPr="00AC0230" w:rsidRDefault="00AC0230" w:rsidP="00AC0230">
      <w:pPr>
        <w:spacing w:line="480" w:lineRule="exact"/>
        <w:ind w:firstLineChars="200" w:firstLine="480"/>
        <w:jc w:val="left"/>
        <w:rPr>
          <w:rFonts w:asciiTheme="minorEastAsia" w:eastAsiaTheme="minorEastAsia" w:hAnsiTheme="minorEastAsia" w:cs="宋体"/>
          <w:sz w:val="24"/>
          <w:szCs w:val="24"/>
        </w:rPr>
      </w:pPr>
      <w:r w:rsidRPr="00AC0230">
        <w:rPr>
          <w:rFonts w:asciiTheme="minorEastAsia" w:eastAsiaTheme="minorEastAsia" w:hAnsiTheme="minorEastAsia" w:cs="宋体" w:hint="eastAsia"/>
          <w:sz w:val="24"/>
          <w:szCs w:val="24"/>
        </w:rPr>
        <w:t>用于采购人对部分机电设备资产及物资处置前的市场价值评估。</w:t>
      </w:r>
    </w:p>
    <w:p w:rsidR="00AC0230" w:rsidRPr="00AC0230" w:rsidRDefault="006E5E0F" w:rsidP="006F2C4B">
      <w:pPr>
        <w:pStyle w:val="3"/>
        <w:spacing w:before="240"/>
        <w:jc w:val="left"/>
        <w:rPr>
          <w:lang w:eastAsia="zh-CN"/>
        </w:rPr>
      </w:pPr>
      <w:bookmarkStart w:id="32" w:name="_Toc12027351"/>
      <w:r>
        <w:rPr>
          <w:rFonts w:hint="eastAsia"/>
          <w:lang w:eastAsia="zh-CN"/>
        </w:rPr>
        <w:t>4</w:t>
      </w:r>
      <w:r w:rsidR="00AC0230" w:rsidRPr="00AC0230">
        <w:rPr>
          <w:rFonts w:hint="eastAsia"/>
          <w:lang w:eastAsia="zh-CN"/>
        </w:rPr>
        <w:t>、评估基准日</w:t>
      </w:r>
      <w:bookmarkEnd w:id="32"/>
    </w:p>
    <w:p w:rsidR="00AC0230" w:rsidRPr="00AC0230" w:rsidRDefault="00AC0230" w:rsidP="00AC0230">
      <w:pPr>
        <w:spacing w:line="480" w:lineRule="exact"/>
        <w:ind w:firstLineChars="200" w:firstLine="480"/>
        <w:jc w:val="left"/>
        <w:rPr>
          <w:rFonts w:asciiTheme="minorEastAsia" w:eastAsiaTheme="minorEastAsia" w:hAnsiTheme="minorEastAsia" w:cs="宋体"/>
          <w:sz w:val="24"/>
          <w:szCs w:val="24"/>
        </w:rPr>
      </w:pPr>
      <w:r w:rsidRPr="00AC0230">
        <w:rPr>
          <w:rFonts w:asciiTheme="minorEastAsia" w:eastAsiaTheme="minorEastAsia" w:hAnsiTheme="minorEastAsia" w:cs="宋体" w:hint="eastAsia"/>
          <w:sz w:val="24"/>
          <w:szCs w:val="24"/>
        </w:rPr>
        <w:t>评估基准日：2019年6月30日</w:t>
      </w:r>
    </w:p>
    <w:p w:rsidR="00AC0230" w:rsidRPr="00AC0230" w:rsidRDefault="006E5E0F" w:rsidP="006F2C4B">
      <w:pPr>
        <w:pStyle w:val="3"/>
        <w:spacing w:before="240"/>
        <w:jc w:val="left"/>
        <w:rPr>
          <w:lang w:eastAsia="zh-CN"/>
        </w:rPr>
      </w:pPr>
      <w:bookmarkStart w:id="33" w:name="_Toc12027352"/>
      <w:r>
        <w:rPr>
          <w:rFonts w:hint="eastAsia"/>
          <w:lang w:eastAsia="zh-CN"/>
        </w:rPr>
        <w:t>5</w:t>
      </w:r>
      <w:r w:rsidR="00AC0230" w:rsidRPr="00AC0230">
        <w:rPr>
          <w:rFonts w:hint="eastAsia"/>
          <w:lang w:eastAsia="zh-CN"/>
        </w:rPr>
        <w:t>、委托主体</w:t>
      </w:r>
      <w:bookmarkEnd w:id="33"/>
    </w:p>
    <w:p w:rsidR="00AC0230" w:rsidRPr="00AC0230" w:rsidRDefault="006E5E0F" w:rsidP="00B1615E">
      <w:pPr>
        <w:spacing w:line="480" w:lineRule="exact"/>
        <w:ind w:left="600" w:hangingChars="250" w:hanging="60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AC0230" w:rsidRPr="00AC0230">
        <w:rPr>
          <w:rFonts w:asciiTheme="minorEastAsia" w:eastAsiaTheme="minorEastAsia" w:hAnsiTheme="minorEastAsia" w:cs="宋体" w:hint="eastAsia"/>
          <w:sz w:val="24"/>
          <w:szCs w:val="24"/>
        </w:rPr>
        <w:t>.1 “待评估资产情况汇总表”中分项编号1、分项编号2、分项编号</w:t>
      </w:r>
      <w:r w:rsidR="00EB2299">
        <w:rPr>
          <w:rFonts w:asciiTheme="minorEastAsia" w:eastAsiaTheme="minorEastAsia" w:hAnsiTheme="minorEastAsia" w:cs="宋体" w:hint="eastAsia"/>
          <w:sz w:val="24"/>
          <w:szCs w:val="24"/>
        </w:rPr>
        <w:t>3</w:t>
      </w:r>
      <w:r w:rsidR="00AC0230" w:rsidRPr="00AC0230">
        <w:rPr>
          <w:rFonts w:asciiTheme="minorEastAsia" w:eastAsiaTheme="minorEastAsia" w:hAnsiTheme="minorEastAsia" w:cs="宋体" w:hint="eastAsia"/>
          <w:sz w:val="24"/>
          <w:szCs w:val="24"/>
        </w:rPr>
        <w:t>的机电设备资产及物资委托主体为南通港口集团有限公司。</w:t>
      </w:r>
    </w:p>
    <w:p w:rsidR="00AC0230" w:rsidRDefault="006E5E0F" w:rsidP="00B1615E">
      <w:pPr>
        <w:spacing w:line="480" w:lineRule="exact"/>
        <w:ind w:left="600" w:hangingChars="250" w:hanging="60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AC0230" w:rsidRPr="00AC0230">
        <w:rPr>
          <w:rFonts w:asciiTheme="minorEastAsia" w:eastAsiaTheme="minorEastAsia" w:hAnsiTheme="minorEastAsia" w:cs="宋体" w:hint="eastAsia"/>
          <w:sz w:val="24"/>
          <w:szCs w:val="24"/>
        </w:rPr>
        <w:t>.2 “待评估资产情况汇总表”中分项编号</w:t>
      </w:r>
      <w:r w:rsidR="00EB2299">
        <w:rPr>
          <w:rFonts w:asciiTheme="minorEastAsia" w:eastAsiaTheme="minorEastAsia" w:hAnsiTheme="minorEastAsia" w:cs="宋体" w:hint="eastAsia"/>
          <w:sz w:val="24"/>
          <w:szCs w:val="24"/>
        </w:rPr>
        <w:t>4</w:t>
      </w:r>
      <w:r w:rsidR="00AC0230" w:rsidRPr="00AC0230">
        <w:rPr>
          <w:rFonts w:asciiTheme="minorEastAsia" w:eastAsiaTheme="minorEastAsia" w:hAnsiTheme="minorEastAsia" w:cs="宋体" w:hint="eastAsia"/>
          <w:sz w:val="24"/>
          <w:szCs w:val="24"/>
        </w:rPr>
        <w:t>的机电设备资产委托主体为南通港码头管理有限公司。</w:t>
      </w:r>
    </w:p>
    <w:p w:rsidR="00AC0230" w:rsidRPr="00AC0230" w:rsidRDefault="006E5E0F" w:rsidP="006F2C4B">
      <w:pPr>
        <w:pStyle w:val="3"/>
        <w:spacing w:before="240"/>
        <w:jc w:val="left"/>
        <w:rPr>
          <w:lang w:eastAsia="zh-CN"/>
        </w:rPr>
      </w:pPr>
      <w:bookmarkStart w:id="34" w:name="_Toc12027353"/>
      <w:r>
        <w:rPr>
          <w:rFonts w:hint="eastAsia"/>
          <w:lang w:eastAsia="zh-CN"/>
        </w:rPr>
        <w:t>6</w:t>
      </w:r>
      <w:r w:rsidR="00AC0230" w:rsidRPr="00AC0230">
        <w:rPr>
          <w:rFonts w:hint="eastAsia"/>
          <w:lang w:eastAsia="zh-CN"/>
        </w:rPr>
        <w:t>、完工时间</w:t>
      </w:r>
      <w:bookmarkEnd w:id="34"/>
    </w:p>
    <w:p w:rsidR="00AC0230" w:rsidRDefault="006E5E0F" w:rsidP="00AC0230">
      <w:pPr>
        <w:spacing w:line="480" w:lineRule="exact"/>
        <w:ind w:firstLineChars="200" w:firstLine="480"/>
        <w:jc w:val="left"/>
        <w:rPr>
          <w:rFonts w:asciiTheme="minorEastAsia" w:eastAsiaTheme="minorEastAsia" w:hAnsiTheme="minorEastAsia" w:cs="宋体"/>
          <w:sz w:val="24"/>
          <w:szCs w:val="24"/>
        </w:rPr>
      </w:pPr>
      <w:r>
        <w:rPr>
          <w:rFonts w:ascii="宋体" w:eastAsia="宋体" w:hAnsi="宋体" w:hint="eastAsia"/>
          <w:kern w:val="0"/>
          <w:sz w:val="24"/>
          <w:szCs w:val="24"/>
          <w:lang w:val="zh-TW"/>
        </w:rPr>
        <w:t>评估服务供应商确定后，中选单位分别与有关委托主体签署《委托评估服务合同》，</w:t>
      </w:r>
      <w:r w:rsidR="00AC0230" w:rsidRPr="00AC0230">
        <w:rPr>
          <w:rFonts w:asciiTheme="minorEastAsia" w:eastAsiaTheme="minorEastAsia" w:hAnsiTheme="minorEastAsia" w:cs="宋体" w:hint="eastAsia"/>
          <w:sz w:val="24"/>
          <w:szCs w:val="24"/>
        </w:rPr>
        <w:t>组织对</w:t>
      </w:r>
      <w:r>
        <w:rPr>
          <w:rFonts w:asciiTheme="minorEastAsia" w:eastAsiaTheme="minorEastAsia" w:hAnsiTheme="minorEastAsia" w:cs="宋体" w:hint="eastAsia"/>
          <w:sz w:val="24"/>
          <w:szCs w:val="24"/>
        </w:rPr>
        <w:t>委托人</w:t>
      </w:r>
      <w:r w:rsidR="00AC0230" w:rsidRPr="00AC0230">
        <w:rPr>
          <w:rFonts w:asciiTheme="minorEastAsia" w:eastAsiaTheme="minorEastAsia" w:hAnsiTheme="minorEastAsia" w:cs="宋体" w:hint="eastAsia"/>
          <w:sz w:val="24"/>
          <w:szCs w:val="24"/>
        </w:rPr>
        <w:t>的部分机电设备资产及物资进行市场价值评估，并根据</w:t>
      </w:r>
      <w:r>
        <w:rPr>
          <w:rFonts w:asciiTheme="minorEastAsia" w:eastAsiaTheme="minorEastAsia" w:hAnsiTheme="minorEastAsia" w:cs="宋体" w:hint="eastAsia"/>
          <w:sz w:val="24"/>
          <w:szCs w:val="24"/>
        </w:rPr>
        <w:t>合同</w:t>
      </w:r>
      <w:r w:rsidR="00AC0230" w:rsidRPr="00AC0230">
        <w:rPr>
          <w:rFonts w:asciiTheme="minorEastAsia" w:eastAsiaTheme="minorEastAsia" w:hAnsiTheme="minorEastAsia" w:cs="宋体" w:hint="eastAsia"/>
          <w:sz w:val="24"/>
          <w:szCs w:val="24"/>
        </w:rPr>
        <w:t>要求</w:t>
      </w:r>
      <w:r w:rsidR="00992019">
        <w:rPr>
          <w:rFonts w:asciiTheme="minorEastAsia" w:eastAsiaTheme="minorEastAsia" w:hAnsiTheme="minorEastAsia" w:cs="宋体" w:hint="eastAsia"/>
          <w:sz w:val="24"/>
          <w:szCs w:val="24"/>
        </w:rPr>
        <w:t>分批</w:t>
      </w:r>
      <w:r w:rsidR="006139EF">
        <w:rPr>
          <w:rFonts w:asciiTheme="minorEastAsia" w:eastAsiaTheme="minorEastAsia" w:hAnsiTheme="minorEastAsia" w:cs="宋体" w:hint="eastAsia"/>
          <w:sz w:val="24"/>
          <w:szCs w:val="24"/>
        </w:rPr>
        <w:t>（即第1批 机电设备资产及物资评估报告的提交时间为委托评估合同生效后2</w:t>
      </w:r>
      <w:r w:rsidR="00132970">
        <w:rPr>
          <w:rFonts w:asciiTheme="minorEastAsia" w:eastAsiaTheme="minorEastAsia" w:hAnsiTheme="minorEastAsia" w:cs="宋体" w:hint="eastAsia"/>
          <w:sz w:val="24"/>
          <w:szCs w:val="24"/>
        </w:rPr>
        <w:t>0</w:t>
      </w:r>
      <w:r w:rsidR="004E5321">
        <w:rPr>
          <w:rFonts w:asciiTheme="minorEastAsia" w:eastAsiaTheme="minorEastAsia" w:hAnsiTheme="minorEastAsia" w:cs="宋体" w:hint="eastAsia"/>
          <w:sz w:val="24"/>
          <w:szCs w:val="24"/>
        </w:rPr>
        <w:t>个日历日</w:t>
      </w:r>
      <w:r w:rsidR="000F2EEF">
        <w:rPr>
          <w:rFonts w:asciiTheme="minorEastAsia" w:eastAsiaTheme="minorEastAsia" w:hAnsiTheme="minorEastAsia" w:cs="宋体" w:hint="eastAsia"/>
          <w:sz w:val="24"/>
          <w:szCs w:val="24"/>
        </w:rPr>
        <w:t>内</w:t>
      </w:r>
      <w:r w:rsidR="006139EF">
        <w:rPr>
          <w:rFonts w:asciiTheme="minorEastAsia" w:eastAsiaTheme="minorEastAsia" w:hAnsiTheme="minorEastAsia" w:cs="宋体" w:hint="eastAsia"/>
          <w:sz w:val="24"/>
          <w:szCs w:val="24"/>
        </w:rPr>
        <w:t>：第2批 机电设备资产及物资评估报告的提交时间为委托评估合同生效后50</w:t>
      </w:r>
      <w:r w:rsidR="004E5321">
        <w:rPr>
          <w:rFonts w:asciiTheme="minorEastAsia" w:eastAsiaTheme="minorEastAsia" w:hAnsiTheme="minorEastAsia" w:cs="宋体" w:hint="eastAsia"/>
          <w:sz w:val="24"/>
          <w:szCs w:val="24"/>
        </w:rPr>
        <w:t>个日历日</w:t>
      </w:r>
      <w:r w:rsidR="000F2EEF">
        <w:rPr>
          <w:rFonts w:asciiTheme="minorEastAsia" w:eastAsiaTheme="minorEastAsia" w:hAnsiTheme="minorEastAsia" w:cs="宋体" w:hint="eastAsia"/>
          <w:sz w:val="24"/>
          <w:szCs w:val="24"/>
        </w:rPr>
        <w:t>内</w:t>
      </w:r>
      <w:r w:rsidR="006139EF">
        <w:rPr>
          <w:rFonts w:asciiTheme="minorEastAsia" w:eastAsiaTheme="minorEastAsia" w:hAnsiTheme="minorEastAsia" w:cs="宋体" w:hint="eastAsia"/>
          <w:sz w:val="24"/>
          <w:szCs w:val="24"/>
        </w:rPr>
        <w:t>）</w:t>
      </w:r>
      <w:r w:rsidR="00AC0230" w:rsidRPr="00AC0230">
        <w:rPr>
          <w:rFonts w:asciiTheme="minorEastAsia" w:eastAsiaTheme="minorEastAsia" w:hAnsiTheme="minorEastAsia" w:cs="宋体" w:hint="eastAsia"/>
          <w:sz w:val="24"/>
          <w:szCs w:val="24"/>
        </w:rPr>
        <w:t>出具正式评估报告和与评估相关的评估说明等文件。</w:t>
      </w:r>
    </w:p>
    <w:p w:rsidR="00992019" w:rsidRPr="00992019" w:rsidRDefault="006139EF" w:rsidP="00AC0230">
      <w:pPr>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江海港务分公司及狼山港务分公司</w:t>
      </w:r>
      <w:r w:rsidR="00992019">
        <w:rPr>
          <w:rFonts w:asciiTheme="minorEastAsia" w:eastAsiaTheme="minorEastAsia" w:hAnsiTheme="minorEastAsia" w:cs="宋体" w:hint="eastAsia"/>
          <w:sz w:val="24"/>
          <w:szCs w:val="24"/>
        </w:rPr>
        <w:t>第1批</w:t>
      </w:r>
      <w:r>
        <w:rPr>
          <w:rFonts w:asciiTheme="minorEastAsia" w:eastAsiaTheme="minorEastAsia" w:hAnsiTheme="minorEastAsia" w:cs="宋体" w:hint="eastAsia"/>
          <w:sz w:val="24"/>
          <w:szCs w:val="24"/>
        </w:rPr>
        <w:t>和第2批待评估机电设备资产及物资分类情况</w:t>
      </w:r>
      <w:r w:rsidR="006C106E">
        <w:rPr>
          <w:rFonts w:asciiTheme="minorEastAsia" w:eastAsiaTheme="minorEastAsia" w:hAnsiTheme="minorEastAsia" w:cs="宋体" w:hint="eastAsia"/>
          <w:sz w:val="24"/>
          <w:szCs w:val="24"/>
        </w:rPr>
        <w:t>见本节表2、表3、表4和表5；</w:t>
      </w:r>
      <w:r w:rsidR="006C106E" w:rsidRPr="00E27E03">
        <w:rPr>
          <w:rFonts w:asciiTheme="minorEastAsia" w:eastAsiaTheme="minorEastAsia" w:hAnsiTheme="minorEastAsia" w:cs="宋体" w:hint="eastAsia"/>
          <w:b/>
          <w:sz w:val="24"/>
          <w:szCs w:val="24"/>
        </w:rPr>
        <w:t>南通港码头管理有限公司</w:t>
      </w:r>
      <w:r w:rsidR="00E27E03" w:rsidRPr="00E27E03">
        <w:rPr>
          <w:rFonts w:asciiTheme="minorEastAsia" w:eastAsiaTheme="minorEastAsia" w:hAnsiTheme="minorEastAsia" w:cs="宋体" w:hint="eastAsia"/>
          <w:b/>
          <w:sz w:val="24"/>
          <w:szCs w:val="24"/>
        </w:rPr>
        <w:t>的机电设备资产评估报告</w:t>
      </w:r>
      <w:r w:rsidR="00132970">
        <w:rPr>
          <w:rFonts w:asciiTheme="minorEastAsia" w:eastAsiaTheme="minorEastAsia" w:hAnsiTheme="minorEastAsia" w:cs="宋体" w:hint="eastAsia"/>
          <w:b/>
          <w:sz w:val="24"/>
          <w:szCs w:val="24"/>
        </w:rPr>
        <w:t>以及通州港务分公司壹台5吨浮吊资产评估报告</w:t>
      </w:r>
      <w:r w:rsidR="00E27E03" w:rsidRPr="00E27E03">
        <w:rPr>
          <w:rFonts w:asciiTheme="minorEastAsia" w:eastAsiaTheme="minorEastAsia" w:hAnsiTheme="minorEastAsia" w:cs="宋体" w:hint="eastAsia"/>
          <w:b/>
          <w:sz w:val="24"/>
          <w:szCs w:val="24"/>
        </w:rPr>
        <w:t>递交批次为第</w:t>
      </w:r>
      <w:r w:rsidR="00132970">
        <w:rPr>
          <w:rFonts w:asciiTheme="minorEastAsia" w:eastAsiaTheme="minorEastAsia" w:hAnsiTheme="minorEastAsia" w:cs="宋体" w:hint="eastAsia"/>
          <w:b/>
          <w:sz w:val="24"/>
          <w:szCs w:val="24"/>
        </w:rPr>
        <w:t>1</w:t>
      </w:r>
      <w:r w:rsidR="00E27E03" w:rsidRPr="00E27E03">
        <w:rPr>
          <w:rFonts w:asciiTheme="minorEastAsia" w:eastAsiaTheme="minorEastAsia" w:hAnsiTheme="minorEastAsia" w:cs="宋体" w:hint="eastAsia"/>
          <w:b/>
          <w:sz w:val="24"/>
          <w:szCs w:val="24"/>
        </w:rPr>
        <w:t>批次；</w:t>
      </w:r>
      <w:r w:rsidR="00E27E03" w:rsidRPr="00132970">
        <w:rPr>
          <w:rFonts w:asciiTheme="minorEastAsia" w:eastAsiaTheme="minorEastAsia" w:hAnsiTheme="minorEastAsia" w:cs="宋体" w:hint="eastAsia"/>
          <w:b/>
          <w:sz w:val="24"/>
          <w:szCs w:val="24"/>
        </w:rPr>
        <w:t>通州港务分公司</w:t>
      </w:r>
      <w:r w:rsidR="00132970">
        <w:rPr>
          <w:rFonts w:asciiTheme="minorEastAsia" w:eastAsiaTheme="minorEastAsia" w:hAnsiTheme="minorEastAsia" w:cs="宋体" w:hint="eastAsia"/>
          <w:sz w:val="24"/>
          <w:szCs w:val="24"/>
        </w:rPr>
        <w:t>的4台门</w:t>
      </w:r>
      <w:proofErr w:type="gramStart"/>
      <w:r w:rsidR="00132970">
        <w:rPr>
          <w:rFonts w:asciiTheme="minorEastAsia" w:eastAsiaTheme="minorEastAsia" w:hAnsiTheme="minorEastAsia" w:cs="宋体" w:hint="eastAsia"/>
          <w:sz w:val="24"/>
          <w:szCs w:val="24"/>
        </w:rPr>
        <w:t>机</w:t>
      </w:r>
      <w:r w:rsidR="006C106E">
        <w:rPr>
          <w:rFonts w:asciiTheme="minorEastAsia" w:eastAsiaTheme="minorEastAsia" w:hAnsiTheme="minorEastAsia" w:cs="宋体" w:hint="eastAsia"/>
          <w:sz w:val="24"/>
          <w:szCs w:val="24"/>
        </w:rPr>
        <w:t>资产</w:t>
      </w:r>
      <w:proofErr w:type="gramEnd"/>
      <w:r w:rsidR="006C106E">
        <w:rPr>
          <w:rFonts w:asciiTheme="minorEastAsia" w:eastAsiaTheme="minorEastAsia" w:hAnsiTheme="minorEastAsia" w:cs="宋体" w:hint="eastAsia"/>
          <w:sz w:val="24"/>
          <w:szCs w:val="24"/>
        </w:rPr>
        <w:t>评估报告递交批次为第2批次。</w:t>
      </w:r>
    </w:p>
    <w:p w:rsidR="00AC0230" w:rsidRPr="00AC0230" w:rsidRDefault="006E5E0F" w:rsidP="006F2C4B">
      <w:pPr>
        <w:pStyle w:val="3"/>
        <w:spacing w:before="240"/>
        <w:jc w:val="left"/>
        <w:rPr>
          <w:lang w:eastAsia="zh-CN"/>
        </w:rPr>
      </w:pPr>
      <w:bookmarkStart w:id="35" w:name="_Toc12027354"/>
      <w:r>
        <w:rPr>
          <w:rFonts w:hint="eastAsia"/>
          <w:lang w:eastAsia="zh-CN"/>
        </w:rPr>
        <w:t>7</w:t>
      </w:r>
      <w:r w:rsidR="00AC0230" w:rsidRPr="00AC0230">
        <w:rPr>
          <w:rFonts w:hint="eastAsia"/>
          <w:lang w:eastAsia="zh-CN"/>
        </w:rPr>
        <w:t>、其他要求和说明</w:t>
      </w:r>
      <w:bookmarkEnd w:id="35"/>
    </w:p>
    <w:p w:rsidR="00AC0230" w:rsidRPr="00AC0230" w:rsidRDefault="00B1615E"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7.1 </w:t>
      </w:r>
      <w:r w:rsidR="00AC0230" w:rsidRPr="00AC0230">
        <w:rPr>
          <w:rFonts w:asciiTheme="minorEastAsia" w:eastAsiaTheme="minorEastAsia" w:hAnsiTheme="minorEastAsia" w:cs="宋体" w:hint="eastAsia"/>
          <w:sz w:val="24"/>
          <w:szCs w:val="24"/>
        </w:rPr>
        <w:t>参加本委托评估服务项目的磋商采购供应商不得对本项目进行拆分报价，应严格按照附件报价格式要求进行报价，否则将按照未实质响应的报价进行处理。</w:t>
      </w:r>
    </w:p>
    <w:p w:rsidR="00AC0230" w:rsidRPr="00AC0230" w:rsidRDefault="00B1615E"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7.2 </w:t>
      </w:r>
      <w:r w:rsidR="00AC0230" w:rsidRPr="00AC0230">
        <w:rPr>
          <w:rFonts w:asciiTheme="minorEastAsia" w:eastAsiaTheme="minorEastAsia" w:hAnsiTheme="minorEastAsia" w:cs="宋体" w:hint="eastAsia"/>
          <w:sz w:val="24"/>
          <w:szCs w:val="24"/>
        </w:rPr>
        <w:t>因</w:t>
      </w:r>
      <w:r w:rsidR="006E5E0F">
        <w:rPr>
          <w:rFonts w:asciiTheme="minorEastAsia" w:eastAsiaTheme="minorEastAsia" w:hAnsiTheme="minorEastAsia" w:cs="宋体" w:hint="eastAsia"/>
          <w:sz w:val="24"/>
          <w:szCs w:val="24"/>
        </w:rPr>
        <w:t>委托主体</w:t>
      </w:r>
      <w:r w:rsidR="006E5E0F" w:rsidRPr="00AC0230">
        <w:rPr>
          <w:rFonts w:asciiTheme="minorEastAsia" w:eastAsiaTheme="minorEastAsia" w:hAnsiTheme="minorEastAsia" w:cs="宋体" w:hint="eastAsia"/>
          <w:sz w:val="24"/>
          <w:szCs w:val="24"/>
        </w:rPr>
        <w:t>南通港码头管理有限公司</w:t>
      </w:r>
      <w:r w:rsidR="006E5E0F">
        <w:rPr>
          <w:rFonts w:asciiTheme="minorEastAsia" w:eastAsiaTheme="minorEastAsia" w:hAnsiTheme="minorEastAsia" w:cs="宋体" w:hint="eastAsia"/>
          <w:sz w:val="24"/>
          <w:szCs w:val="24"/>
        </w:rPr>
        <w:t>所属</w:t>
      </w:r>
      <w:r w:rsidR="00AC0230" w:rsidRPr="00AC0230">
        <w:rPr>
          <w:rFonts w:asciiTheme="minorEastAsia" w:eastAsiaTheme="minorEastAsia" w:hAnsiTheme="minorEastAsia" w:cs="宋体" w:hint="eastAsia"/>
          <w:sz w:val="24"/>
          <w:szCs w:val="24"/>
        </w:rPr>
        <w:t>新世界码头3#～4#泊位改造工程建设</w:t>
      </w:r>
      <w:r w:rsidR="00AC0230" w:rsidRPr="00AC0230">
        <w:rPr>
          <w:rFonts w:asciiTheme="minorEastAsia" w:eastAsiaTheme="minorEastAsia" w:hAnsiTheme="minorEastAsia" w:cs="宋体" w:hint="eastAsia"/>
          <w:sz w:val="24"/>
          <w:szCs w:val="24"/>
        </w:rPr>
        <w:lastRenderedPageBreak/>
        <w:t>需要，</w:t>
      </w:r>
      <w:r w:rsidR="006E5E0F">
        <w:rPr>
          <w:rFonts w:asciiTheme="minorEastAsia" w:eastAsiaTheme="minorEastAsia" w:hAnsiTheme="minorEastAsia" w:cs="宋体" w:hint="eastAsia"/>
          <w:sz w:val="24"/>
          <w:szCs w:val="24"/>
        </w:rPr>
        <w:t>其码头上的</w:t>
      </w:r>
      <w:r w:rsidR="00AC0230" w:rsidRPr="00AC0230">
        <w:rPr>
          <w:rFonts w:asciiTheme="minorEastAsia" w:eastAsiaTheme="minorEastAsia" w:hAnsiTheme="minorEastAsia" w:cs="宋体" w:hint="eastAsia"/>
          <w:sz w:val="24"/>
          <w:szCs w:val="24"/>
        </w:rPr>
        <w:t>2台MQG2540门机及码头变电所内变压器、电箱、高低压柜等供配电设备</w:t>
      </w:r>
      <w:r w:rsidR="006E5E0F">
        <w:rPr>
          <w:rFonts w:asciiTheme="minorEastAsia" w:eastAsiaTheme="minorEastAsia" w:hAnsiTheme="minorEastAsia" w:cs="宋体" w:hint="eastAsia"/>
          <w:sz w:val="24"/>
          <w:szCs w:val="24"/>
        </w:rPr>
        <w:t>须</w:t>
      </w:r>
      <w:r w:rsidR="00AC0230" w:rsidRPr="00AC0230">
        <w:rPr>
          <w:rFonts w:asciiTheme="minorEastAsia" w:eastAsiaTheme="minorEastAsia" w:hAnsiTheme="minorEastAsia" w:cs="宋体" w:hint="eastAsia"/>
          <w:sz w:val="24"/>
          <w:szCs w:val="24"/>
        </w:rPr>
        <w:t>中选单位在委托评估服务合同签订后10日内完成该部分设备资产的现场勘察评估的相关工作，评估报告及有关事项说明</w:t>
      </w:r>
      <w:r w:rsidR="00132970">
        <w:rPr>
          <w:rFonts w:asciiTheme="minorEastAsia" w:eastAsiaTheme="minorEastAsia" w:hAnsiTheme="minorEastAsia" w:cs="宋体" w:hint="eastAsia"/>
          <w:sz w:val="24"/>
          <w:szCs w:val="24"/>
        </w:rPr>
        <w:t>须在</w:t>
      </w:r>
      <w:r w:rsidR="009455F0">
        <w:rPr>
          <w:rFonts w:asciiTheme="minorEastAsia" w:eastAsiaTheme="minorEastAsia" w:hAnsiTheme="minorEastAsia" w:cs="宋体" w:hint="eastAsia"/>
          <w:sz w:val="24"/>
          <w:szCs w:val="24"/>
        </w:rPr>
        <w:t>合同生效后</w:t>
      </w:r>
      <w:r w:rsidR="002358F5">
        <w:rPr>
          <w:rFonts w:asciiTheme="minorEastAsia" w:eastAsiaTheme="minorEastAsia" w:hAnsiTheme="minorEastAsia" w:cs="宋体" w:hint="eastAsia"/>
          <w:sz w:val="24"/>
          <w:szCs w:val="24"/>
        </w:rPr>
        <w:t>25</w:t>
      </w:r>
      <w:r w:rsidR="004E5321">
        <w:rPr>
          <w:rFonts w:asciiTheme="minorEastAsia" w:eastAsiaTheme="minorEastAsia" w:hAnsiTheme="minorEastAsia" w:cs="宋体" w:hint="eastAsia"/>
          <w:sz w:val="24"/>
          <w:szCs w:val="24"/>
        </w:rPr>
        <w:t>个日历日</w:t>
      </w:r>
      <w:r w:rsidR="000F2EEF">
        <w:rPr>
          <w:rFonts w:asciiTheme="minorEastAsia" w:eastAsiaTheme="minorEastAsia" w:hAnsiTheme="minorEastAsia" w:cs="宋体" w:hint="eastAsia"/>
          <w:sz w:val="24"/>
          <w:szCs w:val="24"/>
        </w:rPr>
        <w:t>内</w:t>
      </w:r>
      <w:r w:rsidR="009455F0">
        <w:rPr>
          <w:rFonts w:asciiTheme="minorEastAsia" w:eastAsiaTheme="minorEastAsia" w:hAnsiTheme="minorEastAsia" w:cs="宋体" w:hint="eastAsia"/>
          <w:sz w:val="24"/>
          <w:szCs w:val="24"/>
        </w:rPr>
        <w:t>提供。</w:t>
      </w:r>
    </w:p>
    <w:p w:rsidR="00AC0230" w:rsidRPr="00AC0230" w:rsidRDefault="00B1615E"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7.3 </w:t>
      </w:r>
      <w:r w:rsidR="00AC0230" w:rsidRPr="00AC0230">
        <w:rPr>
          <w:rFonts w:asciiTheme="minorEastAsia" w:eastAsiaTheme="minorEastAsia" w:hAnsiTheme="minorEastAsia" w:cs="宋体" w:hint="eastAsia"/>
          <w:sz w:val="24"/>
          <w:szCs w:val="24"/>
        </w:rPr>
        <w:t>在项目的评估过程中</w:t>
      </w:r>
      <w:r w:rsidR="00AC0230" w:rsidRPr="00AC0230">
        <w:rPr>
          <w:rFonts w:asciiTheme="minorEastAsia" w:eastAsiaTheme="minorEastAsia" w:hAnsiTheme="minorEastAsia" w:cs="宋体"/>
          <w:sz w:val="24"/>
          <w:szCs w:val="24"/>
        </w:rPr>
        <w:t>，</w:t>
      </w:r>
      <w:r w:rsidR="006E5E0F">
        <w:rPr>
          <w:rFonts w:asciiTheme="minorEastAsia" w:eastAsiaTheme="minorEastAsia" w:hAnsiTheme="minorEastAsia" w:cs="宋体" w:hint="eastAsia"/>
          <w:sz w:val="24"/>
          <w:szCs w:val="24"/>
        </w:rPr>
        <w:t>委托人</w:t>
      </w:r>
      <w:r w:rsidR="00AC0230" w:rsidRPr="00AC0230">
        <w:rPr>
          <w:rFonts w:asciiTheme="minorEastAsia" w:eastAsiaTheme="minorEastAsia" w:hAnsiTheme="minorEastAsia" w:cs="宋体" w:hint="eastAsia"/>
          <w:sz w:val="24"/>
          <w:szCs w:val="24"/>
        </w:rPr>
        <w:t>可能对有关</w:t>
      </w:r>
      <w:r w:rsidR="00AC0230" w:rsidRPr="00AC0230">
        <w:rPr>
          <w:rFonts w:asciiTheme="minorEastAsia" w:eastAsiaTheme="minorEastAsia" w:hAnsiTheme="minorEastAsia" w:cs="宋体"/>
          <w:sz w:val="24"/>
          <w:szCs w:val="24"/>
        </w:rPr>
        <w:t>评估范围</w:t>
      </w:r>
      <w:r w:rsidR="00AC0230" w:rsidRPr="00AC0230">
        <w:rPr>
          <w:rFonts w:asciiTheme="minorEastAsia" w:eastAsiaTheme="minorEastAsia" w:hAnsiTheme="minorEastAsia" w:cs="宋体" w:hint="eastAsia"/>
          <w:sz w:val="24"/>
          <w:szCs w:val="24"/>
        </w:rPr>
        <w:t>进行相应调整</w:t>
      </w:r>
      <w:r w:rsidR="00AC0230" w:rsidRPr="00AC0230">
        <w:rPr>
          <w:rFonts w:asciiTheme="minorEastAsia" w:eastAsiaTheme="minorEastAsia" w:hAnsiTheme="minorEastAsia" w:cs="宋体"/>
          <w:sz w:val="24"/>
          <w:szCs w:val="24"/>
        </w:rPr>
        <w:t>，</w:t>
      </w:r>
      <w:r w:rsidR="00AC0230" w:rsidRPr="00AC0230">
        <w:rPr>
          <w:rFonts w:asciiTheme="minorEastAsia" w:eastAsiaTheme="minorEastAsia" w:hAnsiTheme="minorEastAsia" w:cs="宋体" w:hint="eastAsia"/>
          <w:sz w:val="24"/>
          <w:szCs w:val="24"/>
        </w:rPr>
        <w:t>项目中选单位</w:t>
      </w:r>
      <w:r w:rsidR="00AC0230" w:rsidRPr="00AC0230">
        <w:rPr>
          <w:rFonts w:asciiTheme="minorEastAsia" w:eastAsiaTheme="minorEastAsia" w:hAnsiTheme="minorEastAsia" w:cs="宋体"/>
          <w:sz w:val="24"/>
          <w:szCs w:val="24"/>
        </w:rPr>
        <w:t>应予以配合。</w:t>
      </w:r>
    </w:p>
    <w:p w:rsidR="00AC0230" w:rsidRPr="00AC0230" w:rsidRDefault="00B1615E"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7.4 </w:t>
      </w:r>
      <w:r w:rsidR="00AC0230" w:rsidRPr="00AC0230">
        <w:rPr>
          <w:rFonts w:asciiTheme="minorEastAsia" w:eastAsiaTheme="minorEastAsia" w:hAnsiTheme="minorEastAsia" w:cs="宋体" w:hint="eastAsia"/>
          <w:sz w:val="24"/>
          <w:szCs w:val="24"/>
        </w:rPr>
        <w:t>委托主体为南通港口集团有限公司的</w:t>
      </w:r>
      <w:r w:rsidR="009455F0">
        <w:rPr>
          <w:rFonts w:asciiTheme="minorEastAsia" w:eastAsiaTheme="minorEastAsia" w:hAnsiTheme="minorEastAsia" w:cs="宋体" w:hint="eastAsia"/>
          <w:sz w:val="24"/>
          <w:szCs w:val="24"/>
        </w:rPr>
        <w:t>全部</w:t>
      </w:r>
      <w:r w:rsidR="00AC0230" w:rsidRPr="00AC0230">
        <w:rPr>
          <w:rFonts w:asciiTheme="minorEastAsia" w:eastAsiaTheme="minorEastAsia" w:hAnsiTheme="minorEastAsia" w:cs="宋体" w:hint="eastAsia"/>
          <w:sz w:val="24"/>
          <w:szCs w:val="24"/>
        </w:rPr>
        <w:t>机电设备资产及库存物资评估服务结束，中选单位</w:t>
      </w:r>
      <w:r w:rsidR="006E5E0F">
        <w:rPr>
          <w:rFonts w:asciiTheme="minorEastAsia" w:eastAsiaTheme="minorEastAsia" w:hAnsiTheme="minorEastAsia" w:cs="宋体" w:hint="eastAsia"/>
          <w:sz w:val="24"/>
          <w:szCs w:val="24"/>
        </w:rPr>
        <w:t>须</w:t>
      </w:r>
      <w:r w:rsidR="00AC0230" w:rsidRPr="00AC0230">
        <w:rPr>
          <w:rFonts w:asciiTheme="minorEastAsia" w:eastAsiaTheme="minorEastAsia" w:hAnsiTheme="minorEastAsia" w:cs="宋体" w:hint="eastAsia"/>
          <w:sz w:val="24"/>
          <w:szCs w:val="24"/>
        </w:rPr>
        <w:t>按</w:t>
      </w:r>
      <w:r w:rsidR="006E5E0F">
        <w:rPr>
          <w:rFonts w:asciiTheme="minorEastAsia" w:eastAsiaTheme="minorEastAsia" w:hAnsiTheme="minorEastAsia" w:cs="宋体" w:hint="eastAsia"/>
          <w:sz w:val="24"/>
          <w:szCs w:val="24"/>
        </w:rPr>
        <w:t>设备所在单位</w:t>
      </w:r>
      <w:r>
        <w:rPr>
          <w:rFonts w:asciiTheme="minorEastAsia" w:eastAsiaTheme="minorEastAsia" w:hAnsiTheme="minorEastAsia" w:cs="宋体" w:hint="eastAsia"/>
          <w:sz w:val="24"/>
          <w:szCs w:val="24"/>
        </w:rPr>
        <w:t>（即狼山港务分公司、江海港务分公司、通州港务分公司）</w:t>
      </w:r>
      <w:r w:rsidR="009455F0">
        <w:rPr>
          <w:rFonts w:asciiTheme="minorEastAsia" w:eastAsiaTheme="minorEastAsia" w:hAnsiTheme="minorEastAsia" w:cs="宋体" w:hint="eastAsia"/>
          <w:sz w:val="24"/>
          <w:szCs w:val="24"/>
        </w:rPr>
        <w:t>分批次</w:t>
      </w:r>
      <w:r w:rsidR="00AC0230" w:rsidRPr="00AC0230">
        <w:rPr>
          <w:rFonts w:asciiTheme="minorEastAsia" w:eastAsiaTheme="minorEastAsia" w:hAnsiTheme="minorEastAsia" w:cs="宋体" w:hint="eastAsia"/>
          <w:sz w:val="24"/>
          <w:szCs w:val="24"/>
        </w:rPr>
        <w:t>分别出具合格的评估报告及评估有关事项的说明（各捌套），</w:t>
      </w:r>
      <w:r w:rsidR="00AC0230" w:rsidRPr="00AC0230">
        <w:rPr>
          <w:rFonts w:asciiTheme="minorEastAsia" w:eastAsiaTheme="minorEastAsia" w:hAnsiTheme="minorEastAsia" w:cs="宋体"/>
          <w:sz w:val="24"/>
          <w:szCs w:val="24"/>
        </w:rPr>
        <w:t>并经</w:t>
      </w:r>
      <w:r w:rsidR="006E5E0F">
        <w:rPr>
          <w:rFonts w:asciiTheme="minorEastAsia" w:eastAsiaTheme="minorEastAsia" w:hAnsiTheme="minorEastAsia" w:cs="宋体" w:hint="eastAsia"/>
          <w:sz w:val="24"/>
          <w:szCs w:val="24"/>
        </w:rPr>
        <w:t>委托方</w:t>
      </w:r>
      <w:r w:rsidR="00AC0230" w:rsidRPr="00AC0230">
        <w:rPr>
          <w:rFonts w:asciiTheme="minorEastAsia" w:eastAsiaTheme="minorEastAsia" w:hAnsiTheme="minorEastAsia" w:cs="宋体"/>
          <w:sz w:val="24"/>
          <w:szCs w:val="24"/>
        </w:rPr>
        <w:t>验收合格</w:t>
      </w:r>
      <w:r w:rsidR="00AC0230" w:rsidRPr="00AC0230">
        <w:rPr>
          <w:rFonts w:asciiTheme="minorEastAsia" w:eastAsiaTheme="minorEastAsia" w:hAnsiTheme="minorEastAsia" w:cs="宋体" w:hint="eastAsia"/>
          <w:sz w:val="24"/>
          <w:szCs w:val="24"/>
        </w:rPr>
        <w:t>以及评估结果通过市国资委报备</w:t>
      </w:r>
      <w:r w:rsidR="00AC0230" w:rsidRPr="00AC0230">
        <w:rPr>
          <w:rFonts w:asciiTheme="minorEastAsia" w:eastAsiaTheme="minorEastAsia" w:hAnsiTheme="minorEastAsia" w:cs="宋体"/>
          <w:sz w:val="24"/>
          <w:szCs w:val="24"/>
        </w:rPr>
        <w:t>后</w:t>
      </w:r>
      <w:r w:rsidR="00AC0230" w:rsidRPr="00AC0230">
        <w:rPr>
          <w:rFonts w:asciiTheme="minorEastAsia" w:eastAsiaTheme="minorEastAsia" w:hAnsiTheme="minorEastAsia" w:cs="宋体" w:hint="eastAsia"/>
          <w:sz w:val="24"/>
          <w:szCs w:val="24"/>
        </w:rPr>
        <w:t>，并分别开具增值税专用发票</w:t>
      </w:r>
      <w:r w:rsidR="009455F0">
        <w:rPr>
          <w:rFonts w:asciiTheme="minorEastAsia" w:eastAsiaTheme="minorEastAsia" w:hAnsiTheme="minorEastAsia" w:cs="宋体" w:hint="eastAsia"/>
          <w:sz w:val="24"/>
          <w:szCs w:val="24"/>
        </w:rPr>
        <w:t>（即以狼山港务分公司、江海港务分公司、通州港务分公司为单位）</w:t>
      </w:r>
      <w:r w:rsidR="00AC0230" w:rsidRPr="00AC0230">
        <w:rPr>
          <w:rFonts w:asciiTheme="minorEastAsia" w:eastAsiaTheme="minorEastAsia" w:hAnsiTheme="minorEastAsia" w:cs="宋体" w:hint="eastAsia"/>
          <w:sz w:val="24"/>
          <w:szCs w:val="24"/>
        </w:rPr>
        <w:t>，票面金额应与合同约定的金额一致，委托方</w:t>
      </w:r>
      <w:r w:rsidR="00AC0230" w:rsidRPr="00AC0230">
        <w:rPr>
          <w:rFonts w:asciiTheme="minorEastAsia" w:eastAsiaTheme="minorEastAsia" w:hAnsiTheme="minorEastAsia" w:cs="宋体"/>
          <w:sz w:val="24"/>
          <w:szCs w:val="24"/>
        </w:rPr>
        <w:t>审核合格后</w:t>
      </w:r>
      <w:r w:rsidR="00AC0230" w:rsidRPr="00AC0230">
        <w:rPr>
          <w:rFonts w:asciiTheme="minorEastAsia" w:eastAsiaTheme="minorEastAsia" w:hAnsiTheme="minorEastAsia" w:cs="宋体" w:hint="eastAsia"/>
          <w:sz w:val="24"/>
          <w:szCs w:val="24"/>
        </w:rPr>
        <w:t>30</w:t>
      </w:r>
      <w:r w:rsidR="00AC0230" w:rsidRPr="00AC0230">
        <w:rPr>
          <w:rFonts w:asciiTheme="minorEastAsia" w:eastAsiaTheme="minorEastAsia" w:hAnsiTheme="minorEastAsia" w:cs="宋体"/>
          <w:sz w:val="24"/>
          <w:szCs w:val="24"/>
        </w:rPr>
        <w:t>日内，向</w:t>
      </w:r>
      <w:r w:rsidR="00AC0230" w:rsidRPr="00AC0230">
        <w:rPr>
          <w:rFonts w:asciiTheme="minorEastAsia" w:eastAsiaTheme="minorEastAsia" w:hAnsiTheme="minorEastAsia" w:cs="宋体" w:hint="eastAsia"/>
          <w:sz w:val="24"/>
          <w:szCs w:val="24"/>
        </w:rPr>
        <w:t>服务方</w:t>
      </w:r>
      <w:r w:rsidR="00AC0230" w:rsidRPr="00AC0230">
        <w:rPr>
          <w:rFonts w:asciiTheme="minorEastAsia" w:eastAsiaTheme="minorEastAsia" w:hAnsiTheme="minorEastAsia" w:cs="宋体"/>
          <w:sz w:val="24"/>
          <w:szCs w:val="24"/>
        </w:rPr>
        <w:t>支付</w:t>
      </w:r>
      <w:r w:rsidR="009455F0" w:rsidRPr="00AC0230">
        <w:rPr>
          <w:rFonts w:asciiTheme="minorEastAsia" w:eastAsiaTheme="minorEastAsia" w:hAnsiTheme="minorEastAsia" w:cs="宋体" w:hint="eastAsia"/>
          <w:sz w:val="24"/>
          <w:szCs w:val="24"/>
        </w:rPr>
        <w:t>全额</w:t>
      </w:r>
      <w:r w:rsidR="00AC0230" w:rsidRPr="00AC0230">
        <w:rPr>
          <w:rFonts w:asciiTheme="minorEastAsia" w:eastAsiaTheme="minorEastAsia" w:hAnsiTheme="minorEastAsia" w:cs="宋体" w:hint="eastAsia"/>
          <w:sz w:val="24"/>
          <w:szCs w:val="24"/>
        </w:rPr>
        <w:t>评估服务费。</w:t>
      </w:r>
    </w:p>
    <w:p w:rsidR="00AC0230" w:rsidRDefault="00B1615E"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7.5 </w:t>
      </w:r>
      <w:r w:rsidR="00AC0230" w:rsidRPr="00AC0230">
        <w:rPr>
          <w:rFonts w:asciiTheme="minorEastAsia" w:eastAsiaTheme="minorEastAsia" w:hAnsiTheme="minorEastAsia" w:cs="宋体" w:hint="eastAsia"/>
          <w:sz w:val="24"/>
          <w:szCs w:val="24"/>
        </w:rPr>
        <w:t>委托主体为南通港码头管理有限公司的</w:t>
      </w:r>
      <w:r w:rsidR="009455F0">
        <w:rPr>
          <w:rFonts w:asciiTheme="minorEastAsia" w:eastAsiaTheme="minorEastAsia" w:hAnsiTheme="minorEastAsia" w:cs="宋体" w:hint="eastAsia"/>
          <w:sz w:val="24"/>
          <w:szCs w:val="24"/>
        </w:rPr>
        <w:t>全部</w:t>
      </w:r>
      <w:r w:rsidR="00AC0230" w:rsidRPr="00AC0230">
        <w:rPr>
          <w:rFonts w:asciiTheme="minorEastAsia" w:eastAsiaTheme="minorEastAsia" w:hAnsiTheme="minorEastAsia" w:cs="宋体" w:hint="eastAsia"/>
          <w:sz w:val="24"/>
          <w:szCs w:val="24"/>
        </w:rPr>
        <w:t>机电设备资产评估服务结束</w:t>
      </w:r>
      <w:r>
        <w:rPr>
          <w:rFonts w:asciiTheme="minorEastAsia" w:eastAsiaTheme="minorEastAsia" w:hAnsiTheme="minorEastAsia" w:cs="宋体" w:hint="eastAsia"/>
          <w:sz w:val="24"/>
          <w:szCs w:val="24"/>
        </w:rPr>
        <w:t>，</w:t>
      </w:r>
      <w:r w:rsidR="00AC0230" w:rsidRPr="00AC0230">
        <w:rPr>
          <w:rFonts w:asciiTheme="minorEastAsia" w:eastAsiaTheme="minorEastAsia" w:hAnsiTheme="minorEastAsia" w:cs="宋体" w:hint="eastAsia"/>
          <w:sz w:val="24"/>
          <w:szCs w:val="24"/>
        </w:rPr>
        <w:t>中选单位</w:t>
      </w:r>
      <w:r>
        <w:rPr>
          <w:rFonts w:asciiTheme="minorEastAsia" w:eastAsiaTheme="minorEastAsia" w:hAnsiTheme="minorEastAsia" w:cs="宋体" w:hint="eastAsia"/>
          <w:sz w:val="24"/>
          <w:szCs w:val="24"/>
        </w:rPr>
        <w:t>分别</w:t>
      </w:r>
      <w:r w:rsidR="00AC0230" w:rsidRPr="00AC0230">
        <w:rPr>
          <w:rFonts w:asciiTheme="minorEastAsia" w:eastAsiaTheme="minorEastAsia" w:hAnsiTheme="minorEastAsia" w:cs="宋体" w:hint="eastAsia"/>
          <w:sz w:val="24"/>
          <w:szCs w:val="24"/>
        </w:rPr>
        <w:t>提交合格的评估报告</w:t>
      </w:r>
      <w:r>
        <w:rPr>
          <w:rFonts w:asciiTheme="minorEastAsia" w:eastAsiaTheme="minorEastAsia" w:hAnsiTheme="minorEastAsia" w:cs="宋体" w:hint="eastAsia"/>
          <w:sz w:val="24"/>
          <w:szCs w:val="24"/>
        </w:rPr>
        <w:t>及评估说明</w:t>
      </w:r>
      <w:r w:rsidR="00AC0230" w:rsidRPr="00AC0230">
        <w:rPr>
          <w:rFonts w:asciiTheme="minorEastAsia" w:eastAsiaTheme="minorEastAsia" w:hAnsiTheme="minorEastAsia" w:cs="宋体" w:hint="eastAsia"/>
          <w:sz w:val="24"/>
          <w:szCs w:val="24"/>
        </w:rPr>
        <w:t>（捌套）</w:t>
      </w:r>
      <w:r>
        <w:rPr>
          <w:rFonts w:asciiTheme="minorEastAsia" w:eastAsiaTheme="minorEastAsia" w:hAnsiTheme="minorEastAsia" w:cs="宋体" w:hint="eastAsia"/>
          <w:sz w:val="24"/>
          <w:szCs w:val="24"/>
        </w:rPr>
        <w:t>，</w:t>
      </w:r>
      <w:r w:rsidR="00AC0230" w:rsidRPr="00AC0230">
        <w:rPr>
          <w:rFonts w:asciiTheme="minorEastAsia" w:eastAsiaTheme="minorEastAsia" w:hAnsiTheme="minorEastAsia" w:cs="宋体" w:hint="eastAsia"/>
          <w:sz w:val="24"/>
          <w:szCs w:val="24"/>
        </w:rPr>
        <w:t>经</w:t>
      </w:r>
      <w:r>
        <w:rPr>
          <w:rFonts w:asciiTheme="minorEastAsia" w:eastAsiaTheme="minorEastAsia" w:hAnsiTheme="minorEastAsia" w:cs="宋体" w:hint="eastAsia"/>
          <w:sz w:val="24"/>
          <w:szCs w:val="24"/>
        </w:rPr>
        <w:t>委托方</w:t>
      </w:r>
      <w:r w:rsidR="00AC0230" w:rsidRPr="00AC0230">
        <w:rPr>
          <w:rFonts w:asciiTheme="minorEastAsia" w:eastAsiaTheme="minorEastAsia" w:hAnsiTheme="minorEastAsia" w:cs="宋体" w:hint="eastAsia"/>
          <w:sz w:val="24"/>
          <w:szCs w:val="24"/>
        </w:rPr>
        <w:t>验收合格以及评估结果通过市国资委报备后，将向委托方提供增值税专用发票壹份，票面金额为100%的评估服务费，委托方审核合格后30日内，向服务方支付</w:t>
      </w:r>
      <w:r w:rsidR="009455F0" w:rsidRPr="00AC0230">
        <w:rPr>
          <w:rFonts w:asciiTheme="minorEastAsia" w:eastAsiaTheme="minorEastAsia" w:hAnsiTheme="minorEastAsia" w:cs="宋体" w:hint="eastAsia"/>
          <w:sz w:val="24"/>
          <w:szCs w:val="24"/>
        </w:rPr>
        <w:t>全额</w:t>
      </w:r>
      <w:r w:rsidR="00AC0230" w:rsidRPr="00AC0230">
        <w:rPr>
          <w:rFonts w:asciiTheme="minorEastAsia" w:eastAsiaTheme="minorEastAsia" w:hAnsiTheme="minorEastAsia" w:cs="宋体" w:hint="eastAsia"/>
          <w:sz w:val="24"/>
          <w:szCs w:val="24"/>
        </w:rPr>
        <w:t>评估服务费。</w:t>
      </w:r>
    </w:p>
    <w:p w:rsidR="00A061BC" w:rsidRDefault="00A061BC"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7.6 分项编号4中“拟转让处置供配电设施”因其资产包含在南通港码头管理有限公司3#－4#泊位及引桥中，未单列，供应商报价时应充分考虑该项因素。</w:t>
      </w:r>
    </w:p>
    <w:p w:rsidR="00A061BC" w:rsidRDefault="00A061BC"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7.7 为方便中选单位与相关委托主体签署《委托评估服务合同》，供应商报价时除按照“第六部分 响应文件格式 附件2－附录A”格式要求编制报价外，还需按照“第六部分 响应文件格式 附件2－附录B”格式要求编制报价</w:t>
      </w:r>
      <w:r w:rsidR="008060C5">
        <w:rPr>
          <w:rFonts w:asciiTheme="minorEastAsia" w:eastAsiaTheme="minorEastAsia" w:hAnsiTheme="minorEastAsia" w:cs="宋体" w:hint="eastAsia"/>
          <w:sz w:val="24"/>
          <w:szCs w:val="24"/>
        </w:rPr>
        <w:t>（第一次报价时可不提供，第二次报价必须提供）</w:t>
      </w:r>
      <w:r>
        <w:rPr>
          <w:rFonts w:asciiTheme="minorEastAsia" w:eastAsiaTheme="minorEastAsia" w:hAnsiTheme="minorEastAsia" w:cs="宋体" w:hint="eastAsia"/>
          <w:sz w:val="24"/>
          <w:szCs w:val="24"/>
        </w:rPr>
        <w:t>。</w:t>
      </w:r>
    </w:p>
    <w:p w:rsidR="009455F0" w:rsidRDefault="009455F0"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7.8 各</w:t>
      </w:r>
      <w:r w:rsidR="00FF1AC6">
        <w:rPr>
          <w:rFonts w:asciiTheme="minorEastAsia" w:eastAsiaTheme="minorEastAsia" w:hAnsiTheme="minorEastAsia" w:cs="宋体" w:hint="eastAsia"/>
          <w:sz w:val="24"/>
          <w:szCs w:val="24"/>
        </w:rPr>
        <w:t>报价人</w:t>
      </w:r>
      <w:r>
        <w:rPr>
          <w:rFonts w:asciiTheme="minorEastAsia" w:eastAsiaTheme="minorEastAsia" w:hAnsiTheme="minorEastAsia" w:cs="宋体" w:hint="eastAsia"/>
          <w:sz w:val="24"/>
          <w:szCs w:val="24"/>
        </w:rPr>
        <w:t>报价时应根据本采购需求中</w:t>
      </w:r>
      <w:r w:rsidR="00FF1AC6">
        <w:rPr>
          <w:rFonts w:asciiTheme="minorEastAsia" w:eastAsiaTheme="minorEastAsia" w:hAnsiTheme="minorEastAsia" w:cs="宋体" w:hint="eastAsia"/>
          <w:sz w:val="24"/>
          <w:szCs w:val="24"/>
        </w:rPr>
        <w:t>要求</w:t>
      </w:r>
      <w:r>
        <w:rPr>
          <w:rFonts w:asciiTheme="minorEastAsia" w:eastAsiaTheme="minorEastAsia" w:hAnsiTheme="minorEastAsia" w:cs="宋体" w:hint="eastAsia"/>
          <w:sz w:val="24"/>
          <w:szCs w:val="24"/>
        </w:rPr>
        <w:t>分批出具评估报告</w:t>
      </w:r>
      <w:r w:rsidR="00132970">
        <w:rPr>
          <w:rFonts w:asciiTheme="minorEastAsia" w:eastAsiaTheme="minorEastAsia" w:hAnsiTheme="minorEastAsia" w:cs="宋体" w:hint="eastAsia"/>
          <w:sz w:val="24"/>
          <w:szCs w:val="24"/>
        </w:rPr>
        <w:t>、且时间紧、任务重</w:t>
      </w:r>
      <w:r>
        <w:rPr>
          <w:rFonts w:asciiTheme="minorEastAsia" w:eastAsiaTheme="minorEastAsia" w:hAnsiTheme="minorEastAsia" w:cs="宋体" w:hint="eastAsia"/>
          <w:sz w:val="24"/>
          <w:szCs w:val="24"/>
        </w:rPr>
        <w:t>的</w:t>
      </w:r>
      <w:r w:rsidR="00FF1AC6">
        <w:rPr>
          <w:rFonts w:asciiTheme="minorEastAsia" w:eastAsiaTheme="minorEastAsia" w:hAnsiTheme="minorEastAsia" w:cs="宋体" w:hint="eastAsia"/>
          <w:sz w:val="24"/>
          <w:szCs w:val="24"/>
        </w:rPr>
        <w:t>特点</w:t>
      </w:r>
      <w:r>
        <w:rPr>
          <w:rFonts w:asciiTheme="minorEastAsia" w:eastAsiaTheme="minorEastAsia" w:hAnsiTheme="minorEastAsia" w:cs="宋体" w:hint="eastAsia"/>
          <w:sz w:val="24"/>
          <w:szCs w:val="24"/>
        </w:rPr>
        <w:t>，</w:t>
      </w:r>
      <w:r w:rsidR="00FF1AC6">
        <w:rPr>
          <w:rFonts w:asciiTheme="minorEastAsia" w:eastAsiaTheme="minorEastAsia" w:hAnsiTheme="minorEastAsia" w:cs="宋体" w:hint="eastAsia"/>
          <w:sz w:val="24"/>
          <w:szCs w:val="24"/>
        </w:rPr>
        <w:t>合理编制资产评估</w:t>
      </w:r>
      <w:r w:rsidR="00132970">
        <w:rPr>
          <w:rFonts w:asciiTheme="minorEastAsia" w:eastAsiaTheme="minorEastAsia" w:hAnsiTheme="minorEastAsia" w:cs="宋体" w:hint="eastAsia"/>
          <w:sz w:val="24"/>
          <w:szCs w:val="24"/>
        </w:rPr>
        <w:t>报价</w:t>
      </w:r>
      <w:r w:rsidR="00FF1AC6">
        <w:rPr>
          <w:rFonts w:asciiTheme="minorEastAsia" w:eastAsiaTheme="minorEastAsia" w:hAnsiTheme="minorEastAsia" w:cs="宋体" w:hint="eastAsia"/>
          <w:sz w:val="24"/>
          <w:szCs w:val="24"/>
        </w:rPr>
        <w:t>方案</w:t>
      </w:r>
      <w:r w:rsidR="001C0963">
        <w:rPr>
          <w:rFonts w:asciiTheme="minorEastAsia" w:eastAsiaTheme="minorEastAsia" w:hAnsiTheme="minorEastAsia" w:cs="宋体" w:hint="eastAsia"/>
          <w:sz w:val="24"/>
          <w:szCs w:val="24"/>
        </w:rPr>
        <w:t>（</w:t>
      </w:r>
      <w:r w:rsidR="00132970">
        <w:rPr>
          <w:rFonts w:asciiTheme="minorEastAsia" w:eastAsiaTheme="minorEastAsia" w:hAnsiTheme="minorEastAsia" w:cs="宋体" w:hint="eastAsia"/>
          <w:sz w:val="24"/>
          <w:szCs w:val="24"/>
        </w:rPr>
        <w:t>委托人希望评估单位</w:t>
      </w:r>
      <w:r w:rsidR="001C0963">
        <w:rPr>
          <w:rFonts w:asciiTheme="minorEastAsia" w:eastAsiaTheme="minorEastAsia" w:hAnsiTheme="minorEastAsia" w:cs="宋体" w:hint="eastAsia"/>
          <w:sz w:val="24"/>
          <w:szCs w:val="24"/>
        </w:rPr>
        <w:t>尽可能安排更多的人员，分组评估）</w:t>
      </w:r>
      <w:r w:rsidR="00FF1AC6">
        <w:rPr>
          <w:rFonts w:asciiTheme="minorEastAsia" w:eastAsiaTheme="minorEastAsia" w:hAnsiTheme="minorEastAsia" w:cs="宋体" w:hint="eastAsia"/>
          <w:sz w:val="24"/>
          <w:szCs w:val="24"/>
        </w:rPr>
        <w:t>。采购人鼓励报价人在保证评估质量的前提下提出优于各批次要求的时间内出具评估报告的评估方案。</w:t>
      </w:r>
    </w:p>
    <w:p w:rsidR="00F40514" w:rsidRPr="00A061BC" w:rsidRDefault="00F40514" w:rsidP="00B1615E">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7.9 各报价人评估中须注意：码头大型设备、车间行车、配电所内设备设施、地下电缆、空调</w:t>
      </w:r>
      <w:r w:rsidR="00132970">
        <w:rPr>
          <w:rFonts w:asciiTheme="minorEastAsia" w:eastAsiaTheme="minorEastAsia" w:hAnsiTheme="minorEastAsia" w:cs="宋体" w:hint="eastAsia"/>
          <w:sz w:val="24"/>
          <w:szCs w:val="24"/>
        </w:rPr>
        <w:t>、钢结构</w:t>
      </w:r>
      <w:r>
        <w:rPr>
          <w:rFonts w:asciiTheme="minorEastAsia" w:eastAsiaTheme="minorEastAsia" w:hAnsiTheme="minorEastAsia" w:cs="宋体" w:hint="eastAsia"/>
          <w:sz w:val="24"/>
          <w:szCs w:val="24"/>
        </w:rPr>
        <w:t>等需要拆除的设备，评估报告中须包含相关设备设施拆除的（评</w:t>
      </w:r>
      <w:r>
        <w:rPr>
          <w:rFonts w:asciiTheme="minorEastAsia" w:eastAsiaTheme="minorEastAsia" w:hAnsiTheme="minorEastAsia" w:cs="宋体" w:hint="eastAsia"/>
          <w:sz w:val="24"/>
          <w:szCs w:val="24"/>
        </w:rPr>
        <w:lastRenderedPageBreak/>
        <w:t>估）费用。</w:t>
      </w:r>
    </w:p>
    <w:p w:rsidR="00277007" w:rsidRPr="00B1615E" w:rsidRDefault="00B1615E" w:rsidP="00B1615E">
      <w:pPr>
        <w:pStyle w:val="2"/>
        <w:spacing w:before="240"/>
        <w:rPr>
          <w:lang w:eastAsia="zh-CN"/>
        </w:rPr>
      </w:pPr>
      <w:bookmarkStart w:id="36" w:name="_Toc12027355"/>
      <w:r w:rsidRPr="00B1615E">
        <w:rPr>
          <w:lang w:eastAsia="zh-CN"/>
        </w:rPr>
        <w:t>三</w:t>
      </w:r>
      <w:r w:rsidRPr="00B1615E">
        <w:rPr>
          <w:rFonts w:hint="eastAsia"/>
          <w:lang w:eastAsia="zh-CN"/>
        </w:rPr>
        <w:t>、</w:t>
      </w:r>
      <w:r w:rsidRPr="00B1615E">
        <w:rPr>
          <w:lang w:eastAsia="zh-CN"/>
        </w:rPr>
        <w:t>年度机电设备资产委托评估服务</w:t>
      </w:r>
      <w:bookmarkEnd w:id="36"/>
    </w:p>
    <w:p w:rsidR="00B1615E" w:rsidRPr="006F2C4B" w:rsidRDefault="00B1615E" w:rsidP="006F2C4B">
      <w:pPr>
        <w:pStyle w:val="3"/>
        <w:spacing w:before="240"/>
        <w:jc w:val="left"/>
        <w:rPr>
          <w:lang w:eastAsia="zh-CN"/>
        </w:rPr>
      </w:pPr>
      <w:bookmarkStart w:id="37" w:name="_Toc12027356"/>
      <w:r w:rsidRPr="006F2C4B">
        <w:rPr>
          <w:rFonts w:hint="eastAsia"/>
          <w:lang w:eastAsia="zh-CN"/>
        </w:rPr>
        <w:t>1</w:t>
      </w:r>
      <w:r w:rsidRPr="006F2C4B">
        <w:rPr>
          <w:rFonts w:hint="eastAsia"/>
          <w:lang w:eastAsia="zh-CN"/>
        </w:rPr>
        <w:t>、评估服务范围</w:t>
      </w:r>
      <w:bookmarkEnd w:id="37"/>
    </w:p>
    <w:p w:rsidR="006F2C4B" w:rsidRDefault="008F2199" w:rsidP="00B43C0F">
      <w:pPr>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为南通港口集团有限公司所属各分公司及子公司机电设备资产转让前市场价值评估。</w:t>
      </w:r>
    </w:p>
    <w:p w:rsidR="00B1615E" w:rsidRPr="006F2C4B" w:rsidRDefault="00B1615E" w:rsidP="006F2C4B">
      <w:pPr>
        <w:pStyle w:val="3"/>
        <w:spacing w:before="240"/>
        <w:jc w:val="left"/>
        <w:rPr>
          <w:lang w:eastAsia="zh-CN"/>
        </w:rPr>
      </w:pPr>
      <w:bookmarkStart w:id="38" w:name="_Toc12027357"/>
      <w:r w:rsidRPr="006F2C4B">
        <w:rPr>
          <w:rFonts w:hint="eastAsia"/>
          <w:lang w:eastAsia="zh-CN"/>
        </w:rPr>
        <w:t>2</w:t>
      </w:r>
      <w:r w:rsidRPr="006F2C4B">
        <w:rPr>
          <w:rFonts w:hint="eastAsia"/>
          <w:lang w:eastAsia="zh-CN"/>
        </w:rPr>
        <w:t>、评估要求</w:t>
      </w:r>
      <w:bookmarkEnd w:id="38"/>
    </w:p>
    <w:p w:rsidR="006F2C4B" w:rsidRDefault="008F2199" w:rsidP="00B43C0F">
      <w:pPr>
        <w:spacing w:line="480" w:lineRule="exact"/>
        <w:ind w:firstLineChars="200" w:firstLine="480"/>
        <w:jc w:val="left"/>
        <w:rPr>
          <w:rFonts w:asciiTheme="minorEastAsia" w:eastAsiaTheme="minorEastAsia" w:hAnsiTheme="minorEastAsia" w:cs="宋体"/>
          <w:sz w:val="24"/>
          <w:szCs w:val="24"/>
        </w:rPr>
      </w:pPr>
      <w:r w:rsidRPr="000D00A9">
        <w:rPr>
          <w:rFonts w:asciiTheme="minorEastAsia" w:eastAsiaTheme="minorEastAsia" w:hAnsiTheme="minorEastAsia" w:hint="eastAsia"/>
          <w:kern w:val="0"/>
          <w:sz w:val="24"/>
          <w:szCs w:val="24"/>
        </w:rPr>
        <w:t>公正客观、不重不漏，按规定出具评估报告</w:t>
      </w:r>
    </w:p>
    <w:p w:rsidR="00B1615E" w:rsidRPr="006F2C4B" w:rsidRDefault="00B1615E" w:rsidP="006F2C4B">
      <w:pPr>
        <w:pStyle w:val="3"/>
        <w:spacing w:before="240"/>
        <w:jc w:val="left"/>
        <w:rPr>
          <w:lang w:eastAsia="zh-CN"/>
        </w:rPr>
      </w:pPr>
      <w:bookmarkStart w:id="39" w:name="_Toc12027358"/>
      <w:r w:rsidRPr="006F2C4B">
        <w:rPr>
          <w:rFonts w:hint="eastAsia"/>
          <w:lang w:eastAsia="zh-CN"/>
        </w:rPr>
        <w:t>3</w:t>
      </w:r>
      <w:r w:rsidRPr="006F2C4B">
        <w:rPr>
          <w:rFonts w:hint="eastAsia"/>
          <w:lang w:eastAsia="zh-CN"/>
        </w:rPr>
        <w:t>、服务周期</w:t>
      </w:r>
      <w:bookmarkEnd w:id="39"/>
    </w:p>
    <w:p w:rsidR="006F2C4B" w:rsidRDefault="008F2199" w:rsidP="00B43C0F">
      <w:pPr>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暂定壹年</w:t>
      </w:r>
    </w:p>
    <w:p w:rsidR="00B1615E" w:rsidRPr="006F2C4B" w:rsidRDefault="00B1615E" w:rsidP="006F2C4B">
      <w:pPr>
        <w:pStyle w:val="3"/>
        <w:spacing w:before="240"/>
        <w:jc w:val="left"/>
        <w:rPr>
          <w:lang w:eastAsia="zh-CN"/>
        </w:rPr>
      </w:pPr>
      <w:bookmarkStart w:id="40" w:name="_Toc12027359"/>
      <w:r w:rsidRPr="006F2C4B">
        <w:rPr>
          <w:rFonts w:hint="eastAsia"/>
          <w:lang w:eastAsia="zh-CN"/>
        </w:rPr>
        <w:t>4</w:t>
      </w:r>
      <w:r w:rsidRPr="006F2C4B">
        <w:rPr>
          <w:rFonts w:hint="eastAsia"/>
          <w:lang w:eastAsia="zh-CN"/>
        </w:rPr>
        <w:t>、委托主体</w:t>
      </w:r>
      <w:bookmarkEnd w:id="40"/>
    </w:p>
    <w:p w:rsidR="006F2C4B" w:rsidRDefault="00460C84" w:rsidP="00B43C0F">
      <w:pPr>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南通港口集团有限公司所属各分公司的机电设备资产评估的委托主体为</w:t>
      </w:r>
      <w:r w:rsidRPr="00460C84">
        <w:rPr>
          <w:rFonts w:asciiTheme="minorEastAsia" w:eastAsiaTheme="minorEastAsia" w:hAnsiTheme="minorEastAsia" w:cs="宋体" w:hint="eastAsia"/>
          <w:b/>
          <w:sz w:val="24"/>
          <w:szCs w:val="24"/>
        </w:rPr>
        <w:t>南通港口集团有限公司</w:t>
      </w:r>
      <w:r>
        <w:rPr>
          <w:rFonts w:asciiTheme="minorEastAsia" w:eastAsiaTheme="minorEastAsia" w:hAnsiTheme="minorEastAsia" w:cs="宋体" w:hint="eastAsia"/>
          <w:sz w:val="24"/>
          <w:szCs w:val="24"/>
        </w:rPr>
        <w:t>。</w:t>
      </w:r>
    </w:p>
    <w:p w:rsidR="00460C84" w:rsidRDefault="00460C84" w:rsidP="00460C84">
      <w:pPr>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南通港口集团有限公司</w:t>
      </w:r>
      <w:r w:rsidR="003A0B80">
        <w:rPr>
          <w:rFonts w:asciiTheme="minorEastAsia" w:eastAsiaTheme="minorEastAsia" w:hAnsiTheme="minorEastAsia" w:cs="宋体" w:hint="eastAsia"/>
          <w:sz w:val="24"/>
          <w:szCs w:val="24"/>
        </w:rPr>
        <w:t>所属各子公司的机电设备资产评估的委托主体为各子公司。</w:t>
      </w:r>
    </w:p>
    <w:p w:rsidR="00B1615E" w:rsidRDefault="00B1615E" w:rsidP="006F2C4B">
      <w:pPr>
        <w:pStyle w:val="3"/>
        <w:spacing w:before="240"/>
        <w:jc w:val="left"/>
        <w:rPr>
          <w:lang w:eastAsia="zh-CN"/>
        </w:rPr>
      </w:pPr>
      <w:bookmarkStart w:id="41" w:name="_Toc12027360"/>
      <w:r w:rsidRPr="006F2C4B">
        <w:rPr>
          <w:rFonts w:hint="eastAsia"/>
          <w:lang w:eastAsia="zh-CN"/>
        </w:rPr>
        <w:t>5</w:t>
      </w:r>
      <w:r w:rsidRPr="006F2C4B">
        <w:rPr>
          <w:rFonts w:hint="eastAsia"/>
          <w:lang w:eastAsia="zh-CN"/>
        </w:rPr>
        <w:t>、其他要求</w:t>
      </w:r>
      <w:bookmarkEnd w:id="41"/>
    </w:p>
    <w:p w:rsidR="003A0B80" w:rsidRPr="00404CF5" w:rsidRDefault="00404CF5" w:rsidP="00404CF5">
      <w:pPr>
        <w:spacing w:line="480" w:lineRule="exact"/>
        <w:ind w:left="480" w:hangingChars="200" w:hanging="480"/>
        <w:jc w:val="left"/>
        <w:rPr>
          <w:rFonts w:ascii="楷体" w:eastAsia="楷体" w:hAnsi="楷体" w:cs="宋体"/>
          <w:b/>
          <w:sz w:val="24"/>
          <w:szCs w:val="24"/>
        </w:rPr>
      </w:pPr>
      <w:r>
        <w:rPr>
          <w:rFonts w:asciiTheme="minorEastAsia" w:eastAsiaTheme="minorEastAsia" w:hAnsiTheme="minorEastAsia" w:cs="宋体" w:hint="eastAsia"/>
          <w:sz w:val="24"/>
          <w:szCs w:val="24"/>
        </w:rPr>
        <w:t xml:space="preserve">5.1 </w:t>
      </w:r>
      <w:r w:rsidR="003A0B80">
        <w:rPr>
          <w:rFonts w:asciiTheme="minorEastAsia" w:eastAsiaTheme="minorEastAsia" w:hAnsiTheme="minorEastAsia" w:cs="宋体" w:hint="eastAsia"/>
          <w:sz w:val="24"/>
          <w:szCs w:val="24"/>
        </w:rPr>
        <w:t>本次磋商采购确定的中选单位将与</w:t>
      </w:r>
      <w:r w:rsidR="003A0B80" w:rsidRPr="00404CF5">
        <w:rPr>
          <w:rFonts w:ascii="楷体" w:eastAsia="楷体" w:hAnsi="楷体" w:cs="宋体" w:hint="eastAsia"/>
          <w:b/>
          <w:sz w:val="24"/>
          <w:szCs w:val="24"/>
        </w:rPr>
        <w:t>南通港口集团有限公司</w:t>
      </w:r>
      <w:r w:rsidR="003A0B80">
        <w:rPr>
          <w:rFonts w:asciiTheme="minorEastAsia" w:eastAsiaTheme="minorEastAsia" w:hAnsiTheme="minorEastAsia" w:cs="宋体" w:hint="eastAsia"/>
          <w:sz w:val="24"/>
          <w:szCs w:val="24"/>
        </w:rPr>
        <w:t>签署</w:t>
      </w:r>
      <w:r w:rsidRPr="00404CF5">
        <w:rPr>
          <w:rFonts w:ascii="楷体" w:eastAsia="楷体" w:hAnsi="楷体" w:cs="宋体" w:hint="eastAsia"/>
          <w:b/>
          <w:sz w:val="24"/>
          <w:szCs w:val="24"/>
        </w:rPr>
        <w:t>《</w:t>
      </w:r>
      <w:r w:rsidR="003A0B80" w:rsidRPr="00404CF5">
        <w:rPr>
          <w:rFonts w:ascii="楷体" w:eastAsia="楷体" w:hAnsi="楷体" w:cs="宋体" w:hint="eastAsia"/>
          <w:b/>
          <w:sz w:val="24"/>
          <w:szCs w:val="24"/>
        </w:rPr>
        <w:t>年度机电设备资产委托评估服务协议</w:t>
      </w:r>
      <w:r w:rsidRPr="00404CF5">
        <w:rPr>
          <w:rFonts w:ascii="楷体" w:eastAsia="楷体" w:hAnsi="楷体" w:cs="宋体" w:hint="eastAsia"/>
          <w:b/>
          <w:sz w:val="24"/>
          <w:szCs w:val="24"/>
        </w:rPr>
        <w:t>》</w:t>
      </w:r>
      <w:r w:rsidR="00D4721F" w:rsidRPr="00404CF5">
        <w:rPr>
          <w:rFonts w:ascii="楷体" w:eastAsia="楷体" w:hAnsi="楷体" w:cs="宋体" w:hint="eastAsia"/>
          <w:b/>
          <w:sz w:val="24"/>
          <w:szCs w:val="24"/>
        </w:rPr>
        <w:t>。</w:t>
      </w:r>
    </w:p>
    <w:p w:rsidR="003A0B80" w:rsidRDefault="00404CF5" w:rsidP="00404CF5">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5.2 </w:t>
      </w:r>
      <w:r w:rsidR="00D4721F">
        <w:rPr>
          <w:rFonts w:asciiTheme="minorEastAsia" w:eastAsiaTheme="minorEastAsia" w:hAnsiTheme="minorEastAsia" w:cs="宋体" w:hint="eastAsia"/>
          <w:sz w:val="24"/>
          <w:szCs w:val="24"/>
        </w:rPr>
        <w:t>在</w:t>
      </w:r>
      <w:r>
        <w:rPr>
          <w:rFonts w:asciiTheme="minorEastAsia" w:eastAsiaTheme="minorEastAsia" w:hAnsiTheme="minorEastAsia" w:cs="宋体" w:hint="eastAsia"/>
          <w:sz w:val="24"/>
          <w:szCs w:val="24"/>
        </w:rPr>
        <w:t>年度</w:t>
      </w:r>
      <w:r w:rsidR="00D4721F">
        <w:rPr>
          <w:rFonts w:asciiTheme="minorEastAsia" w:eastAsiaTheme="minorEastAsia" w:hAnsiTheme="minorEastAsia" w:cs="宋体" w:hint="eastAsia"/>
          <w:sz w:val="24"/>
          <w:szCs w:val="24"/>
        </w:rPr>
        <w:t>委托评估服务协议有效期内，当采购人</w:t>
      </w:r>
      <w:r w:rsidR="00634C68">
        <w:rPr>
          <w:rFonts w:asciiTheme="minorEastAsia" w:eastAsiaTheme="minorEastAsia" w:hAnsiTheme="minorEastAsia" w:cs="宋体" w:hint="eastAsia"/>
          <w:sz w:val="24"/>
          <w:szCs w:val="24"/>
        </w:rPr>
        <w:t>需要对</w:t>
      </w:r>
      <w:r w:rsidR="00D4721F">
        <w:rPr>
          <w:rFonts w:asciiTheme="minorEastAsia" w:eastAsiaTheme="minorEastAsia" w:hAnsiTheme="minorEastAsia" w:cs="宋体" w:hint="eastAsia"/>
          <w:sz w:val="24"/>
          <w:szCs w:val="24"/>
        </w:rPr>
        <w:t>所属各分子公司的相关机电设备（含船舶设备）资产</w:t>
      </w:r>
      <w:r>
        <w:rPr>
          <w:rFonts w:asciiTheme="minorEastAsia" w:eastAsiaTheme="minorEastAsia" w:hAnsiTheme="minorEastAsia" w:cs="宋体" w:hint="eastAsia"/>
          <w:sz w:val="24"/>
          <w:szCs w:val="24"/>
        </w:rPr>
        <w:t>进行</w:t>
      </w:r>
      <w:r w:rsidR="00D4721F">
        <w:rPr>
          <w:rFonts w:asciiTheme="minorEastAsia" w:eastAsiaTheme="minorEastAsia" w:hAnsiTheme="minorEastAsia" w:cs="宋体" w:hint="eastAsia"/>
          <w:sz w:val="24"/>
          <w:szCs w:val="24"/>
        </w:rPr>
        <w:t>市场价值评估时，</w:t>
      </w:r>
      <w:r w:rsidR="003A0B80">
        <w:rPr>
          <w:rFonts w:asciiTheme="minorEastAsia" w:eastAsiaTheme="minorEastAsia" w:hAnsiTheme="minorEastAsia" w:cs="宋体" w:hint="eastAsia"/>
          <w:sz w:val="24"/>
          <w:szCs w:val="24"/>
        </w:rPr>
        <w:t>中选单位</w:t>
      </w:r>
      <w:r>
        <w:rPr>
          <w:rFonts w:asciiTheme="minorEastAsia" w:eastAsiaTheme="minorEastAsia" w:hAnsiTheme="minorEastAsia" w:cs="宋体" w:hint="eastAsia"/>
          <w:sz w:val="24"/>
          <w:szCs w:val="24"/>
        </w:rPr>
        <w:t>应</w:t>
      </w:r>
      <w:r w:rsidR="003A0B80">
        <w:rPr>
          <w:rFonts w:asciiTheme="minorEastAsia" w:eastAsiaTheme="minorEastAsia" w:hAnsiTheme="minorEastAsia" w:cs="宋体" w:hint="eastAsia"/>
          <w:sz w:val="24"/>
          <w:szCs w:val="24"/>
        </w:rPr>
        <w:t>根据</w:t>
      </w:r>
      <w:r w:rsidRPr="00404CF5">
        <w:rPr>
          <w:rFonts w:ascii="楷体" w:eastAsia="楷体" w:hAnsi="楷体" w:cs="宋体" w:hint="eastAsia"/>
          <w:b/>
          <w:sz w:val="24"/>
          <w:szCs w:val="24"/>
        </w:rPr>
        <w:t>《</w:t>
      </w:r>
      <w:r w:rsidR="003A0B80" w:rsidRPr="00404CF5">
        <w:rPr>
          <w:rFonts w:ascii="楷体" w:eastAsia="楷体" w:hAnsi="楷体" w:cs="宋体" w:hint="eastAsia"/>
          <w:b/>
          <w:sz w:val="24"/>
          <w:szCs w:val="24"/>
        </w:rPr>
        <w:t>年度设备资产委托协议</w:t>
      </w:r>
      <w:r w:rsidRPr="00404CF5">
        <w:rPr>
          <w:rFonts w:ascii="楷体" w:eastAsia="楷体" w:hAnsi="楷体" w:cs="宋体" w:hint="eastAsia"/>
          <w:b/>
          <w:sz w:val="24"/>
          <w:szCs w:val="24"/>
        </w:rPr>
        <w:t>》</w:t>
      </w:r>
      <w:r w:rsidR="00D4721F">
        <w:rPr>
          <w:rFonts w:asciiTheme="minorEastAsia" w:eastAsiaTheme="minorEastAsia" w:hAnsiTheme="minorEastAsia" w:cs="宋体" w:hint="eastAsia"/>
          <w:sz w:val="24"/>
          <w:szCs w:val="24"/>
        </w:rPr>
        <w:t>约定的评估服务费</w:t>
      </w:r>
      <w:r>
        <w:rPr>
          <w:rFonts w:asciiTheme="minorEastAsia" w:eastAsiaTheme="minorEastAsia" w:hAnsiTheme="minorEastAsia" w:cs="宋体" w:hint="eastAsia"/>
          <w:sz w:val="24"/>
          <w:szCs w:val="24"/>
        </w:rPr>
        <w:t>收费标准</w:t>
      </w:r>
      <w:r w:rsidR="00D4721F">
        <w:rPr>
          <w:rFonts w:asciiTheme="minorEastAsia" w:eastAsiaTheme="minorEastAsia" w:hAnsiTheme="minorEastAsia" w:cs="宋体" w:hint="eastAsia"/>
          <w:sz w:val="24"/>
          <w:szCs w:val="24"/>
        </w:rPr>
        <w:t>等与相关委托主体签署</w:t>
      </w:r>
      <w:r w:rsidRPr="00404CF5">
        <w:rPr>
          <w:rFonts w:ascii="楷体" w:eastAsia="楷体" w:hAnsi="楷体" w:cs="宋体" w:hint="eastAsia"/>
          <w:b/>
          <w:sz w:val="24"/>
          <w:szCs w:val="24"/>
        </w:rPr>
        <w:t>《机电设备资产</w:t>
      </w:r>
      <w:r w:rsidR="00D4721F" w:rsidRPr="00404CF5">
        <w:rPr>
          <w:rFonts w:ascii="楷体" w:eastAsia="楷体" w:hAnsi="楷体" w:cs="宋体" w:hint="eastAsia"/>
          <w:b/>
          <w:sz w:val="24"/>
          <w:szCs w:val="24"/>
        </w:rPr>
        <w:t>委托评估服务合同</w:t>
      </w:r>
      <w:r w:rsidRPr="00404CF5">
        <w:rPr>
          <w:rFonts w:ascii="楷体" w:eastAsia="楷体" w:hAnsi="楷体" w:cs="宋体" w:hint="eastAsia"/>
          <w:b/>
          <w:sz w:val="24"/>
          <w:szCs w:val="24"/>
        </w:rPr>
        <w:t>》</w:t>
      </w:r>
      <w:r w:rsidR="00D4721F">
        <w:rPr>
          <w:rFonts w:asciiTheme="minorEastAsia" w:eastAsiaTheme="minorEastAsia" w:hAnsiTheme="minorEastAsia" w:cs="宋体" w:hint="eastAsia"/>
          <w:sz w:val="24"/>
          <w:szCs w:val="24"/>
        </w:rPr>
        <w:t>，合同中的评估报</w:t>
      </w:r>
      <w:r>
        <w:rPr>
          <w:rFonts w:asciiTheme="minorEastAsia" w:eastAsiaTheme="minorEastAsia" w:hAnsiTheme="minorEastAsia" w:cs="宋体" w:hint="eastAsia"/>
          <w:sz w:val="24"/>
          <w:szCs w:val="24"/>
        </w:rPr>
        <w:t>告交付时间、交付要求、评估基准日等在</w:t>
      </w:r>
      <w:r w:rsidR="00634C68">
        <w:rPr>
          <w:rFonts w:asciiTheme="minorEastAsia" w:eastAsiaTheme="minorEastAsia" w:hAnsiTheme="minorEastAsia" w:cs="宋体" w:hint="eastAsia"/>
          <w:sz w:val="24"/>
          <w:szCs w:val="24"/>
        </w:rPr>
        <w:t>双方</w:t>
      </w:r>
      <w:r>
        <w:rPr>
          <w:rFonts w:asciiTheme="minorEastAsia" w:eastAsiaTheme="minorEastAsia" w:hAnsiTheme="minorEastAsia" w:cs="宋体" w:hint="eastAsia"/>
          <w:sz w:val="24"/>
          <w:szCs w:val="24"/>
        </w:rPr>
        <w:t>签署合同时约定，有关合同条款参阅本磋商采购文件</w:t>
      </w:r>
      <w:r w:rsidRPr="008060C5">
        <w:rPr>
          <w:rFonts w:ascii="楷体" w:eastAsia="楷体" w:hAnsi="楷体" w:cs="宋体" w:hint="eastAsia"/>
          <w:b/>
          <w:sz w:val="24"/>
          <w:szCs w:val="24"/>
        </w:rPr>
        <w:t>“第五部分 合同文本”。</w:t>
      </w:r>
    </w:p>
    <w:p w:rsidR="00404CF5" w:rsidRPr="00404CF5" w:rsidRDefault="00404CF5" w:rsidP="00404CF5">
      <w:pPr>
        <w:spacing w:line="480" w:lineRule="exact"/>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5.3 年度机电设备委托评估服务协议中有关委托评估主体参照“第四部分 采购需求”中“</w:t>
      </w:r>
      <w:r w:rsidRPr="00404CF5">
        <w:rPr>
          <w:rFonts w:asciiTheme="minorEastAsia" w:eastAsiaTheme="minorEastAsia" w:hAnsiTheme="minorEastAsia" w:cs="宋体" w:hint="eastAsia"/>
          <w:sz w:val="24"/>
          <w:szCs w:val="24"/>
        </w:rPr>
        <w:t>二、部分机电设备资产及物资的委托评估”中有关内容的描述。</w:t>
      </w:r>
    </w:p>
    <w:p w:rsidR="00A62078" w:rsidRPr="00404CF5" w:rsidRDefault="00A62078" w:rsidP="00404CF5">
      <w:pPr>
        <w:spacing w:line="480" w:lineRule="exact"/>
        <w:ind w:left="480" w:hangingChars="200" w:hanging="480"/>
        <w:jc w:val="left"/>
        <w:rPr>
          <w:rFonts w:asciiTheme="minorEastAsia" w:eastAsiaTheme="minorEastAsia" w:hAnsiTheme="minorEastAsia" w:cs="宋体"/>
          <w:sz w:val="24"/>
          <w:szCs w:val="24"/>
        </w:rPr>
        <w:sectPr w:rsidR="00A62078" w:rsidRPr="00404CF5" w:rsidSect="002232AB">
          <w:pgSz w:w="11906" w:h="16838" w:code="9"/>
          <w:pgMar w:top="1418" w:right="1531" w:bottom="1418" w:left="1531" w:header="851" w:footer="964" w:gutter="0"/>
          <w:cols w:space="720"/>
          <w:titlePg/>
          <w:docGrid w:linePitch="380" w:charSpace="-5325"/>
        </w:sectPr>
      </w:pPr>
    </w:p>
    <w:p w:rsidR="00277007" w:rsidRDefault="00A62078" w:rsidP="00A62078">
      <w:pPr>
        <w:pStyle w:val="1"/>
        <w:spacing w:before="240" w:after="240"/>
      </w:pPr>
      <w:bookmarkStart w:id="42" w:name="_Toc12027361"/>
      <w:r>
        <w:rPr>
          <w:rFonts w:hint="eastAsia"/>
        </w:rPr>
        <w:lastRenderedPageBreak/>
        <w:t xml:space="preserve">第五部分 </w:t>
      </w:r>
      <w:r w:rsidR="00277007">
        <w:rPr>
          <w:rFonts w:hint="eastAsia"/>
        </w:rPr>
        <w:t>合同文本</w:t>
      </w:r>
      <w:bookmarkEnd w:id="42"/>
    </w:p>
    <w:p w:rsidR="00895BC4" w:rsidRPr="00895BC4" w:rsidRDefault="00D5427A" w:rsidP="008060C5">
      <w:pPr>
        <w:pStyle w:val="21"/>
        <w:spacing w:before="240"/>
        <w:rPr>
          <w:rFonts w:cs="Arial"/>
          <w:lang w:eastAsia="zh-CN"/>
        </w:rPr>
      </w:pPr>
      <w:bookmarkStart w:id="43" w:name="_Toc12027362"/>
      <w:r>
        <w:rPr>
          <w:rFonts w:hint="eastAsia"/>
          <w:lang w:eastAsia="zh-CN"/>
        </w:rPr>
        <w:t>一、</w:t>
      </w:r>
      <w:r w:rsidR="00895BC4" w:rsidRPr="00895BC4">
        <w:rPr>
          <w:rFonts w:hint="eastAsia"/>
        </w:rPr>
        <w:t>委托评估服务合同</w:t>
      </w:r>
      <w:r w:rsidR="008060C5">
        <w:rPr>
          <w:rFonts w:hint="eastAsia"/>
          <w:lang w:eastAsia="zh-CN"/>
        </w:rPr>
        <w:t>格式</w:t>
      </w:r>
      <w:bookmarkEnd w:id="43"/>
    </w:p>
    <w:p w:rsidR="00895BC4" w:rsidRPr="00895BC4" w:rsidRDefault="00895BC4" w:rsidP="00D5427A">
      <w:pPr>
        <w:widowControl/>
        <w:wordWrap w:val="0"/>
        <w:spacing w:line="320" w:lineRule="exact"/>
        <w:jc w:val="right"/>
        <w:rPr>
          <w:rFonts w:ascii="宋体" w:eastAsia="宋体" w:hAnsi="宋体" w:cs="Arial"/>
          <w:spacing w:val="-8"/>
          <w:kern w:val="0"/>
          <w:sz w:val="24"/>
          <w:szCs w:val="28"/>
        </w:rPr>
      </w:pPr>
      <w:r w:rsidRPr="00895BC4">
        <w:rPr>
          <w:rFonts w:ascii="宋体" w:eastAsia="宋体" w:hAnsi="宋体" w:cs="Arial" w:hint="eastAsia"/>
          <w:spacing w:val="-8"/>
          <w:kern w:val="0"/>
          <w:sz w:val="24"/>
          <w:szCs w:val="28"/>
        </w:rPr>
        <w:t>合同编号：NTP-CS2019EQ04002/H</w:t>
      </w:r>
      <w:r w:rsidR="00D5427A">
        <w:rPr>
          <w:rFonts w:ascii="宋体" w:eastAsia="宋体" w:hAnsi="宋体" w:cs="Arial" w:hint="eastAsia"/>
          <w:spacing w:val="-8"/>
          <w:kern w:val="0"/>
          <w:sz w:val="24"/>
          <w:szCs w:val="28"/>
        </w:rPr>
        <w:t xml:space="preserve">01 </w:t>
      </w:r>
    </w:p>
    <w:p w:rsidR="00895BC4" w:rsidRDefault="00895BC4" w:rsidP="00895BC4">
      <w:pPr>
        <w:widowControl/>
        <w:spacing w:beforeLines="50" w:before="120" w:line="500" w:lineRule="exact"/>
        <w:jc w:val="left"/>
        <w:rPr>
          <w:rFonts w:ascii="宋体" w:eastAsia="宋体" w:hAnsi="宋体" w:cs="Arial"/>
          <w:b/>
          <w:spacing w:val="-8"/>
          <w:kern w:val="0"/>
          <w:sz w:val="24"/>
          <w:szCs w:val="28"/>
        </w:rPr>
      </w:pPr>
      <w:r w:rsidRPr="00895BC4">
        <w:rPr>
          <w:rFonts w:ascii="宋体" w:eastAsia="宋体" w:hAnsi="宋体" w:cs="Arial"/>
          <w:b/>
          <w:spacing w:val="-8"/>
          <w:kern w:val="0"/>
          <w:sz w:val="24"/>
          <w:szCs w:val="28"/>
        </w:rPr>
        <w:t>委托方（甲方）：</w:t>
      </w:r>
      <w:r w:rsidRPr="00895BC4">
        <w:rPr>
          <w:rFonts w:ascii="宋体" w:eastAsia="宋体" w:hAnsi="宋体" w:cs="Arial" w:hint="eastAsia"/>
          <w:b/>
          <w:spacing w:val="-8"/>
          <w:kern w:val="0"/>
          <w:sz w:val="24"/>
          <w:szCs w:val="28"/>
        </w:rPr>
        <w:t>南通港口集团有限公司</w:t>
      </w:r>
    </w:p>
    <w:p w:rsidR="00AC0230" w:rsidRDefault="00B43C0F" w:rsidP="00AC0230">
      <w:pPr>
        <w:widowControl/>
        <w:spacing w:beforeLines="50" w:before="120" w:line="500" w:lineRule="exact"/>
        <w:ind w:firstLineChars="800" w:firstLine="1800"/>
        <w:jc w:val="left"/>
        <w:rPr>
          <w:rFonts w:ascii="宋体" w:eastAsia="宋体" w:hAnsi="宋体" w:cs="Arial"/>
          <w:b/>
          <w:spacing w:val="-8"/>
          <w:kern w:val="0"/>
          <w:sz w:val="24"/>
          <w:szCs w:val="28"/>
        </w:rPr>
      </w:pPr>
      <w:r>
        <w:rPr>
          <w:rFonts w:ascii="宋体" w:eastAsia="宋体" w:hAnsi="宋体" w:cs="Arial" w:hint="eastAsia"/>
          <w:b/>
          <w:spacing w:val="-8"/>
          <w:kern w:val="0"/>
          <w:sz w:val="24"/>
          <w:szCs w:val="28"/>
        </w:rPr>
        <w:t>(</w:t>
      </w:r>
      <w:r w:rsidR="00AC0230">
        <w:rPr>
          <w:rFonts w:ascii="宋体" w:eastAsia="宋体" w:hAnsi="宋体" w:cs="Arial" w:hint="eastAsia"/>
          <w:b/>
          <w:spacing w:val="-8"/>
          <w:kern w:val="0"/>
          <w:sz w:val="24"/>
          <w:szCs w:val="28"/>
        </w:rPr>
        <w:t>或南通港码头管理有限公司</w:t>
      </w:r>
      <w:r>
        <w:rPr>
          <w:rFonts w:ascii="宋体" w:eastAsia="宋体" w:hAnsi="宋体" w:cs="Arial" w:hint="eastAsia"/>
          <w:b/>
          <w:spacing w:val="-8"/>
          <w:kern w:val="0"/>
          <w:sz w:val="24"/>
          <w:szCs w:val="28"/>
        </w:rPr>
        <w:t>)</w:t>
      </w:r>
    </w:p>
    <w:p w:rsidR="00895BC4" w:rsidRPr="00895BC4" w:rsidRDefault="00895BC4" w:rsidP="00895BC4">
      <w:pPr>
        <w:widowControl/>
        <w:spacing w:beforeLines="50" w:before="120" w:line="500" w:lineRule="exact"/>
        <w:jc w:val="left"/>
        <w:rPr>
          <w:rFonts w:ascii="宋体" w:eastAsia="宋体" w:hAnsi="宋体" w:cs="Arial"/>
          <w:spacing w:val="-8"/>
          <w:kern w:val="0"/>
          <w:sz w:val="24"/>
          <w:szCs w:val="28"/>
          <w:u w:val="single"/>
        </w:rPr>
      </w:pPr>
      <w:r w:rsidRPr="00895BC4">
        <w:rPr>
          <w:rFonts w:ascii="宋体" w:eastAsia="宋体" w:hAnsi="宋体" w:cs="Arial"/>
          <w:b/>
          <w:spacing w:val="-8"/>
          <w:kern w:val="0"/>
          <w:sz w:val="24"/>
          <w:szCs w:val="28"/>
        </w:rPr>
        <w:t>服务方（</w:t>
      </w:r>
      <w:r w:rsidRPr="00895BC4">
        <w:rPr>
          <w:rFonts w:ascii="宋体" w:eastAsia="宋体" w:hAnsi="宋体" w:cs="Arial" w:hint="eastAsia"/>
          <w:b/>
          <w:spacing w:val="-8"/>
          <w:kern w:val="0"/>
          <w:sz w:val="24"/>
          <w:szCs w:val="28"/>
        </w:rPr>
        <w:t>乙</w:t>
      </w:r>
      <w:r w:rsidRPr="00895BC4">
        <w:rPr>
          <w:rFonts w:ascii="宋体" w:eastAsia="宋体" w:hAnsi="宋体" w:cs="Arial"/>
          <w:b/>
          <w:spacing w:val="-8"/>
          <w:kern w:val="0"/>
          <w:sz w:val="24"/>
          <w:szCs w:val="28"/>
        </w:rPr>
        <w:t>方）:</w:t>
      </w:r>
      <w:r w:rsidRPr="00895BC4">
        <w:rPr>
          <w:rFonts w:ascii="宋体" w:eastAsia="宋体" w:hAnsi="宋体" w:cs="Arial"/>
          <w:spacing w:val="-8"/>
          <w:kern w:val="0"/>
          <w:sz w:val="24"/>
          <w:szCs w:val="28"/>
        </w:rPr>
        <w:t xml:space="preserve"> </w:t>
      </w:r>
    </w:p>
    <w:p w:rsidR="00895BC4" w:rsidRPr="00895BC4" w:rsidRDefault="00895BC4" w:rsidP="00895BC4">
      <w:pPr>
        <w:widowControl/>
        <w:spacing w:beforeLines="100" w:before="240" w:line="460" w:lineRule="exact"/>
        <w:ind w:firstLineChars="200" w:firstLine="480"/>
        <w:jc w:val="left"/>
        <w:rPr>
          <w:rFonts w:ascii="宋体" w:eastAsia="宋体" w:hAnsi="宋体" w:cs="Arial"/>
          <w:kern w:val="0"/>
          <w:sz w:val="24"/>
          <w:szCs w:val="28"/>
        </w:rPr>
      </w:pPr>
      <w:r w:rsidRPr="00895BC4">
        <w:rPr>
          <w:rFonts w:ascii="宋体" w:eastAsia="宋体" w:hAnsi="宋体" w:cs="Arial"/>
          <w:kern w:val="0"/>
          <w:sz w:val="24"/>
          <w:szCs w:val="28"/>
        </w:rPr>
        <w:t>根据《中华人民共和国合同法》、《中华人民共和国企业国有资产法》、</w:t>
      </w:r>
      <w:r w:rsidRPr="00895BC4">
        <w:rPr>
          <w:rFonts w:ascii="宋体" w:eastAsia="宋体" w:hAnsi="宋体" w:cs="Arial" w:hint="eastAsia"/>
          <w:kern w:val="0"/>
          <w:sz w:val="24"/>
          <w:szCs w:val="28"/>
        </w:rPr>
        <w:t>财资【2017】43号《资产评估基本准则》</w:t>
      </w:r>
      <w:r w:rsidRPr="00895BC4">
        <w:rPr>
          <w:rFonts w:ascii="宋体" w:eastAsia="宋体" w:hAnsi="宋体" w:cs="Arial"/>
          <w:kern w:val="0"/>
          <w:sz w:val="24"/>
          <w:szCs w:val="28"/>
        </w:rPr>
        <w:t>以及国家有关资产评估的法律法规的相关规定，本着自愿、平等、诚实信用的原则，经</w:t>
      </w:r>
      <w:r w:rsidRPr="00895BC4">
        <w:rPr>
          <w:rFonts w:ascii="宋体" w:eastAsia="宋体" w:hAnsi="宋体" w:cs="Arial" w:hint="eastAsia"/>
          <w:kern w:val="0"/>
          <w:sz w:val="24"/>
          <w:szCs w:val="28"/>
        </w:rPr>
        <w:t>双</w:t>
      </w:r>
      <w:r w:rsidRPr="00895BC4">
        <w:rPr>
          <w:rFonts w:ascii="宋体" w:eastAsia="宋体" w:hAnsi="宋体" w:cs="Arial"/>
          <w:kern w:val="0"/>
          <w:sz w:val="24"/>
          <w:szCs w:val="28"/>
        </w:rPr>
        <w:t>方协商一致，达成以下约定。</w:t>
      </w:r>
    </w:p>
    <w:p w:rsidR="00895BC4" w:rsidRPr="00895BC4" w:rsidRDefault="00895BC4" w:rsidP="008060C5">
      <w:pPr>
        <w:pStyle w:val="4"/>
        <w:spacing w:before="240"/>
      </w:pPr>
      <w:bookmarkStart w:id="44" w:name="_Toc152571734"/>
      <w:bookmarkStart w:id="45" w:name="_Toc376824381"/>
      <w:bookmarkStart w:id="46" w:name="_Toc376824481"/>
      <w:bookmarkStart w:id="47" w:name="_Toc376824508"/>
      <w:bookmarkStart w:id="48" w:name="_Toc424648864"/>
      <w:r w:rsidRPr="00895BC4">
        <w:rPr>
          <w:rFonts w:hint="eastAsia"/>
        </w:rPr>
        <w:t>一、</w:t>
      </w:r>
      <w:r w:rsidRPr="00895BC4">
        <w:t>资产评估项目名称和目的</w:t>
      </w:r>
      <w:bookmarkEnd w:id="44"/>
      <w:bookmarkEnd w:id="45"/>
      <w:bookmarkEnd w:id="46"/>
      <w:bookmarkEnd w:id="47"/>
      <w:bookmarkEnd w:id="48"/>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w:t>
      </w:r>
      <w:r w:rsidRPr="00895BC4">
        <w:rPr>
          <w:rFonts w:ascii="宋体" w:eastAsia="宋体" w:hAnsi="宋体" w:cs="Arial"/>
          <w:kern w:val="0"/>
          <w:sz w:val="24"/>
          <w:szCs w:val="24"/>
        </w:rPr>
        <w:t>资产评估项目名称：</w:t>
      </w:r>
      <w:r w:rsidRPr="00895BC4">
        <w:rPr>
          <w:rFonts w:ascii="宋体" w:eastAsia="宋体" w:hAnsi="宋体" w:cs="Arial" w:hint="eastAsia"/>
          <w:b/>
          <w:kern w:val="0"/>
          <w:sz w:val="24"/>
          <w:szCs w:val="24"/>
          <w:u w:val="single"/>
        </w:rPr>
        <w:t xml:space="preserve">                                            </w:t>
      </w:r>
      <w:r w:rsidRPr="00895BC4">
        <w:rPr>
          <w:rFonts w:ascii="宋体" w:eastAsia="宋体" w:hAnsi="宋体" w:cs="Arial" w:hint="eastAsia"/>
          <w:b/>
          <w:kern w:val="0"/>
          <w:sz w:val="24"/>
          <w:szCs w:val="24"/>
        </w:rPr>
        <w:t>。</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资产评估目的：</w:t>
      </w:r>
      <w:r w:rsidRPr="00895BC4">
        <w:rPr>
          <w:rFonts w:ascii="宋体" w:eastAsia="宋体" w:hAnsi="宋体" w:cs="Arial" w:hint="eastAsia"/>
          <w:b/>
          <w:kern w:val="0"/>
          <w:sz w:val="24"/>
          <w:szCs w:val="24"/>
          <w:u w:val="single"/>
        </w:rPr>
        <w:t xml:space="preserve">                    ，为甲方实施资产处置提供价值参考。</w:t>
      </w:r>
    </w:p>
    <w:p w:rsidR="00895BC4" w:rsidRPr="00E36476" w:rsidRDefault="00895BC4" w:rsidP="00E36476">
      <w:pPr>
        <w:pStyle w:val="4"/>
        <w:spacing w:before="240"/>
      </w:pPr>
      <w:bookmarkStart w:id="49" w:name="_Toc152571735"/>
      <w:bookmarkStart w:id="50" w:name="_Toc376824382"/>
      <w:bookmarkStart w:id="51" w:name="_Toc376824482"/>
      <w:bookmarkStart w:id="52" w:name="_Toc376824509"/>
      <w:bookmarkStart w:id="53" w:name="_Toc424648865"/>
      <w:r w:rsidRPr="00E36476">
        <w:rPr>
          <w:rFonts w:hint="eastAsia"/>
        </w:rPr>
        <w:t>二、</w:t>
      </w:r>
      <w:r w:rsidRPr="00E36476">
        <w:t>资产评估范围和服务期限</w:t>
      </w:r>
      <w:bookmarkEnd w:id="49"/>
      <w:bookmarkEnd w:id="50"/>
      <w:bookmarkEnd w:id="51"/>
      <w:bookmarkEnd w:id="52"/>
      <w:bookmarkEnd w:id="53"/>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 xml:space="preserve">1） </w:t>
      </w:r>
      <w:r w:rsidRPr="00895BC4">
        <w:rPr>
          <w:rFonts w:ascii="宋体" w:eastAsia="宋体" w:hAnsi="宋体" w:cs="Arial"/>
          <w:kern w:val="0"/>
          <w:sz w:val="24"/>
          <w:szCs w:val="24"/>
        </w:rPr>
        <w:t>资产评估范围：</w:t>
      </w:r>
      <w:r w:rsidRPr="00895BC4">
        <w:rPr>
          <w:rFonts w:ascii="宋体" w:eastAsia="宋体" w:hAnsi="宋体" w:cs="Arial" w:hint="eastAsia"/>
          <w:kern w:val="0"/>
          <w:sz w:val="24"/>
          <w:szCs w:val="24"/>
          <w:u w:val="single"/>
        </w:rPr>
        <w:t xml:space="preserve">                  </w:t>
      </w:r>
      <w:r w:rsidRPr="00895BC4">
        <w:rPr>
          <w:rFonts w:ascii="宋体" w:eastAsia="宋体" w:hAnsi="宋体" w:cs="Arial" w:hint="eastAsia"/>
          <w:kern w:val="0"/>
          <w:sz w:val="24"/>
          <w:szCs w:val="24"/>
        </w:rPr>
        <w:t>；项目开展过程中</w:t>
      </w:r>
      <w:r w:rsidRPr="00895BC4">
        <w:rPr>
          <w:rFonts w:ascii="宋体" w:eastAsia="宋体" w:hAnsi="宋体" w:cs="Arial"/>
          <w:kern w:val="0"/>
          <w:sz w:val="24"/>
          <w:szCs w:val="24"/>
        </w:rPr>
        <w:t>，</w:t>
      </w:r>
      <w:r w:rsidRPr="00895BC4">
        <w:rPr>
          <w:rFonts w:ascii="宋体" w:eastAsia="宋体" w:hAnsi="宋体" w:cs="Arial" w:hint="eastAsia"/>
          <w:kern w:val="0"/>
          <w:sz w:val="24"/>
          <w:szCs w:val="24"/>
        </w:rPr>
        <w:t>委托方</w:t>
      </w:r>
      <w:r w:rsidRPr="00895BC4">
        <w:rPr>
          <w:rFonts w:ascii="宋体" w:eastAsia="宋体" w:hAnsi="宋体" w:cs="Arial"/>
          <w:kern w:val="0"/>
          <w:sz w:val="24"/>
          <w:szCs w:val="24"/>
        </w:rPr>
        <w:t>可评估范围</w:t>
      </w:r>
      <w:r w:rsidRPr="00895BC4">
        <w:rPr>
          <w:rFonts w:ascii="宋体" w:eastAsia="宋体" w:hAnsi="宋体" w:cs="Arial" w:hint="eastAsia"/>
          <w:kern w:val="0"/>
          <w:sz w:val="24"/>
          <w:szCs w:val="24"/>
        </w:rPr>
        <w:t>进行相应调整</w:t>
      </w:r>
      <w:r w:rsidRPr="00895BC4">
        <w:rPr>
          <w:rFonts w:ascii="宋体" w:eastAsia="宋体" w:hAnsi="宋体" w:cs="Arial"/>
          <w:kern w:val="0"/>
          <w:sz w:val="24"/>
          <w:szCs w:val="24"/>
        </w:rPr>
        <w:t>，</w:t>
      </w:r>
      <w:r w:rsidRPr="00895BC4">
        <w:rPr>
          <w:rFonts w:ascii="宋体" w:eastAsia="宋体" w:hAnsi="宋体" w:cs="Arial" w:hint="eastAsia"/>
          <w:kern w:val="0"/>
          <w:sz w:val="24"/>
          <w:szCs w:val="24"/>
        </w:rPr>
        <w:t>服务方</w:t>
      </w:r>
      <w:r w:rsidRPr="00895BC4">
        <w:rPr>
          <w:rFonts w:ascii="宋体" w:eastAsia="宋体" w:hAnsi="宋体" w:cs="Arial"/>
          <w:kern w:val="0"/>
          <w:sz w:val="24"/>
          <w:szCs w:val="24"/>
        </w:rPr>
        <w:t>应予以配合。</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资产评估服务期限：自</w:t>
      </w:r>
      <w:r w:rsidRPr="00895BC4">
        <w:rPr>
          <w:rFonts w:ascii="宋体" w:eastAsia="宋体" w:hAnsi="宋体" w:cs="Arial" w:hint="eastAsia"/>
          <w:kern w:val="0"/>
          <w:sz w:val="24"/>
          <w:szCs w:val="24"/>
          <w:u w:val="single"/>
        </w:rPr>
        <w:t>2019</w:t>
      </w:r>
      <w:r w:rsidRPr="00895BC4">
        <w:rPr>
          <w:rFonts w:ascii="宋体" w:eastAsia="宋体" w:hAnsi="宋体" w:cs="Arial"/>
          <w:kern w:val="0"/>
          <w:sz w:val="24"/>
          <w:szCs w:val="24"/>
        </w:rPr>
        <w:t>年</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月</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日起至</w:t>
      </w:r>
      <w:r w:rsidRPr="00895BC4">
        <w:rPr>
          <w:rFonts w:ascii="宋体" w:eastAsia="宋体" w:hAnsi="宋体" w:cs="Arial" w:hint="eastAsia"/>
          <w:kern w:val="0"/>
          <w:sz w:val="24"/>
          <w:szCs w:val="24"/>
          <w:u w:val="single"/>
        </w:rPr>
        <w:t>2019</w:t>
      </w:r>
      <w:r w:rsidRPr="00895BC4">
        <w:rPr>
          <w:rFonts w:ascii="宋体" w:eastAsia="宋体" w:hAnsi="宋体" w:cs="Arial"/>
          <w:kern w:val="0"/>
          <w:sz w:val="24"/>
          <w:szCs w:val="24"/>
        </w:rPr>
        <w:t>年</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月</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日</w:t>
      </w:r>
      <w:r w:rsidRPr="00895BC4">
        <w:rPr>
          <w:rFonts w:ascii="宋体" w:eastAsia="宋体" w:hAnsi="宋体" w:cs="Arial" w:hint="eastAsia"/>
          <w:kern w:val="0"/>
          <w:sz w:val="24"/>
          <w:szCs w:val="24"/>
        </w:rPr>
        <w:t>前</w:t>
      </w:r>
      <w:r w:rsidRPr="00895BC4">
        <w:rPr>
          <w:rFonts w:ascii="宋体" w:eastAsia="宋体" w:hAnsi="宋体" w:cs="Arial"/>
          <w:kern w:val="0"/>
          <w:sz w:val="24"/>
          <w:szCs w:val="24"/>
        </w:rPr>
        <w:t>。</w:t>
      </w:r>
      <w:r w:rsidR="009033F5">
        <w:rPr>
          <w:rFonts w:ascii="宋体" w:eastAsia="宋体" w:hAnsi="宋体" w:cs="Arial" w:hint="eastAsia"/>
          <w:kern w:val="0"/>
          <w:sz w:val="24"/>
          <w:szCs w:val="24"/>
        </w:rPr>
        <w:t>合同范围内的机电设备设施资产及物资的评估报告应分2批次提供</w:t>
      </w:r>
      <w:r w:rsidR="00F07E11">
        <w:rPr>
          <w:rFonts w:ascii="宋体" w:eastAsia="宋体" w:hAnsi="宋体" w:cs="Arial" w:hint="eastAsia"/>
          <w:kern w:val="0"/>
          <w:sz w:val="24"/>
          <w:szCs w:val="24"/>
        </w:rPr>
        <w:t>，其中第1批次的机电设备资产评估报告应在合同生效20天内提供，第2批次的机电设备资产评估报告应在合同生效50天内提供，具体批次的相应资产详见磋商采购文件。</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评估基准日：</w:t>
      </w:r>
      <w:r w:rsidRPr="00895BC4">
        <w:rPr>
          <w:rFonts w:ascii="宋体" w:eastAsia="宋体" w:hAnsi="宋体" w:cs="Arial" w:hint="eastAsia"/>
          <w:b/>
          <w:kern w:val="0"/>
          <w:sz w:val="24"/>
          <w:szCs w:val="24"/>
          <w:u w:val="single"/>
        </w:rPr>
        <w:t>2019年6月30日</w:t>
      </w:r>
      <w:r w:rsidRPr="00895BC4">
        <w:rPr>
          <w:rFonts w:ascii="宋体" w:eastAsia="宋体" w:hAnsi="宋体" w:cs="Arial"/>
          <w:b/>
          <w:kern w:val="0"/>
          <w:sz w:val="24"/>
          <w:szCs w:val="24"/>
          <w:u w:val="single"/>
        </w:rPr>
        <w:t>。</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评估方法：</w:t>
      </w:r>
      <w:r w:rsidRPr="00895BC4">
        <w:rPr>
          <w:rFonts w:ascii="宋体" w:eastAsia="宋体" w:hAnsi="宋体" w:cs="Arial" w:hint="eastAsia"/>
          <w:b/>
          <w:kern w:val="0"/>
          <w:sz w:val="24"/>
          <w:szCs w:val="24"/>
          <w:u w:val="single"/>
        </w:rPr>
        <w:t xml:space="preserve">                 </w:t>
      </w:r>
      <w:r w:rsidRPr="00895BC4">
        <w:rPr>
          <w:rFonts w:ascii="宋体" w:eastAsia="宋体" w:hAnsi="宋体" w:cs="Arial"/>
          <w:b/>
          <w:kern w:val="0"/>
          <w:sz w:val="24"/>
          <w:szCs w:val="24"/>
          <w:u w:val="single"/>
        </w:rPr>
        <w:t>_</w:t>
      </w:r>
      <w:r w:rsidRPr="00895BC4">
        <w:rPr>
          <w:rFonts w:ascii="宋体" w:eastAsia="宋体" w:hAnsi="宋体" w:cs="Arial"/>
          <w:kern w:val="0"/>
          <w:sz w:val="24"/>
          <w:szCs w:val="24"/>
        </w:rPr>
        <w:t>。</w:t>
      </w:r>
    </w:p>
    <w:p w:rsidR="00895BC4" w:rsidRPr="00E36476" w:rsidRDefault="00895BC4" w:rsidP="00E36476">
      <w:pPr>
        <w:pStyle w:val="4"/>
        <w:spacing w:before="240"/>
      </w:pPr>
      <w:bookmarkStart w:id="54" w:name="_Toc152571736"/>
      <w:bookmarkStart w:id="55" w:name="_Toc376824383"/>
      <w:bookmarkStart w:id="56" w:name="_Toc376824483"/>
      <w:bookmarkStart w:id="57" w:name="_Toc376824510"/>
      <w:bookmarkStart w:id="58" w:name="_Toc424648866"/>
      <w:r w:rsidRPr="00E36476">
        <w:rPr>
          <w:rFonts w:hint="eastAsia"/>
        </w:rPr>
        <w:t>三、</w:t>
      </w:r>
      <w:r w:rsidRPr="00E36476">
        <w:t>资产评估依据及验收标准</w:t>
      </w:r>
      <w:bookmarkEnd w:id="54"/>
      <w:bookmarkEnd w:id="55"/>
      <w:bookmarkEnd w:id="56"/>
      <w:bookmarkEnd w:id="57"/>
      <w:bookmarkEnd w:id="58"/>
    </w:p>
    <w:p w:rsidR="00895BC4" w:rsidRPr="00895BC4" w:rsidRDefault="00895BC4" w:rsidP="00895BC4">
      <w:pPr>
        <w:spacing w:line="460" w:lineRule="exact"/>
        <w:ind w:firstLineChars="200" w:firstLine="482"/>
        <w:jc w:val="left"/>
        <w:rPr>
          <w:rFonts w:ascii="宋体" w:eastAsia="宋体" w:hAnsi="宋体" w:cs="Arial"/>
          <w:kern w:val="0"/>
          <w:sz w:val="24"/>
          <w:szCs w:val="24"/>
        </w:rPr>
      </w:pPr>
      <w:r w:rsidRPr="00895BC4">
        <w:rPr>
          <w:rFonts w:ascii="宋体" w:eastAsia="宋体" w:hAnsi="宋体" w:cs="Arial" w:hint="eastAsia"/>
          <w:b/>
          <w:kern w:val="0"/>
          <w:sz w:val="24"/>
          <w:szCs w:val="24"/>
        </w:rPr>
        <w:t>1）</w:t>
      </w:r>
      <w:r w:rsidRPr="00895BC4">
        <w:rPr>
          <w:rFonts w:ascii="宋体" w:eastAsia="宋体" w:hAnsi="宋体" w:cs="Arial"/>
          <w:b/>
          <w:kern w:val="0"/>
          <w:sz w:val="24"/>
          <w:szCs w:val="24"/>
        </w:rPr>
        <w:t>资产评估依据：</w:t>
      </w:r>
      <w:r w:rsidRPr="00895BC4">
        <w:rPr>
          <w:rFonts w:ascii="宋体" w:eastAsia="宋体" w:hAnsi="宋体" w:cs="Arial"/>
          <w:kern w:val="0"/>
          <w:sz w:val="24"/>
          <w:szCs w:val="24"/>
        </w:rPr>
        <w:t>国家的法律、法规、</w:t>
      </w:r>
      <w:r w:rsidRPr="00895BC4">
        <w:rPr>
          <w:rFonts w:ascii="宋体" w:eastAsia="宋体" w:hAnsi="宋体" w:cs="Arial" w:hint="eastAsia"/>
          <w:kern w:val="0"/>
          <w:sz w:val="24"/>
          <w:szCs w:val="24"/>
        </w:rPr>
        <w:t>国有资产监督管理以及国有资产评估管理的</w:t>
      </w:r>
      <w:r w:rsidRPr="00895BC4">
        <w:rPr>
          <w:rFonts w:ascii="宋体" w:eastAsia="宋体" w:hAnsi="宋体" w:cs="Arial"/>
          <w:kern w:val="0"/>
          <w:sz w:val="24"/>
          <w:szCs w:val="24"/>
        </w:rPr>
        <w:t>规定，资产评估的行业规范等。</w:t>
      </w:r>
    </w:p>
    <w:p w:rsidR="00895BC4" w:rsidRPr="00895BC4" w:rsidRDefault="00895BC4" w:rsidP="00895BC4">
      <w:pPr>
        <w:spacing w:line="460" w:lineRule="exact"/>
        <w:ind w:firstLineChars="200" w:firstLine="482"/>
        <w:jc w:val="left"/>
        <w:rPr>
          <w:rFonts w:ascii="宋体" w:eastAsia="宋体" w:hAnsi="宋体" w:cs="Arial"/>
          <w:kern w:val="0"/>
          <w:sz w:val="24"/>
          <w:szCs w:val="24"/>
        </w:rPr>
      </w:pPr>
      <w:r w:rsidRPr="00895BC4">
        <w:rPr>
          <w:rFonts w:ascii="宋体" w:eastAsia="宋体" w:hAnsi="宋体" w:cs="Arial" w:hint="eastAsia"/>
          <w:b/>
          <w:kern w:val="0"/>
          <w:sz w:val="24"/>
          <w:szCs w:val="24"/>
        </w:rPr>
        <w:t>2）</w:t>
      </w:r>
      <w:r w:rsidRPr="00895BC4">
        <w:rPr>
          <w:rFonts w:ascii="宋体" w:eastAsia="宋体" w:hAnsi="宋体" w:cs="Arial"/>
          <w:b/>
          <w:kern w:val="0"/>
          <w:sz w:val="24"/>
          <w:szCs w:val="24"/>
        </w:rPr>
        <w:t>验收标准</w:t>
      </w:r>
      <w:r w:rsidRPr="00895BC4">
        <w:rPr>
          <w:rFonts w:ascii="宋体" w:eastAsia="宋体" w:hAnsi="宋体" w:cs="Arial" w:hint="eastAsia"/>
          <w:b/>
          <w:kern w:val="0"/>
          <w:sz w:val="24"/>
          <w:szCs w:val="24"/>
        </w:rPr>
        <w:t>：</w:t>
      </w:r>
      <w:r w:rsidRPr="00895BC4">
        <w:rPr>
          <w:rFonts w:ascii="宋体" w:eastAsia="宋体" w:hAnsi="宋体" w:cs="Arial"/>
          <w:kern w:val="0"/>
          <w:sz w:val="24"/>
          <w:szCs w:val="24"/>
        </w:rPr>
        <w:t>国资委有关资产评估管理及评估报告审核相关规范文件</w:t>
      </w:r>
      <w:r w:rsidRPr="00895BC4">
        <w:rPr>
          <w:rFonts w:ascii="宋体" w:eastAsia="宋体" w:hAnsi="宋体" w:cs="Arial" w:hint="eastAsia"/>
          <w:kern w:val="0"/>
          <w:sz w:val="24"/>
          <w:szCs w:val="24"/>
        </w:rPr>
        <w:t>、中国资产评估协会制定的各项</w:t>
      </w:r>
      <w:r w:rsidRPr="00895BC4">
        <w:rPr>
          <w:rFonts w:ascii="宋体" w:eastAsia="宋体" w:hAnsi="宋体" w:cs="Arial"/>
          <w:kern w:val="0"/>
          <w:sz w:val="24"/>
          <w:szCs w:val="24"/>
        </w:rPr>
        <w:t>资产评估准则、《企业国有资产评估报告指南》</w:t>
      </w:r>
      <w:r w:rsidRPr="00895BC4">
        <w:rPr>
          <w:rFonts w:ascii="宋体" w:eastAsia="宋体" w:hAnsi="宋体" w:cs="Arial" w:hint="eastAsia"/>
          <w:kern w:val="0"/>
          <w:sz w:val="24"/>
          <w:szCs w:val="24"/>
        </w:rPr>
        <w:t>等</w:t>
      </w:r>
      <w:r w:rsidRPr="00895BC4">
        <w:rPr>
          <w:rFonts w:ascii="宋体" w:eastAsia="宋体" w:hAnsi="宋体" w:cs="Arial"/>
          <w:kern w:val="0"/>
          <w:sz w:val="24"/>
          <w:szCs w:val="24"/>
        </w:rPr>
        <w:t>。</w:t>
      </w:r>
    </w:p>
    <w:p w:rsidR="00895BC4" w:rsidRPr="00E36476" w:rsidRDefault="00895BC4" w:rsidP="00E36476">
      <w:pPr>
        <w:pStyle w:val="4"/>
        <w:spacing w:before="240"/>
      </w:pPr>
      <w:bookmarkStart w:id="59" w:name="_Toc152571737"/>
      <w:bookmarkStart w:id="60" w:name="_Toc376824384"/>
      <w:bookmarkStart w:id="61" w:name="_Toc376824484"/>
      <w:bookmarkStart w:id="62" w:name="_Toc376824511"/>
      <w:bookmarkStart w:id="63" w:name="_Toc424648867"/>
      <w:r w:rsidRPr="00E36476">
        <w:rPr>
          <w:rFonts w:hint="eastAsia"/>
        </w:rPr>
        <w:lastRenderedPageBreak/>
        <w:t>四、</w:t>
      </w:r>
      <w:r w:rsidRPr="00E36476">
        <w:t>资产评估服务人员</w:t>
      </w:r>
      <w:bookmarkEnd w:id="59"/>
      <w:bookmarkEnd w:id="60"/>
      <w:bookmarkEnd w:id="61"/>
      <w:bookmarkEnd w:id="62"/>
      <w:bookmarkEnd w:id="63"/>
    </w:p>
    <w:p w:rsidR="00895BC4" w:rsidRPr="00895BC4" w:rsidRDefault="00895BC4" w:rsidP="00895BC4">
      <w:pPr>
        <w:widowControl/>
        <w:spacing w:line="460" w:lineRule="exact"/>
        <w:ind w:firstLineChars="200" w:firstLine="448"/>
        <w:jc w:val="left"/>
        <w:rPr>
          <w:rFonts w:ascii="宋体" w:eastAsia="宋体" w:hAnsi="宋体" w:cs="Arial"/>
          <w:spacing w:val="-8"/>
          <w:kern w:val="0"/>
          <w:sz w:val="24"/>
          <w:szCs w:val="24"/>
        </w:rPr>
      </w:pPr>
      <w:r w:rsidRPr="00895BC4">
        <w:rPr>
          <w:rFonts w:ascii="宋体" w:eastAsia="宋体" w:hAnsi="宋体" w:cs="Arial" w:hint="eastAsia"/>
          <w:spacing w:val="-8"/>
          <w:kern w:val="0"/>
          <w:sz w:val="24"/>
          <w:szCs w:val="24"/>
        </w:rPr>
        <w:t>在本合同生效后</w:t>
      </w:r>
      <w:r w:rsidRPr="00895BC4">
        <w:rPr>
          <w:rFonts w:ascii="宋体" w:eastAsia="宋体" w:hAnsi="宋体" w:cs="Arial"/>
          <w:spacing w:val="-8"/>
          <w:kern w:val="0"/>
          <w:sz w:val="24"/>
          <w:szCs w:val="24"/>
        </w:rPr>
        <w:t>，</w:t>
      </w:r>
      <w:r w:rsidRPr="00895BC4">
        <w:rPr>
          <w:rFonts w:ascii="宋体" w:eastAsia="宋体" w:hAnsi="宋体" w:cs="Arial" w:hint="eastAsia"/>
          <w:spacing w:val="-8"/>
          <w:kern w:val="0"/>
          <w:sz w:val="24"/>
          <w:szCs w:val="24"/>
        </w:rPr>
        <w:t>乙方</w:t>
      </w:r>
      <w:r w:rsidRPr="00895BC4">
        <w:rPr>
          <w:rFonts w:ascii="宋体" w:eastAsia="宋体" w:hAnsi="宋体" w:cs="Arial"/>
          <w:spacing w:val="-8"/>
          <w:kern w:val="0"/>
          <w:sz w:val="24"/>
          <w:szCs w:val="24"/>
        </w:rPr>
        <w:t>应派出</w:t>
      </w:r>
      <w:r w:rsidRPr="00895BC4">
        <w:rPr>
          <w:rFonts w:ascii="宋体" w:eastAsia="宋体" w:hAnsi="宋体" w:cs="Arial" w:hint="eastAsia"/>
          <w:spacing w:val="-8"/>
          <w:kern w:val="0"/>
          <w:sz w:val="24"/>
          <w:szCs w:val="24"/>
        </w:rPr>
        <w:t>包含</w:t>
      </w:r>
      <w:r w:rsidRPr="00895BC4">
        <w:rPr>
          <w:rFonts w:ascii="宋体" w:eastAsia="宋体" w:hAnsi="宋体" w:cs="Arial" w:hint="eastAsia"/>
          <w:b/>
          <w:spacing w:val="-8"/>
          <w:kern w:val="0"/>
          <w:sz w:val="24"/>
          <w:szCs w:val="24"/>
          <w:u w:val="single"/>
        </w:rPr>
        <w:t xml:space="preserve">  </w:t>
      </w:r>
      <w:proofErr w:type="gramStart"/>
      <w:r w:rsidRPr="00895BC4">
        <w:rPr>
          <w:rFonts w:ascii="宋体" w:eastAsia="宋体" w:hAnsi="宋体" w:cs="Arial" w:hint="eastAsia"/>
          <w:spacing w:val="-8"/>
          <w:kern w:val="0"/>
          <w:sz w:val="24"/>
          <w:szCs w:val="24"/>
        </w:rPr>
        <w:t>名注册</w:t>
      </w:r>
      <w:proofErr w:type="gramEnd"/>
      <w:r w:rsidRPr="00895BC4">
        <w:rPr>
          <w:rFonts w:ascii="宋体" w:eastAsia="宋体" w:hAnsi="宋体" w:cs="Arial" w:hint="eastAsia"/>
          <w:spacing w:val="-8"/>
          <w:kern w:val="0"/>
          <w:sz w:val="24"/>
          <w:szCs w:val="24"/>
        </w:rPr>
        <w:t>资产评估师</w:t>
      </w:r>
      <w:r w:rsidRPr="00895BC4">
        <w:rPr>
          <w:rFonts w:ascii="宋体" w:eastAsia="宋体" w:hAnsi="宋体" w:cs="Arial"/>
          <w:spacing w:val="-8"/>
          <w:kern w:val="0"/>
          <w:sz w:val="24"/>
          <w:szCs w:val="24"/>
        </w:rPr>
        <w:t>，</w:t>
      </w:r>
      <w:r w:rsidRPr="00895BC4">
        <w:rPr>
          <w:rFonts w:ascii="宋体" w:eastAsia="宋体" w:hAnsi="宋体" w:cs="Arial" w:hint="eastAsia"/>
          <w:b/>
          <w:spacing w:val="-8"/>
          <w:kern w:val="0"/>
          <w:sz w:val="24"/>
          <w:szCs w:val="24"/>
          <w:u w:val="single"/>
        </w:rPr>
        <w:t xml:space="preserve">    </w:t>
      </w:r>
      <w:proofErr w:type="gramStart"/>
      <w:r w:rsidRPr="00895BC4">
        <w:rPr>
          <w:rFonts w:ascii="宋体" w:eastAsia="宋体" w:hAnsi="宋体" w:cs="Arial" w:hint="eastAsia"/>
          <w:spacing w:val="-8"/>
          <w:kern w:val="0"/>
          <w:sz w:val="24"/>
          <w:szCs w:val="24"/>
        </w:rPr>
        <w:t>名涉及</w:t>
      </w:r>
      <w:proofErr w:type="gramEnd"/>
      <w:r w:rsidRPr="00895BC4">
        <w:rPr>
          <w:rFonts w:ascii="宋体" w:eastAsia="宋体" w:hAnsi="宋体" w:cs="Arial" w:hint="eastAsia"/>
          <w:spacing w:val="-8"/>
          <w:kern w:val="0"/>
          <w:sz w:val="24"/>
          <w:szCs w:val="24"/>
        </w:rPr>
        <w:t>机电设备专业工程</w:t>
      </w:r>
      <w:r w:rsidRPr="00895BC4">
        <w:rPr>
          <w:rFonts w:ascii="宋体" w:eastAsia="宋体" w:hAnsi="宋体" w:cs="Arial"/>
          <w:spacing w:val="-8"/>
          <w:kern w:val="0"/>
          <w:sz w:val="24"/>
          <w:szCs w:val="24"/>
        </w:rPr>
        <w:t>师</w:t>
      </w:r>
      <w:r w:rsidRPr="00895BC4">
        <w:rPr>
          <w:rFonts w:ascii="宋体" w:eastAsia="宋体" w:hAnsi="宋体" w:cs="Arial" w:hint="eastAsia"/>
          <w:spacing w:val="-8"/>
          <w:kern w:val="0"/>
          <w:sz w:val="24"/>
          <w:szCs w:val="24"/>
        </w:rPr>
        <w:t>在内的</w:t>
      </w:r>
      <w:r w:rsidRPr="00895BC4">
        <w:rPr>
          <w:rFonts w:ascii="宋体" w:eastAsia="宋体" w:hAnsi="宋体" w:cs="Arial" w:hint="eastAsia"/>
          <w:b/>
          <w:spacing w:val="-8"/>
          <w:kern w:val="0"/>
          <w:sz w:val="24"/>
          <w:szCs w:val="24"/>
          <w:u w:val="single"/>
        </w:rPr>
        <w:t xml:space="preserve">    </w:t>
      </w:r>
      <w:r w:rsidRPr="00895BC4">
        <w:rPr>
          <w:rFonts w:ascii="宋体" w:eastAsia="宋体" w:hAnsi="宋体" w:cs="Arial" w:hint="eastAsia"/>
          <w:spacing w:val="-8"/>
          <w:kern w:val="0"/>
          <w:sz w:val="24"/>
          <w:szCs w:val="24"/>
        </w:rPr>
        <w:t>人</w:t>
      </w:r>
      <w:r w:rsidRPr="00895BC4">
        <w:rPr>
          <w:rFonts w:ascii="宋体" w:eastAsia="宋体" w:hAnsi="宋体" w:cs="Arial"/>
          <w:spacing w:val="-8"/>
          <w:kern w:val="0"/>
          <w:sz w:val="24"/>
          <w:szCs w:val="24"/>
        </w:rPr>
        <w:t>组成资产评估项目组</w:t>
      </w:r>
      <w:r w:rsidRPr="00895BC4">
        <w:rPr>
          <w:rFonts w:ascii="宋体" w:eastAsia="宋体" w:hAnsi="宋体" w:cs="Arial" w:hint="eastAsia"/>
          <w:spacing w:val="-8"/>
          <w:kern w:val="0"/>
          <w:sz w:val="24"/>
          <w:szCs w:val="24"/>
        </w:rPr>
        <w:t>开展本合同所涉及的</w:t>
      </w:r>
      <w:r w:rsidRPr="00895BC4">
        <w:rPr>
          <w:rFonts w:ascii="宋体" w:eastAsia="宋体" w:hAnsi="宋体" w:cs="Arial" w:hint="eastAsia"/>
          <w:b/>
          <w:spacing w:val="-8"/>
          <w:kern w:val="0"/>
          <w:sz w:val="24"/>
          <w:szCs w:val="24"/>
          <w:u w:val="single"/>
        </w:rPr>
        <w:t xml:space="preserve">                 </w:t>
      </w:r>
      <w:r w:rsidRPr="00895BC4">
        <w:rPr>
          <w:rFonts w:ascii="宋体" w:eastAsia="宋体" w:hAnsi="宋体" w:cs="Arial" w:hint="eastAsia"/>
          <w:spacing w:val="-8"/>
          <w:kern w:val="0"/>
          <w:sz w:val="24"/>
          <w:szCs w:val="24"/>
        </w:rPr>
        <w:t>评估服务工作</w:t>
      </w:r>
      <w:r w:rsidRPr="00895BC4">
        <w:rPr>
          <w:rFonts w:ascii="宋体" w:eastAsia="宋体" w:hAnsi="宋体" w:cs="Arial"/>
          <w:spacing w:val="-8"/>
          <w:kern w:val="0"/>
          <w:sz w:val="24"/>
          <w:szCs w:val="24"/>
        </w:rPr>
        <w:t>，</w:t>
      </w:r>
      <w:r w:rsidRPr="00895BC4">
        <w:rPr>
          <w:rFonts w:ascii="宋体" w:eastAsia="宋体" w:hAnsi="宋体" w:cs="Arial" w:hint="eastAsia"/>
          <w:spacing w:val="-8"/>
          <w:kern w:val="0"/>
          <w:sz w:val="24"/>
          <w:szCs w:val="24"/>
        </w:rPr>
        <w:t>乙方指定</w:t>
      </w:r>
      <w:r w:rsidRPr="00895BC4">
        <w:rPr>
          <w:rFonts w:ascii="宋体" w:eastAsia="宋体" w:hAnsi="宋体" w:cs="Arial" w:hint="eastAsia"/>
          <w:b/>
          <w:spacing w:val="-8"/>
          <w:kern w:val="0"/>
          <w:sz w:val="24"/>
          <w:szCs w:val="24"/>
          <w:u w:val="single"/>
        </w:rPr>
        <w:t xml:space="preserve">      </w:t>
      </w:r>
      <w:r w:rsidRPr="00895BC4">
        <w:rPr>
          <w:rFonts w:ascii="宋体" w:eastAsia="宋体" w:hAnsi="宋体" w:cs="Arial"/>
          <w:spacing w:val="-8"/>
          <w:kern w:val="0"/>
          <w:sz w:val="24"/>
          <w:szCs w:val="24"/>
        </w:rPr>
        <w:t>为</w:t>
      </w:r>
      <w:r w:rsidRPr="00895BC4">
        <w:rPr>
          <w:rFonts w:ascii="宋体" w:eastAsia="宋体" w:hAnsi="宋体" w:cs="Arial" w:hint="eastAsia"/>
          <w:spacing w:val="-8"/>
          <w:kern w:val="0"/>
          <w:sz w:val="24"/>
          <w:szCs w:val="24"/>
        </w:rPr>
        <w:t>本机电设备</w:t>
      </w:r>
      <w:r w:rsidRPr="00895BC4">
        <w:rPr>
          <w:rFonts w:ascii="宋体" w:eastAsia="宋体" w:hAnsi="宋体" w:cs="Arial"/>
          <w:spacing w:val="-8"/>
          <w:kern w:val="0"/>
          <w:sz w:val="24"/>
          <w:szCs w:val="24"/>
        </w:rPr>
        <w:t>资产评估项目的负责人，对整个资产评估项目负总责。</w:t>
      </w:r>
    </w:p>
    <w:p w:rsidR="00895BC4" w:rsidRPr="00E36476" w:rsidRDefault="00895BC4" w:rsidP="00E36476">
      <w:pPr>
        <w:pStyle w:val="4"/>
        <w:spacing w:before="240"/>
      </w:pPr>
      <w:bookmarkStart w:id="64" w:name="_Toc152571738"/>
      <w:bookmarkStart w:id="65" w:name="_Toc376824385"/>
      <w:bookmarkStart w:id="66" w:name="_Toc376824485"/>
      <w:bookmarkStart w:id="67" w:name="_Toc376824512"/>
      <w:bookmarkStart w:id="68" w:name="_Toc424648868"/>
      <w:r w:rsidRPr="00E36476">
        <w:rPr>
          <w:rFonts w:hint="eastAsia"/>
        </w:rPr>
        <w:t>五、委托方</w:t>
      </w:r>
      <w:r w:rsidRPr="00E36476">
        <w:t>的权利和义务</w:t>
      </w:r>
      <w:bookmarkEnd w:id="64"/>
      <w:bookmarkEnd w:id="65"/>
      <w:bookmarkEnd w:id="66"/>
      <w:bookmarkEnd w:id="67"/>
      <w:bookmarkEnd w:id="68"/>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1）委托方</w:t>
      </w:r>
      <w:r w:rsidRPr="00895BC4">
        <w:rPr>
          <w:rFonts w:ascii="宋体" w:eastAsia="宋体" w:hAnsi="宋体" w:cs="Arial"/>
          <w:kern w:val="0"/>
          <w:sz w:val="24"/>
          <w:szCs w:val="24"/>
        </w:rPr>
        <w:t>有权根据需要使用、分发</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方出具的资产评估报告及有关文件。</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向</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方及时提供资产评估</w:t>
      </w:r>
      <w:r w:rsidRPr="00895BC4">
        <w:rPr>
          <w:rFonts w:ascii="宋体" w:eastAsia="宋体" w:hAnsi="宋体" w:cs="Arial" w:hint="eastAsia"/>
          <w:kern w:val="0"/>
          <w:sz w:val="24"/>
          <w:szCs w:val="24"/>
        </w:rPr>
        <w:t>必需</w:t>
      </w:r>
      <w:r w:rsidRPr="00895BC4">
        <w:rPr>
          <w:rFonts w:ascii="宋体" w:eastAsia="宋体" w:hAnsi="宋体" w:cs="Arial"/>
          <w:kern w:val="0"/>
          <w:sz w:val="24"/>
          <w:szCs w:val="24"/>
        </w:rPr>
        <w:t>的资料</w:t>
      </w:r>
      <w:r w:rsidRPr="00895BC4">
        <w:rPr>
          <w:rFonts w:ascii="宋体" w:eastAsia="宋体" w:hAnsi="宋体" w:cs="Arial" w:hint="eastAsia"/>
          <w:kern w:val="0"/>
          <w:sz w:val="24"/>
          <w:szCs w:val="24"/>
        </w:rPr>
        <w:t>。</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为</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方现场评估人员提供必要的工作条件和便利，根据评估程序组织相关业务人员对现场评估活动进行安排和必要配合。</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回答</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方就评估对象现场判断所提出的问题。按本合同约定及时足额支付</w:t>
      </w:r>
      <w:r w:rsidRPr="00895BC4">
        <w:rPr>
          <w:rFonts w:ascii="宋体" w:eastAsia="宋体" w:hAnsi="宋体" w:cs="Arial" w:hint="eastAsia"/>
          <w:kern w:val="0"/>
          <w:sz w:val="24"/>
          <w:szCs w:val="24"/>
        </w:rPr>
        <w:t>评估</w:t>
      </w:r>
      <w:r w:rsidRPr="00895BC4">
        <w:rPr>
          <w:rFonts w:ascii="宋体" w:eastAsia="宋体" w:hAnsi="宋体" w:cs="Arial"/>
          <w:kern w:val="0"/>
          <w:sz w:val="24"/>
          <w:szCs w:val="24"/>
        </w:rPr>
        <w:t>服务费用。</w:t>
      </w:r>
    </w:p>
    <w:p w:rsidR="00895BC4" w:rsidRPr="00E36476" w:rsidRDefault="00895BC4" w:rsidP="00E36476">
      <w:pPr>
        <w:pStyle w:val="4"/>
        <w:spacing w:before="240"/>
      </w:pPr>
      <w:bookmarkStart w:id="69" w:name="_Toc152571739"/>
      <w:bookmarkStart w:id="70" w:name="_Toc376824386"/>
      <w:bookmarkStart w:id="71" w:name="_Toc376824486"/>
      <w:bookmarkStart w:id="72" w:name="_Toc376824513"/>
      <w:bookmarkStart w:id="73" w:name="_Toc424648869"/>
      <w:r w:rsidRPr="00E36476">
        <w:rPr>
          <w:rFonts w:hint="eastAsia"/>
        </w:rPr>
        <w:t>六、服务方</w:t>
      </w:r>
      <w:r w:rsidRPr="00E36476">
        <w:t>的权利和义务</w:t>
      </w:r>
      <w:bookmarkEnd w:id="69"/>
      <w:bookmarkEnd w:id="70"/>
      <w:bookmarkEnd w:id="71"/>
      <w:bookmarkEnd w:id="72"/>
      <w:bookmarkEnd w:id="73"/>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w:t>
      </w:r>
      <w:r w:rsidRPr="00895BC4">
        <w:rPr>
          <w:rFonts w:ascii="宋体" w:eastAsia="宋体" w:hAnsi="宋体" w:cs="Arial"/>
          <w:kern w:val="0"/>
          <w:sz w:val="24"/>
          <w:szCs w:val="24"/>
        </w:rPr>
        <w:t>按约定的服务费和支付方式，及时足额收取评估费用。</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根据资产评估的</w:t>
      </w:r>
      <w:r w:rsidRPr="00895BC4">
        <w:rPr>
          <w:rFonts w:ascii="宋体" w:eastAsia="宋体" w:hAnsi="宋体" w:cs="Arial" w:hint="eastAsia"/>
          <w:kern w:val="0"/>
          <w:sz w:val="24"/>
          <w:szCs w:val="24"/>
        </w:rPr>
        <w:t>相关</w:t>
      </w:r>
      <w:r w:rsidRPr="00895BC4">
        <w:rPr>
          <w:rFonts w:ascii="宋体" w:eastAsia="宋体" w:hAnsi="宋体" w:cs="Arial"/>
          <w:kern w:val="0"/>
          <w:sz w:val="24"/>
          <w:szCs w:val="24"/>
        </w:rPr>
        <w:t>法规、行业规范，在职业标准和本合同范围内实施</w:t>
      </w:r>
      <w:r w:rsidRPr="00895BC4">
        <w:rPr>
          <w:rFonts w:ascii="宋体" w:eastAsia="宋体" w:hAnsi="宋体" w:cs="Arial" w:hint="eastAsia"/>
          <w:kern w:val="0"/>
          <w:sz w:val="24"/>
          <w:szCs w:val="24"/>
        </w:rPr>
        <w:t>资产及拆除费用</w:t>
      </w:r>
      <w:r w:rsidRPr="00895BC4">
        <w:rPr>
          <w:rFonts w:ascii="宋体" w:eastAsia="宋体" w:hAnsi="宋体" w:cs="Arial"/>
          <w:kern w:val="0"/>
          <w:sz w:val="24"/>
          <w:szCs w:val="24"/>
        </w:rPr>
        <w:t>评估工作。</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就</w:t>
      </w:r>
      <w:r w:rsidRPr="00895BC4">
        <w:rPr>
          <w:rFonts w:ascii="宋体" w:eastAsia="宋体" w:hAnsi="宋体" w:cs="Arial" w:hint="eastAsia"/>
          <w:kern w:val="0"/>
          <w:sz w:val="24"/>
          <w:szCs w:val="24"/>
        </w:rPr>
        <w:t>资产</w:t>
      </w:r>
      <w:r w:rsidRPr="00895BC4">
        <w:rPr>
          <w:rFonts w:ascii="宋体" w:eastAsia="宋体" w:hAnsi="宋体" w:cs="Arial"/>
          <w:kern w:val="0"/>
          <w:sz w:val="24"/>
          <w:szCs w:val="24"/>
        </w:rPr>
        <w:t>评估的重大政策、标准方法和技术问题与甲方保持密切沟通。</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按本合同约定配备具有相应资格和能力的评估师。</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5）</w:t>
      </w:r>
      <w:r w:rsidRPr="00895BC4">
        <w:rPr>
          <w:rFonts w:ascii="宋体" w:eastAsia="宋体" w:hAnsi="宋体" w:cs="Arial"/>
          <w:kern w:val="0"/>
          <w:sz w:val="24"/>
          <w:szCs w:val="24"/>
        </w:rPr>
        <w:t>在约定的出具评估报告的时间之内，按照资产评估准则的要求出具资产评估报告，并对所出具的资产</w:t>
      </w:r>
      <w:r w:rsidRPr="00895BC4">
        <w:rPr>
          <w:rFonts w:ascii="宋体" w:eastAsia="宋体" w:hAnsi="宋体" w:cs="Arial" w:hint="eastAsia"/>
          <w:kern w:val="0"/>
          <w:sz w:val="24"/>
          <w:szCs w:val="24"/>
        </w:rPr>
        <w:t>及拆除费用</w:t>
      </w:r>
      <w:r w:rsidRPr="00895BC4">
        <w:rPr>
          <w:rFonts w:ascii="宋体" w:eastAsia="宋体" w:hAnsi="宋体" w:cs="Arial"/>
          <w:kern w:val="0"/>
          <w:sz w:val="24"/>
          <w:szCs w:val="24"/>
        </w:rPr>
        <w:t>评估报告承担法律责任。评估报告不得出现漏估、重估、高估、低估等情况。</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6）</w:t>
      </w:r>
      <w:r w:rsidRPr="00895BC4">
        <w:rPr>
          <w:rFonts w:ascii="宋体" w:eastAsia="宋体" w:hAnsi="宋体" w:cs="Arial"/>
          <w:kern w:val="0"/>
          <w:sz w:val="24"/>
          <w:szCs w:val="24"/>
        </w:rPr>
        <w:t>就评估依据、评估原则向甲方进行解释说明。</w:t>
      </w:r>
    </w:p>
    <w:p w:rsidR="00895BC4" w:rsidRPr="00E36476" w:rsidRDefault="00895BC4" w:rsidP="00E36476">
      <w:pPr>
        <w:pStyle w:val="4"/>
        <w:spacing w:before="240"/>
      </w:pPr>
      <w:bookmarkStart w:id="74" w:name="_Toc424648870"/>
      <w:r w:rsidRPr="00E36476">
        <w:rPr>
          <w:rFonts w:hint="eastAsia"/>
        </w:rPr>
        <w:t>七、</w:t>
      </w:r>
      <w:r w:rsidRPr="00E36476">
        <w:t>评估服务费用及</w:t>
      </w:r>
      <w:r w:rsidRPr="00E36476">
        <w:rPr>
          <w:rFonts w:hint="eastAsia"/>
        </w:rPr>
        <w:t>付款方式</w:t>
      </w:r>
      <w:bookmarkEnd w:id="74"/>
    </w:p>
    <w:p w:rsidR="00AC0230"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w:t>
      </w:r>
      <w:r w:rsidRPr="00895BC4">
        <w:rPr>
          <w:rFonts w:ascii="宋体" w:eastAsia="宋体" w:hAnsi="宋体" w:cs="Arial"/>
          <w:kern w:val="0"/>
          <w:sz w:val="24"/>
          <w:szCs w:val="24"/>
        </w:rPr>
        <w:t>甲</w:t>
      </w:r>
      <w:r w:rsidRPr="00895BC4">
        <w:rPr>
          <w:rFonts w:ascii="宋体" w:eastAsia="宋体" w:hAnsi="宋体" w:cs="Arial" w:hint="eastAsia"/>
          <w:kern w:val="0"/>
          <w:sz w:val="24"/>
          <w:szCs w:val="24"/>
        </w:rPr>
        <w:t>方</w:t>
      </w:r>
      <w:r w:rsidRPr="00895BC4">
        <w:rPr>
          <w:rFonts w:ascii="宋体" w:eastAsia="宋体" w:hAnsi="宋体" w:cs="Arial"/>
          <w:kern w:val="0"/>
          <w:sz w:val="24"/>
          <w:szCs w:val="24"/>
        </w:rPr>
        <w:t>就资产评估项目向</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方支付的全部评估服务费用为人民币</w:t>
      </w:r>
      <w:r w:rsidRPr="00895BC4">
        <w:rPr>
          <w:rFonts w:ascii="宋体" w:eastAsia="宋体" w:hAnsi="宋体" w:cs="Arial" w:hint="eastAsia"/>
          <w:b/>
          <w:kern w:val="0"/>
          <w:sz w:val="24"/>
          <w:szCs w:val="24"/>
          <w:u w:val="single"/>
        </w:rPr>
        <w:t xml:space="preserve">      </w:t>
      </w:r>
      <w:r w:rsidRPr="00F555BA">
        <w:rPr>
          <w:rFonts w:ascii="宋体" w:eastAsia="宋体" w:hAnsi="宋体" w:cs="Arial" w:hint="eastAsia"/>
          <w:b/>
          <w:kern w:val="0"/>
          <w:sz w:val="24"/>
          <w:szCs w:val="24"/>
        </w:rPr>
        <w:t>元</w:t>
      </w:r>
      <w:r w:rsidRPr="00895BC4">
        <w:rPr>
          <w:rFonts w:ascii="宋体" w:eastAsia="宋体" w:hAnsi="宋体" w:cs="Arial" w:hint="eastAsia"/>
          <w:kern w:val="0"/>
          <w:sz w:val="24"/>
          <w:szCs w:val="24"/>
        </w:rPr>
        <w:t>（￥     元）</w:t>
      </w:r>
      <w:r w:rsidRPr="00895BC4">
        <w:rPr>
          <w:rFonts w:ascii="宋体" w:eastAsia="宋体" w:hAnsi="宋体" w:cs="Arial"/>
          <w:kern w:val="0"/>
          <w:sz w:val="24"/>
          <w:szCs w:val="24"/>
        </w:rPr>
        <w:t>（含</w:t>
      </w:r>
      <w:r w:rsidRPr="00895BC4">
        <w:rPr>
          <w:rFonts w:ascii="宋体" w:eastAsia="宋体" w:hAnsi="宋体" w:cs="Arial" w:hint="eastAsia"/>
          <w:kern w:val="0"/>
          <w:sz w:val="24"/>
          <w:szCs w:val="24"/>
        </w:rPr>
        <w:t xml:space="preserve">  %的增值税</w:t>
      </w:r>
      <w:r w:rsidRPr="00895BC4">
        <w:rPr>
          <w:rFonts w:ascii="宋体" w:eastAsia="宋体" w:hAnsi="宋体" w:cs="Arial"/>
          <w:kern w:val="0"/>
          <w:sz w:val="24"/>
          <w:szCs w:val="24"/>
        </w:rPr>
        <w:t>）</w:t>
      </w:r>
      <w:r w:rsidR="00AC0230">
        <w:rPr>
          <w:rFonts w:ascii="宋体" w:eastAsia="宋体" w:hAnsi="宋体" w:cs="Arial" w:hint="eastAsia"/>
          <w:kern w:val="0"/>
          <w:sz w:val="24"/>
          <w:szCs w:val="24"/>
        </w:rPr>
        <w:t>；具体如下</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261"/>
        <w:gridCol w:w="3402"/>
        <w:gridCol w:w="1418"/>
        <w:gridCol w:w="1611"/>
      </w:tblGrid>
      <w:tr w:rsidR="00D022D6" w:rsidRPr="00D022D6" w:rsidTr="009033F5">
        <w:trPr>
          <w:trHeight w:val="600"/>
          <w:tblHeader/>
          <w:jc w:val="center"/>
        </w:trPr>
        <w:tc>
          <w:tcPr>
            <w:tcW w:w="1146" w:type="dxa"/>
            <w:shd w:val="clear" w:color="auto" w:fill="auto"/>
            <w:noWrap/>
            <w:vAlign w:val="center"/>
            <w:hideMark/>
          </w:tcPr>
          <w:p w:rsidR="00D022D6" w:rsidRPr="00D022D6" w:rsidRDefault="00D022D6" w:rsidP="00D022D6">
            <w:pPr>
              <w:widowControl/>
              <w:jc w:val="center"/>
              <w:rPr>
                <w:rFonts w:ascii="仿宋" w:eastAsia="仿宋" w:hAnsi="仿宋" w:cs="宋体"/>
                <w:b/>
                <w:bCs/>
                <w:color w:val="000000"/>
                <w:kern w:val="0"/>
                <w:sz w:val="21"/>
                <w:szCs w:val="21"/>
              </w:rPr>
            </w:pPr>
            <w:r w:rsidRPr="00D022D6">
              <w:rPr>
                <w:rFonts w:ascii="仿宋" w:eastAsia="仿宋" w:hAnsi="仿宋" w:cs="宋体" w:hint="eastAsia"/>
                <w:b/>
                <w:bCs/>
                <w:color w:val="000000"/>
                <w:kern w:val="0"/>
                <w:sz w:val="21"/>
                <w:szCs w:val="21"/>
              </w:rPr>
              <w:t>委托主体</w:t>
            </w:r>
          </w:p>
        </w:tc>
        <w:tc>
          <w:tcPr>
            <w:tcW w:w="1261" w:type="dxa"/>
            <w:shd w:val="clear" w:color="auto" w:fill="auto"/>
            <w:vAlign w:val="center"/>
            <w:hideMark/>
          </w:tcPr>
          <w:p w:rsidR="00D022D6" w:rsidRPr="00D022D6" w:rsidRDefault="00D022D6" w:rsidP="00D022D6">
            <w:pPr>
              <w:widowControl/>
              <w:jc w:val="center"/>
              <w:rPr>
                <w:rFonts w:ascii="仿宋" w:eastAsia="仿宋" w:hAnsi="仿宋" w:cs="宋体"/>
                <w:b/>
                <w:bCs/>
                <w:color w:val="000000"/>
                <w:kern w:val="0"/>
                <w:sz w:val="21"/>
                <w:szCs w:val="21"/>
              </w:rPr>
            </w:pPr>
            <w:r w:rsidRPr="00D022D6">
              <w:rPr>
                <w:rFonts w:ascii="仿宋" w:eastAsia="仿宋" w:hAnsi="仿宋" w:cs="宋体" w:hint="eastAsia"/>
                <w:b/>
                <w:bCs/>
                <w:color w:val="000000"/>
                <w:kern w:val="0"/>
                <w:sz w:val="21"/>
                <w:szCs w:val="21"/>
              </w:rPr>
              <w:t>子项编号</w:t>
            </w:r>
          </w:p>
        </w:tc>
        <w:tc>
          <w:tcPr>
            <w:tcW w:w="3402" w:type="dxa"/>
            <w:shd w:val="clear" w:color="auto" w:fill="auto"/>
            <w:noWrap/>
            <w:vAlign w:val="center"/>
            <w:hideMark/>
          </w:tcPr>
          <w:p w:rsidR="00D022D6" w:rsidRPr="00D022D6" w:rsidRDefault="00D022D6" w:rsidP="00D022D6">
            <w:pPr>
              <w:widowControl/>
              <w:jc w:val="center"/>
              <w:rPr>
                <w:rFonts w:ascii="仿宋" w:eastAsia="仿宋" w:hAnsi="仿宋" w:cs="宋体"/>
                <w:b/>
                <w:bCs/>
                <w:color w:val="000000"/>
                <w:kern w:val="0"/>
                <w:sz w:val="21"/>
                <w:szCs w:val="21"/>
              </w:rPr>
            </w:pPr>
            <w:r w:rsidRPr="00D022D6">
              <w:rPr>
                <w:rFonts w:ascii="仿宋" w:eastAsia="仿宋" w:hAnsi="仿宋" w:cs="宋体" w:hint="eastAsia"/>
                <w:b/>
                <w:bCs/>
                <w:color w:val="000000"/>
                <w:kern w:val="0"/>
                <w:sz w:val="21"/>
                <w:szCs w:val="21"/>
              </w:rPr>
              <w:t>子项类名称</w:t>
            </w:r>
          </w:p>
        </w:tc>
        <w:tc>
          <w:tcPr>
            <w:tcW w:w="1418" w:type="dxa"/>
            <w:shd w:val="clear" w:color="auto" w:fill="auto"/>
            <w:vAlign w:val="center"/>
            <w:hideMark/>
          </w:tcPr>
          <w:p w:rsidR="00D022D6" w:rsidRPr="00D022D6" w:rsidRDefault="00D022D6" w:rsidP="00D022D6">
            <w:pPr>
              <w:widowControl/>
              <w:jc w:val="center"/>
              <w:rPr>
                <w:rFonts w:ascii="仿宋" w:eastAsia="仿宋" w:hAnsi="仿宋" w:cs="宋体"/>
                <w:b/>
                <w:bCs/>
                <w:color w:val="000000"/>
                <w:kern w:val="0"/>
                <w:sz w:val="21"/>
                <w:szCs w:val="21"/>
              </w:rPr>
            </w:pPr>
            <w:r w:rsidRPr="00D022D6">
              <w:rPr>
                <w:rFonts w:ascii="仿宋" w:eastAsia="仿宋" w:hAnsi="仿宋" w:cs="宋体" w:hint="eastAsia"/>
                <w:b/>
                <w:bCs/>
                <w:color w:val="000000"/>
                <w:kern w:val="0"/>
                <w:sz w:val="21"/>
                <w:szCs w:val="21"/>
              </w:rPr>
              <w:t>评估服务费</w:t>
            </w:r>
          </w:p>
          <w:p w:rsidR="00D022D6" w:rsidRPr="00D022D6" w:rsidRDefault="00D022D6" w:rsidP="00D022D6">
            <w:pPr>
              <w:widowControl/>
              <w:jc w:val="center"/>
              <w:rPr>
                <w:rFonts w:ascii="仿宋" w:eastAsia="仿宋" w:hAnsi="仿宋" w:cs="宋体"/>
                <w:b/>
                <w:bCs/>
                <w:color w:val="000000"/>
                <w:kern w:val="0"/>
                <w:sz w:val="21"/>
                <w:szCs w:val="21"/>
              </w:rPr>
            </w:pPr>
            <w:r w:rsidRPr="00D022D6">
              <w:rPr>
                <w:rFonts w:ascii="仿宋" w:eastAsia="仿宋" w:hAnsi="仿宋" w:cs="宋体" w:hint="eastAsia"/>
                <w:b/>
                <w:bCs/>
                <w:color w:val="000000"/>
                <w:kern w:val="0"/>
                <w:sz w:val="21"/>
                <w:szCs w:val="21"/>
              </w:rPr>
              <w:t>（万元）</w:t>
            </w:r>
          </w:p>
        </w:tc>
        <w:tc>
          <w:tcPr>
            <w:tcW w:w="1611" w:type="dxa"/>
            <w:shd w:val="clear" w:color="auto" w:fill="auto"/>
            <w:noWrap/>
            <w:vAlign w:val="center"/>
          </w:tcPr>
          <w:p w:rsidR="00D022D6" w:rsidRPr="00D022D6" w:rsidRDefault="00D022D6" w:rsidP="00D022D6">
            <w:pPr>
              <w:widowControl/>
              <w:jc w:val="center"/>
              <w:rPr>
                <w:rFonts w:ascii="仿宋" w:eastAsia="仿宋" w:hAnsi="仿宋" w:cs="宋体"/>
                <w:b/>
                <w:bCs/>
                <w:color w:val="000000"/>
                <w:kern w:val="0"/>
                <w:sz w:val="21"/>
                <w:szCs w:val="21"/>
              </w:rPr>
            </w:pPr>
            <w:r w:rsidRPr="00D022D6">
              <w:rPr>
                <w:rFonts w:ascii="仿宋" w:eastAsia="仿宋" w:hAnsi="仿宋" w:cs="宋体" w:hint="eastAsia"/>
                <w:b/>
                <w:bCs/>
                <w:color w:val="000000"/>
                <w:kern w:val="0"/>
                <w:sz w:val="21"/>
                <w:szCs w:val="21"/>
              </w:rPr>
              <w:t>备 注</w:t>
            </w:r>
          </w:p>
        </w:tc>
      </w:tr>
      <w:tr w:rsidR="00D022D6" w:rsidRPr="00D022D6" w:rsidTr="009033F5">
        <w:trPr>
          <w:trHeight w:hRule="exact" w:val="734"/>
          <w:jc w:val="center"/>
        </w:trPr>
        <w:tc>
          <w:tcPr>
            <w:tcW w:w="1146" w:type="dxa"/>
            <w:vMerge w:val="restart"/>
            <w:shd w:val="clear" w:color="auto" w:fill="auto"/>
            <w:vAlign w:val="center"/>
          </w:tcPr>
          <w:p w:rsidR="00D022D6" w:rsidRPr="00D022D6" w:rsidRDefault="00D022D6" w:rsidP="00D022D6">
            <w:pPr>
              <w:jc w:val="left"/>
              <w:rPr>
                <w:rFonts w:ascii="仿宋" w:eastAsia="仿宋" w:hAnsi="仿宋" w:cs="宋体"/>
                <w:color w:val="000000"/>
                <w:kern w:val="0"/>
                <w:sz w:val="21"/>
                <w:szCs w:val="21"/>
              </w:rPr>
            </w:pPr>
            <w:r w:rsidRPr="00D022D6">
              <w:rPr>
                <w:rFonts w:ascii="仿宋" w:eastAsia="仿宋" w:hAnsi="仿宋" w:cs="宋体" w:hint="eastAsia"/>
                <w:color w:val="000000"/>
                <w:kern w:val="0"/>
                <w:sz w:val="21"/>
                <w:szCs w:val="21"/>
              </w:rPr>
              <w:t>南通港口集团有限公司</w:t>
            </w:r>
          </w:p>
        </w:tc>
        <w:tc>
          <w:tcPr>
            <w:tcW w:w="1261" w:type="dxa"/>
            <w:shd w:val="clear" w:color="auto" w:fill="auto"/>
            <w:vAlign w:val="center"/>
          </w:tcPr>
          <w:p w:rsidR="00D022D6" w:rsidRPr="00D022D6" w:rsidRDefault="00D022D6" w:rsidP="00C35E27">
            <w:pPr>
              <w:widowControl/>
              <w:jc w:val="center"/>
              <w:rPr>
                <w:rFonts w:ascii="仿宋" w:eastAsia="仿宋" w:hAnsi="仿宋" w:cs="宋体"/>
                <w:b/>
                <w:color w:val="000000"/>
                <w:kern w:val="0"/>
                <w:sz w:val="21"/>
                <w:szCs w:val="21"/>
              </w:rPr>
            </w:pPr>
            <w:proofErr w:type="gramStart"/>
            <w:r w:rsidRPr="00D022D6">
              <w:rPr>
                <w:rFonts w:ascii="仿宋" w:eastAsia="仿宋" w:hAnsi="仿宋" w:cs="宋体" w:hint="eastAsia"/>
                <w:b/>
                <w:color w:val="000000"/>
                <w:kern w:val="0"/>
                <w:sz w:val="21"/>
                <w:szCs w:val="21"/>
              </w:rPr>
              <w:t>一</w:t>
            </w:r>
            <w:proofErr w:type="gramEnd"/>
          </w:p>
        </w:tc>
        <w:tc>
          <w:tcPr>
            <w:tcW w:w="3402" w:type="dxa"/>
            <w:shd w:val="clear" w:color="auto" w:fill="auto"/>
            <w:vAlign w:val="center"/>
          </w:tcPr>
          <w:p w:rsidR="00D022D6" w:rsidRPr="00D022D6" w:rsidRDefault="00D022D6" w:rsidP="009033F5">
            <w:pPr>
              <w:widowControl/>
              <w:jc w:val="left"/>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狼山港务分公司</w:t>
            </w:r>
            <w:r w:rsidR="009033F5">
              <w:rPr>
                <w:rFonts w:ascii="仿宋" w:eastAsia="仿宋" w:hAnsi="仿宋" w:cs="宋体" w:hint="eastAsia"/>
                <w:b/>
                <w:color w:val="000000"/>
                <w:kern w:val="0"/>
                <w:sz w:val="21"/>
                <w:szCs w:val="21"/>
              </w:rPr>
              <w:t>机电设备设施资产及物资评估服务费</w:t>
            </w:r>
          </w:p>
        </w:tc>
        <w:tc>
          <w:tcPr>
            <w:tcW w:w="1418" w:type="dxa"/>
            <w:shd w:val="clear" w:color="auto" w:fill="auto"/>
            <w:noWrap/>
            <w:vAlign w:val="center"/>
          </w:tcPr>
          <w:p w:rsidR="00D022D6" w:rsidRPr="00D022D6" w:rsidRDefault="00D022D6" w:rsidP="00D022D6">
            <w:pPr>
              <w:widowControl/>
              <w:jc w:val="right"/>
              <w:rPr>
                <w:rFonts w:ascii="仿宋" w:eastAsia="仿宋" w:hAnsi="仿宋" w:cs="宋体"/>
                <w:color w:val="000000"/>
                <w:kern w:val="0"/>
                <w:sz w:val="21"/>
                <w:szCs w:val="21"/>
              </w:rPr>
            </w:pPr>
          </w:p>
        </w:tc>
        <w:tc>
          <w:tcPr>
            <w:tcW w:w="1611" w:type="dxa"/>
            <w:shd w:val="clear" w:color="auto" w:fill="auto"/>
            <w:vAlign w:val="center"/>
          </w:tcPr>
          <w:p w:rsidR="00D022D6" w:rsidRPr="00D022D6" w:rsidRDefault="00D022D6" w:rsidP="00D022D6">
            <w:pPr>
              <w:widowControl/>
              <w:spacing w:line="280" w:lineRule="exact"/>
              <w:jc w:val="left"/>
              <w:rPr>
                <w:rFonts w:ascii="仿宋" w:eastAsia="仿宋" w:hAnsi="仿宋" w:cs="宋体"/>
                <w:color w:val="000000"/>
                <w:kern w:val="0"/>
                <w:sz w:val="21"/>
                <w:szCs w:val="21"/>
              </w:rPr>
            </w:pPr>
          </w:p>
        </w:tc>
      </w:tr>
      <w:tr w:rsidR="00D022D6" w:rsidRPr="00D022D6" w:rsidTr="009033F5">
        <w:trPr>
          <w:trHeight w:hRule="exact" w:val="716"/>
          <w:jc w:val="center"/>
        </w:trPr>
        <w:tc>
          <w:tcPr>
            <w:tcW w:w="1146" w:type="dxa"/>
            <w:vMerge/>
            <w:shd w:val="clear" w:color="auto" w:fill="auto"/>
            <w:vAlign w:val="center"/>
          </w:tcPr>
          <w:p w:rsidR="00D022D6" w:rsidRPr="00D022D6" w:rsidRDefault="00D022D6" w:rsidP="00D022D6">
            <w:pPr>
              <w:widowControl/>
              <w:jc w:val="left"/>
              <w:rPr>
                <w:rFonts w:ascii="仿宋" w:eastAsia="仿宋" w:hAnsi="仿宋" w:cs="宋体"/>
                <w:color w:val="000000"/>
                <w:kern w:val="0"/>
                <w:sz w:val="21"/>
                <w:szCs w:val="21"/>
              </w:rPr>
            </w:pPr>
          </w:p>
        </w:tc>
        <w:tc>
          <w:tcPr>
            <w:tcW w:w="1261" w:type="dxa"/>
            <w:shd w:val="clear" w:color="auto" w:fill="auto"/>
            <w:vAlign w:val="center"/>
          </w:tcPr>
          <w:p w:rsidR="00D022D6" w:rsidRPr="00D022D6" w:rsidRDefault="00D022D6" w:rsidP="00C35E27">
            <w:pPr>
              <w:widowControl/>
              <w:jc w:val="center"/>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二</w:t>
            </w:r>
          </w:p>
        </w:tc>
        <w:tc>
          <w:tcPr>
            <w:tcW w:w="3402" w:type="dxa"/>
            <w:shd w:val="clear" w:color="auto" w:fill="auto"/>
            <w:vAlign w:val="center"/>
          </w:tcPr>
          <w:p w:rsidR="00D022D6" w:rsidRPr="00D022D6" w:rsidRDefault="00D022D6" w:rsidP="00D022D6">
            <w:pPr>
              <w:widowControl/>
              <w:jc w:val="left"/>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江海港务分公司</w:t>
            </w:r>
            <w:r w:rsidR="009033F5">
              <w:rPr>
                <w:rFonts w:ascii="仿宋" w:eastAsia="仿宋" w:hAnsi="仿宋" w:cs="宋体" w:hint="eastAsia"/>
                <w:b/>
                <w:color w:val="000000"/>
                <w:kern w:val="0"/>
                <w:sz w:val="21"/>
                <w:szCs w:val="21"/>
              </w:rPr>
              <w:t>机电设备设施资产及物资评估服务费</w:t>
            </w:r>
          </w:p>
        </w:tc>
        <w:tc>
          <w:tcPr>
            <w:tcW w:w="1418" w:type="dxa"/>
            <w:shd w:val="clear" w:color="auto" w:fill="auto"/>
            <w:noWrap/>
            <w:vAlign w:val="center"/>
          </w:tcPr>
          <w:p w:rsidR="00D022D6" w:rsidRPr="00D022D6" w:rsidRDefault="00D022D6" w:rsidP="00D022D6">
            <w:pPr>
              <w:widowControl/>
              <w:jc w:val="right"/>
              <w:rPr>
                <w:rFonts w:ascii="仿宋" w:eastAsia="仿宋" w:hAnsi="仿宋" w:cs="宋体"/>
                <w:color w:val="000000"/>
                <w:kern w:val="0"/>
                <w:sz w:val="21"/>
                <w:szCs w:val="21"/>
              </w:rPr>
            </w:pPr>
          </w:p>
        </w:tc>
        <w:tc>
          <w:tcPr>
            <w:tcW w:w="1611" w:type="dxa"/>
            <w:shd w:val="clear" w:color="auto" w:fill="auto"/>
            <w:vAlign w:val="center"/>
          </w:tcPr>
          <w:p w:rsidR="00D022D6" w:rsidRPr="00D022D6" w:rsidRDefault="00D022D6" w:rsidP="00D022D6">
            <w:pPr>
              <w:widowControl/>
              <w:spacing w:line="280" w:lineRule="exact"/>
              <w:jc w:val="left"/>
              <w:rPr>
                <w:rFonts w:ascii="仿宋" w:eastAsia="仿宋" w:hAnsi="仿宋" w:cs="宋体"/>
                <w:color w:val="000000"/>
                <w:kern w:val="0"/>
                <w:sz w:val="21"/>
                <w:szCs w:val="21"/>
              </w:rPr>
            </w:pPr>
          </w:p>
        </w:tc>
      </w:tr>
      <w:tr w:rsidR="00D022D6" w:rsidRPr="00D022D6" w:rsidTr="009033F5">
        <w:trPr>
          <w:trHeight w:hRule="exact" w:val="679"/>
          <w:jc w:val="center"/>
        </w:trPr>
        <w:tc>
          <w:tcPr>
            <w:tcW w:w="1146" w:type="dxa"/>
            <w:vMerge/>
            <w:shd w:val="clear" w:color="auto" w:fill="auto"/>
            <w:vAlign w:val="center"/>
          </w:tcPr>
          <w:p w:rsidR="00D022D6" w:rsidRPr="00D022D6" w:rsidRDefault="00D022D6" w:rsidP="00D022D6">
            <w:pPr>
              <w:widowControl/>
              <w:jc w:val="left"/>
              <w:rPr>
                <w:rFonts w:ascii="仿宋" w:eastAsia="仿宋" w:hAnsi="仿宋" w:cs="宋体"/>
                <w:color w:val="000000"/>
                <w:kern w:val="0"/>
                <w:sz w:val="21"/>
                <w:szCs w:val="21"/>
              </w:rPr>
            </w:pPr>
          </w:p>
        </w:tc>
        <w:tc>
          <w:tcPr>
            <w:tcW w:w="1261" w:type="dxa"/>
            <w:shd w:val="clear" w:color="auto" w:fill="auto"/>
            <w:vAlign w:val="center"/>
          </w:tcPr>
          <w:p w:rsidR="00D022D6" w:rsidRPr="00D022D6" w:rsidRDefault="00D022D6" w:rsidP="00C35E27">
            <w:pPr>
              <w:widowControl/>
              <w:jc w:val="center"/>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三</w:t>
            </w:r>
          </w:p>
        </w:tc>
        <w:tc>
          <w:tcPr>
            <w:tcW w:w="3402" w:type="dxa"/>
            <w:shd w:val="clear" w:color="auto" w:fill="auto"/>
            <w:vAlign w:val="center"/>
          </w:tcPr>
          <w:p w:rsidR="00D022D6" w:rsidRPr="00D022D6" w:rsidRDefault="00D022D6" w:rsidP="009033F5">
            <w:pPr>
              <w:widowControl/>
              <w:jc w:val="left"/>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通州港务分公司</w:t>
            </w:r>
            <w:r w:rsidR="009033F5">
              <w:rPr>
                <w:rFonts w:ascii="仿宋" w:eastAsia="仿宋" w:hAnsi="仿宋" w:cs="宋体" w:hint="eastAsia"/>
                <w:b/>
                <w:color w:val="000000"/>
                <w:kern w:val="0"/>
                <w:sz w:val="21"/>
                <w:szCs w:val="21"/>
              </w:rPr>
              <w:t>机电设备设施资产评估服务费</w:t>
            </w:r>
          </w:p>
        </w:tc>
        <w:tc>
          <w:tcPr>
            <w:tcW w:w="1418" w:type="dxa"/>
            <w:shd w:val="clear" w:color="auto" w:fill="auto"/>
            <w:noWrap/>
            <w:vAlign w:val="center"/>
          </w:tcPr>
          <w:p w:rsidR="00D022D6" w:rsidRPr="00D022D6" w:rsidRDefault="00D022D6" w:rsidP="00D022D6">
            <w:pPr>
              <w:widowControl/>
              <w:jc w:val="right"/>
              <w:rPr>
                <w:rFonts w:ascii="仿宋" w:eastAsia="仿宋" w:hAnsi="仿宋" w:cs="宋体"/>
                <w:color w:val="000000"/>
                <w:kern w:val="0"/>
                <w:sz w:val="21"/>
                <w:szCs w:val="21"/>
              </w:rPr>
            </w:pPr>
          </w:p>
        </w:tc>
        <w:tc>
          <w:tcPr>
            <w:tcW w:w="1611" w:type="dxa"/>
            <w:shd w:val="clear" w:color="auto" w:fill="auto"/>
            <w:vAlign w:val="center"/>
          </w:tcPr>
          <w:p w:rsidR="00D022D6" w:rsidRPr="00D022D6" w:rsidRDefault="00D022D6" w:rsidP="00D022D6">
            <w:pPr>
              <w:widowControl/>
              <w:spacing w:line="280" w:lineRule="exact"/>
              <w:jc w:val="left"/>
              <w:rPr>
                <w:rFonts w:ascii="仿宋" w:eastAsia="仿宋" w:hAnsi="仿宋" w:cs="宋体"/>
                <w:color w:val="000000"/>
                <w:kern w:val="0"/>
                <w:sz w:val="21"/>
                <w:szCs w:val="21"/>
              </w:rPr>
            </w:pPr>
          </w:p>
        </w:tc>
      </w:tr>
      <w:tr w:rsidR="00D022D6" w:rsidRPr="00D022D6" w:rsidTr="009033F5">
        <w:trPr>
          <w:trHeight w:hRule="exact" w:val="859"/>
          <w:jc w:val="center"/>
        </w:trPr>
        <w:tc>
          <w:tcPr>
            <w:tcW w:w="1146" w:type="dxa"/>
            <w:shd w:val="clear" w:color="auto" w:fill="auto"/>
            <w:vAlign w:val="center"/>
          </w:tcPr>
          <w:p w:rsidR="00D022D6" w:rsidRPr="00D022D6" w:rsidRDefault="00D022D6" w:rsidP="00D022D6">
            <w:pPr>
              <w:jc w:val="left"/>
              <w:rPr>
                <w:rFonts w:ascii="仿宋" w:eastAsia="仿宋" w:hAnsi="仿宋" w:cs="宋体"/>
                <w:color w:val="000000"/>
                <w:kern w:val="0"/>
                <w:sz w:val="21"/>
                <w:szCs w:val="21"/>
              </w:rPr>
            </w:pPr>
            <w:r w:rsidRPr="00D022D6">
              <w:rPr>
                <w:rFonts w:ascii="仿宋" w:eastAsia="仿宋" w:hAnsi="仿宋" w:cs="宋体" w:hint="eastAsia"/>
                <w:color w:val="000000"/>
                <w:kern w:val="0"/>
                <w:sz w:val="21"/>
                <w:szCs w:val="21"/>
              </w:rPr>
              <w:t>南通港码头管理有限公司</w:t>
            </w:r>
          </w:p>
        </w:tc>
        <w:tc>
          <w:tcPr>
            <w:tcW w:w="1261" w:type="dxa"/>
            <w:shd w:val="clear" w:color="auto" w:fill="auto"/>
            <w:vAlign w:val="center"/>
          </w:tcPr>
          <w:p w:rsidR="00D022D6" w:rsidRPr="00D022D6" w:rsidRDefault="00D022D6" w:rsidP="00C35E27">
            <w:pPr>
              <w:widowControl/>
              <w:jc w:val="center"/>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四</w:t>
            </w:r>
          </w:p>
        </w:tc>
        <w:tc>
          <w:tcPr>
            <w:tcW w:w="3402" w:type="dxa"/>
            <w:shd w:val="clear" w:color="auto" w:fill="auto"/>
            <w:vAlign w:val="center"/>
          </w:tcPr>
          <w:p w:rsidR="00D022D6" w:rsidRPr="00D022D6" w:rsidRDefault="00D022D6" w:rsidP="00D022D6">
            <w:pPr>
              <w:widowControl/>
              <w:jc w:val="left"/>
              <w:rPr>
                <w:rFonts w:ascii="仿宋" w:eastAsia="仿宋" w:hAnsi="仿宋" w:cs="宋体"/>
                <w:b/>
                <w:color w:val="000000"/>
                <w:kern w:val="0"/>
                <w:sz w:val="21"/>
                <w:szCs w:val="21"/>
              </w:rPr>
            </w:pPr>
            <w:r w:rsidRPr="00D022D6">
              <w:rPr>
                <w:rFonts w:ascii="仿宋" w:eastAsia="仿宋" w:hAnsi="仿宋" w:cs="宋体" w:hint="eastAsia"/>
                <w:b/>
                <w:color w:val="000000"/>
                <w:kern w:val="0"/>
                <w:sz w:val="21"/>
                <w:szCs w:val="21"/>
              </w:rPr>
              <w:t>南通港码头管理有限公司</w:t>
            </w:r>
            <w:r w:rsidR="009033F5">
              <w:rPr>
                <w:rFonts w:ascii="仿宋" w:eastAsia="仿宋" w:hAnsi="仿宋" w:cs="宋体" w:hint="eastAsia"/>
                <w:b/>
                <w:color w:val="000000"/>
                <w:kern w:val="0"/>
                <w:sz w:val="21"/>
                <w:szCs w:val="21"/>
              </w:rPr>
              <w:t>机电设备设施资产评估服务费</w:t>
            </w:r>
          </w:p>
        </w:tc>
        <w:tc>
          <w:tcPr>
            <w:tcW w:w="1418" w:type="dxa"/>
            <w:shd w:val="clear" w:color="auto" w:fill="auto"/>
            <w:noWrap/>
            <w:vAlign w:val="center"/>
          </w:tcPr>
          <w:p w:rsidR="00D022D6" w:rsidRPr="00D022D6" w:rsidRDefault="00D022D6" w:rsidP="00D022D6">
            <w:pPr>
              <w:widowControl/>
              <w:jc w:val="right"/>
              <w:rPr>
                <w:rFonts w:ascii="仿宋" w:eastAsia="仿宋" w:hAnsi="仿宋" w:cs="宋体"/>
                <w:color w:val="000000"/>
                <w:kern w:val="0"/>
                <w:sz w:val="21"/>
                <w:szCs w:val="21"/>
              </w:rPr>
            </w:pPr>
          </w:p>
        </w:tc>
        <w:tc>
          <w:tcPr>
            <w:tcW w:w="1611" w:type="dxa"/>
            <w:shd w:val="clear" w:color="auto" w:fill="auto"/>
            <w:vAlign w:val="center"/>
          </w:tcPr>
          <w:p w:rsidR="00D022D6" w:rsidRPr="00D022D6" w:rsidRDefault="00D022D6" w:rsidP="00D022D6">
            <w:pPr>
              <w:widowControl/>
              <w:spacing w:line="280" w:lineRule="exact"/>
              <w:jc w:val="left"/>
              <w:rPr>
                <w:rFonts w:ascii="仿宋" w:eastAsia="仿宋" w:hAnsi="仿宋" w:cs="宋体"/>
                <w:color w:val="000000"/>
                <w:kern w:val="0"/>
                <w:sz w:val="21"/>
                <w:szCs w:val="21"/>
              </w:rPr>
            </w:pPr>
          </w:p>
        </w:tc>
      </w:tr>
    </w:tbl>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kern w:val="0"/>
          <w:sz w:val="24"/>
          <w:szCs w:val="24"/>
        </w:rPr>
        <w:t>除另有约定外，甲方无需就本合同项下委托事项向</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方另行支付其他任何费用及税费（包括但不限于流转税、所得税等）。</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在本</w:t>
      </w:r>
      <w:r w:rsidRPr="00895BC4">
        <w:rPr>
          <w:rFonts w:ascii="宋体" w:eastAsia="宋体" w:hAnsi="宋体" w:cs="Arial" w:hint="eastAsia"/>
          <w:kern w:val="0"/>
          <w:sz w:val="24"/>
          <w:szCs w:val="24"/>
        </w:rPr>
        <w:t>次</w:t>
      </w:r>
      <w:r w:rsidRPr="00895BC4">
        <w:rPr>
          <w:rFonts w:ascii="宋体" w:eastAsia="宋体" w:hAnsi="宋体" w:cs="Arial"/>
          <w:kern w:val="0"/>
          <w:sz w:val="24"/>
          <w:szCs w:val="24"/>
        </w:rPr>
        <w:t>资产评估服务结束</w:t>
      </w:r>
      <w:r w:rsidRPr="00895BC4">
        <w:rPr>
          <w:rFonts w:ascii="宋体" w:eastAsia="宋体" w:hAnsi="宋体" w:cs="Arial" w:hint="eastAsia"/>
          <w:kern w:val="0"/>
          <w:sz w:val="24"/>
          <w:szCs w:val="24"/>
        </w:rPr>
        <w:t>、</w:t>
      </w:r>
      <w:r w:rsidRPr="00895BC4">
        <w:rPr>
          <w:rFonts w:ascii="宋体" w:eastAsia="宋体" w:hAnsi="宋体" w:cs="Arial" w:hint="eastAsia"/>
          <w:b/>
          <w:kern w:val="0"/>
          <w:sz w:val="24"/>
          <w:szCs w:val="24"/>
        </w:rPr>
        <w:t>乙</w:t>
      </w:r>
      <w:r w:rsidRPr="00895BC4">
        <w:rPr>
          <w:rFonts w:ascii="宋体" w:eastAsia="宋体" w:hAnsi="宋体" w:cs="Arial"/>
          <w:b/>
          <w:kern w:val="0"/>
          <w:sz w:val="24"/>
          <w:szCs w:val="24"/>
        </w:rPr>
        <w:t>方提交了</w:t>
      </w:r>
      <w:r w:rsidR="006F4310">
        <w:rPr>
          <w:rFonts w:ascii="宋体" w:eastAsia="宋体" w:hAnsi="宋体" w:cs="Arial" w:hint="eastAsia"/>
          <w:b/>
          <w:kern w:val="0"/>
          <w:sz w:val="24"/>
          <w:szCs w:val="24"/>
        </w:rPr>
        <w:t>全部</w:t>
      </w:r>
      <w:r w:rsidRPr="00895BC4">
        <w:rPr>
          <w:rFonts w:ascii="宋体" w:eastAsia="宋体" w:hAnsi="宋体" w:cs="Arial"/>
          <w:b/>
          <w:kern w:val="0"/>
          <w:sz w:val="24"/>
          <w:szCs w:val="24"/>
        </w:rPr>
        <w:t>评估报告</w:t>
      </w:r>
      <w:r w:rsidRPr="00895BC4">
        <w:rPr>
          <w:rFonts w:ascii="宋体" w:eastAsia="宋体" w:hAnsi="宋体" w:cs="Arial" w:hint="eastAsia"/>
          <w:b/>
          <w:kern w:val="0"/>
          <w:sz w:val="24"/>
          <w:szCs w:val="24"/>
        </w:rPr>
        <w:t>（捌套）</w:t>
      </w:r>
      <w:r w:rsidRPr="00895BC4">
        <w:rPr>
          <w:rFonts w:ascii="宋体" w:eastAsia="宋体" w:hAnsi="宋体" w:cs="Arial"/>
          <w:b/>
          <w:kern w:val="0"/>
          <w:sz w:val="24"/>
          <w:szCs w:val="24"/>
        </w:rPr>
        <w:t>并经甲方验收合格</w:t>
      </w:r>
      <w:r w:rsidRPr="00895BC4">
        <w:rPr>
          <w:rFonts w:ascii="宋体" w:eastAsia="宋体" w:hAnsi="宋体" w:cs="Arial" w:hint="eastAsia"/>
          <w:b/>
          <w:kern w:val="0"/>
          <w:sz w:val="24"/>
          <w:szCs w:val="24"/>
        </w:rPr>
        <w:t>以及评估结果通过市国资委报备</w:t>
      </w:r>
      <w:r w:rsidRPr="00895BC4">
        <w:rPr>
          <w:rFonts w:ascii="宋体" w:eastAsia="宋体" w:hAnsi="宋体" w:cs="Arial"/>
          <w:b/>
          <w:kern w:val="0"/>
          <w:sz w:val="24"/>
          <w:szCs w:val="24"/>
        </w:rPr>
        <w:t>后</w:t>
      </w:r>
      <w:r w:rsidRPr="00895BC4">
        <w:rPr>
          <w:rFonts w:ascii="宋体" w:eastAsia="宋体" w:hAnsi="宋体" w:cs="Arial"/>
          <w:kern w:val="0"/>
          <w:sz w:val="24"/>
          <w:szCs w:val="24"/>
        </w:rPr>
        <w:t>，</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方将</w:t>
      </w:r>
      <w:r w:rsidRPr="00895BC4">
        <w:rPr>
          <w:rFonts w:ascii="宋体" w:eastAsia="宋体" w:hAnsi="宋体" w:cs="Arial" w:hint="eastAsia"/>
          <w:kern w:val="0"/>
          <w:sz w:val="24"/>
          <w:szCs w:val="24"/>
        </w:rPr>
        <w:t>向甲方提供增值税专用发票，票面金额为100%的评估服务费</w:t>
      </w:r>
      <w:r w:rsidR="006F4310">
        <w:rPr>
          <w:rFonts w:ascii="宋体" w:eastAsia="宋体" w:hAnsi="宋体" w:cs="Arial" w:hint="eastAsia"/>
          <w:kern w:val="0"/>
          <w:sz w:val="24"/>
          <w:szCs w:val="24"/>
        </w:rPr>
        <w:t>（乙方应根据资产所在单位分别提供的增值税专用发票，票面金额为所在单位评估价格合计）</w:t>
      </w:r>
      <w:r w:rsidRPr="00895BC4">
        <w:rPr>
          <w:rFonts w:ascii="宋体" w:eastAsia="宋体" w:hAnsi="宋体" w:cs="Arial" w:hint="eastAsia"/>
          <w:kern w:val="0"/>
          <w:sz w:val="24"/>
          <w:szCs w:val="24"/>
        </w:rPr>
        <w:t>，</w:t>
      </w:r>
      <w:r w:rsidRPr="00895BC4">
        <w:rPr>
          <w:rFonts w:ascii="宋体" w:eastAsia="宋体" w:hAnsi="宋体" w:cs="Arial"/>
          <w:kern w:val="0"/>
          <w:sz w:val="24"/>
          <w:szCs w:val="24"/>
        </w:rPr>
        <w:t>甲</w:t>
      </w:r>
      <w:r w:rsidRPr="00895BC4">
        <w:rPr>
          <w:rFonts w:ascii="宋体" w:eastAsia="宋体" w:hAnsi="宋体" w:cs="Arial" w:hint="eastAsia"/>
          <w:kern w:val="0"/>
          <w:sz w:val="24"/>
          <w:szCs w:val="24"/>
        </w:rPr>
        <w:t>方</w:t>
      </w:r>
      <w:r w:rsidRPr="00895BC4">
        <w:rPr>
          <w:rFonts w:ascii="宋体" w:eastAsia="宋体" w:hAnsi="宋体" w:cs="Arial"/>
          <w:kern w:val="0"/>
          <w:sz w:val="24"/>
          <w:szCs w:val="24"/>
        </w:rPr>
        <w:t>审核合格后</w:t>
      </w:r>
      <w:r w:rsidRPr="00895BC4">
        <w:rPr>
          <w:rFonts w:ascii="宋体" w:eastAsia="宋体" w:hAnsi="宋体" w:cs="Arial" w:hint="eastAsia"/>
          <w:kern w:val="0"/>
          <w:sz w:val="24"/>
          <w:szCs w:val="24"/>
        </w:rPr>
        <w:t>30</w:t>
      </w:r>
      <w:r w:rsidRPr="00895BC4">
        <w:rPr>
          <w:rFonts w:ascii="宋体" w:eastAsia="宋体" w:hAnsi="宋体" w:cs="Arial"/>
          <w:kern w:val="0"/>
          <w:sz w:val="24"/>
          <w:szCs w:val="24"/>
        </w:rPr>
        <w:t>日内，向</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w:t>
      </w:r>
      <w:r w:rsidRPr="00895BC4">
        <w:rPr>
          <w:rFonts w:ascii="宋体" w:eastAsia="宋体" w:hAnsi="宋体" w:cs="Arial" w:hint="eastAsia"/>
          <w:kern w:val="0"/>
          <w:sz w:val="24"/>
          <w:szCs w:val="24"/>
        </w:rPr>
        <w:t>全额</w:t>
      </w:r>
      <w:r w:rsidRPr="00895BC4">
        <w:rPr>
          <w:rFonts w:ascii="宋体" w:eastAsia="宋体" w:hAnsi="宋体" w:cs="Arial"/>
          <w:kern w:val="0"/>
          <w:sz w:val="24"/>
          <w:szCs w:val="24"/>
        </w:rPr>
        <w:t>支付</w:t>
      </w:r>
      <w:r w:rsidRPr="00895BC4">
        <w:rPr>
          <w:rFonts w:ascii="宋体" w:eastAsia="宋体" w:hAnsi="宋体" w:cs="Arial" w:hint="eastAsia"/>
          <w:kern w:val="0"/>
          <w:sz w:val="24"/>
          <w:szCs w:val="24"/>
        </w:rPr>
        <w:t>评估服务费。</w:t>
      </w:r>
    </w:p>
    <w:p w:rsidR="00895BC4" w:rsidRPr="00895BC4" w:rsidRDefault="004672A2" w:rsidP="00895BC4">
      <w:pPr>
        <w:spacing w:line="460" w:lineRule="exact"/>
        <w:ind w:firstLineChars="350" w:firstLine="840"/>
        <w:jc w:val="left"/>
        <w:rPr>
          <w:rFonts w:ascii="宋体" w:eastAsia="宋体" w:hAnsi="宋体" w:cs="Arial"/>
          <w:kern w:val="0"/>
          <w:sz w:val="24"/>
          <w:szCs w:val="24"/>
        </w:rPr>
      </w:pPr>
      <w:r>
        <w:rPr>
          <w:rFonts w:ascii="宋体" w:eastAsia="宋体" w:hAnsi="宋体" w:cs="Arial" w:hint="eastAsia"/>
          <w:kern w:val="0"/>
          <w:sz w:val="24"/>
          <w:szCs w:val="24"/>
        </w:rPr>
        <w:t xml:space="preserve">① </w:t>
      </w:r>
      <w:r w:rsidR="00895BC4" w:rsidRPr="00895BC4">
        <w:rPr>
          <w:rFonts w:ascii="宋体" w:eastAsia="宋体" w:hAnsi="宋体" w:cs="Arial" w:hint="eastAsia"/>
          <w:kern w:val="0"/>
          <w:sz w:val="24"/>
          <w:szCs w:val="24"/>
        </w:rPr>
        <w:t>甲方开票资料：</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户名：</w:t>
      </w:r>
      <w:r w:rsidRPr="00895BC4">
        <w:rPr>
          <w:rFonts w:ascii="宋体" w:eastAsia="宋体" w:hAnsi="宋体" w:cs="Arial" w:hint="eastAsia"/>
          <w:b/>
          <w:kern w:val="0"/>
          <w:sz w:val="24"/>
          <w:szCs w:val="24"/>
        </w:rPr>
        <w:t>南通港口集团有限公司</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统一社会信用代码：</w:t>
      </w:r>
      <w:r w:rsidRPr="00895BC4">
        <w:rPr>
          <w:rFonts w:ascii="宋体" w:eastAsia="宋体" w:hAnsi="宋体"/>
          <w:kern w:val="0"/>
          <w:sz w:val="24"/>
          <w:szCs w:val="24"/>
        </w:rPr>
        <w:t>91320600138297417W</w:t>
      </w:r>
    </w:p>
    <w:p w:rsidR="00895BC4" w:rsidRPr="00895BC4" w:rsidRDefault="00895BC4" w:rsidP="00895BC4">
      <w:pPr>
        <w:spacing w:line="460" w:lineRule="exact"/>
        <w:ind w:leftChars="200" w:left="520" w:firstLineChars="200" w:firstLine="480"/>
        <w:jc w:val="left"/>
        <w:rPr>
          <w:rFonts w:ascii="宋体" w:eastAsia="宋体" w:hAnsi="宋体"/>
          <w:kern w:val="0"/>
          <w:sz w:val="24"/>
          <w:szCs w:val="24"/>
        </w:rPr>
      </w:pPr>
      <w:r w:rsidRPr="00895BC4">
        <w:rPr>
          <w:rFonts w:ascii="宋体" w:eastAsia="宋体" w:hAnsi="宋体" w:cs="Arial" w:hint="eastAsia"/>
          <w:kern w:val="0"/>
          <w:sz w:val="24"/>
          <w:szCs w:val="24"/>
        </w:rPr>
        <w:t>开户行：</w:t>
      </w:r>
      <w:r w:rsidRPr="00895BC4">
        <w:rPr>
          <w:rFonts w:ascii="宋体" w:eastAsia="宋体" w:hAnsi="宋体" w:hint="eastAsia"/>
          <w:b/>
          <w:kern w:val="0"/>
          <w:sz w:val="24"/>
          <w:szCs w:val="24"/>
        </w:rPr>
        <w:t>工行南通人民路支行</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hint="eastAsia"/>
          <w:kern w:val="0"/>
          <w:sz w:val="24"/>
          <w:szCs w:val="24"/>
        </w:rPr>
        <w:t>账号：</w:t>
      </w:r>
      <w:r w:rsidRPr="00895BC4">
        <w:rPr>
          <w:rFonts w:ascii="宋体" w:eastAsia="宋体" w:hAnsi="宋体"/>
          <w:b/>
          <w:kern w:val="0"/>
          <w:sz w:val="24"/>
          <w:szCs w:val="24"/>
        </w:rPr>
        <w:t>1111821209100373040</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联系电话：0513-85167393</w:t>
      </w:r>
    </w:p>
    <w:p w:rsid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地址</w:t>
      </w:r>
      <w:r w:rsidRPr="00895BC4">
        <w:rPr>
          <w:rFonts w:ascii="宋体" w:eastAsia="宋体" w:hAnsi="宋体" w:cs="Arial"/>
          <w:kern w:val="0"/>
          <w:sz w:val="24"/>
          <w:szCs w:val="24"/>
        </w:rPr>
        <w:t>：</w:t>
      </w:r>
      <w:r w:rsidRPr="00895BC4">
        <w:rPr>
          <w:rFonts w:ascii="宋体" w:eastAsia="宋体" w:hAnsi="宋体" w:cs="Arial" w:hint="eastAsia"/>
          <w:kern w:val="0"/>
          <w:sz w:val="24"/>
          <w:szCs w:val="24"/>
        </w:rPr>
        <w:t>江苏省南通市青年西路38号</w:t>
      </w:r>
    </w:p>
    <w:p w:rsidR="00D022D6" w:rsidRPr="00895BC4" w:rsidRDefault="004672A2" w:rsidP="004672A2">
      <w:pPr>
        <w:spacing w:beforeLines="50" w:before="120" w:line="460" w:lineRule="exact"/>
        <w:ind w:firstLineChars="350" w:firstLine="840"/>
        <w:jc w:val="left"/>
        <w:rPr>
          <w:rFonts w:ascii="宋体" w:eastAsia="宋体" w:hAnsi="宋体" w:cs="Arial"/>
          <w:kern w:val="0"/>
          <w:sz w:val="24"/>
          <w:szCs w:val="24"/>
        </w:rPr>
      </w:pPr>
      <w:r>
        <w:rPr>
          <w:rFonts w:ascii="宋体" w:eastAsia="宋体" w:hAnsi="宋体" w:cs="Arial" w:hint="eastAsia"/>
          <w:kern w:val="0"/>
          <w:sz w:val="24"/>
          <w:szCs w:val="24"/>
        </w:rPr>
        <w:t xml:space="preserve">② </w:t>
      </w:r>
      <w:r w:rsidR="00D022D6" w:rsidRPr="00895BC4">
        <w:rPr>
          <w:rFonts w:ascii="宋体" w:eastAsia="宋体" w:hAnsi="宋体" w:cs="Arial" w:hint="eastAsia"/>
          <w:kern w:val="0"/>
          <w:sz w:val="24"/>
          <w:szCs w:val="24"/>
        </w:rPr>
        <w:t>甲方开票资料：</w:t>
      </w:r>
    </w:p>
    <w:p w:rsidR="00D022D6" w:rsidRPr="00895BC4" w:rsidRDefault="00D022D6" w:rsidP="00D022D6">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户名：</w:t>
      </w:r>
      <w:r w:rsidRPr="00D022D6">
        <w:rPr>
          <w:rFonts w:ascii="宋体" w:eastAsia="宋体" w:hAnsi="宋体" w:cs="Arial" w:hint="eastAsia"/>
          <w:b/>
          <w:kern w:val="0"/>
          <w:sz w:val="24"/>
          <w:szCs w:val="24"/>
        </w:rPr>
        <w:t>南通港码头管理有限公司</w:t>
      </w:r>
    </w:p>
    <w:p w:rsidR="00D022D6" w:rsidRPr="00895BC4" w:rsidRDefault="00D022D6" w:rsidP="00D022D6">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统一社会信用代码：</w:t>
      </w:r>
      <w:r w:rsidR="004672A2" w:rsidRPr="004672A2">
        <w:rPr>
          <w:rFonts w:ascii="宋体" w:eastAsia="宋体" w:hAnsi="宋体" w:cs="Arial"/>
          <w:kern w:val="0"/>
          <w:sz w:val="24"/>
          <w:szCs w:val="24"/>
        </w:rPr>
        <w:t>91320612MA1X6THA0L</w:t>
      </w:r>
    </w:p>
    <w:p w:rsidR="00D022D6" w:rsidRPr="00895BC4" w:rsidRDefault="00D022D6" w:rsidP="00D022D6">
      <w:pPr>
        <w:spacing w:line="460" w:lineRule="exact"/>
        <w:ind w:leftChars="200" w:left="520" w:firstLineChars="200" w:firstLine="480"/>
        <w:jc w:val="left"/>
        <w:rPr>
          <w:rFonts w:ascii="宋体" w:eastAsia="宋体" w:hAnsi="宋体"/>
          <w:kern w:val="0"/>
          <w:sz w:val="24"/>
          <w:szCs w:val="24"/>
        </w:rPr>
      </w:pPr>
      <w:r w:rsidRPr="00895BC4">
        <w:rPr>
          <w:rFonts w:ascii="宋体" w:eastAsia="宋体" w:hAnsi="宋体" w:cs="Arial" w:hint="eastAsia"/>
          <w:kern w:val="0"/>
          <w:sz w:val="24"/>
          <w:szCs w:val="24"/>
        </w:rPr>
        <w:t>开户行：</w:t>
      </w:r>
      <w:r w:rsidRPr="00895BC4">
        <w:rPr>
          <w:rFonts w:ascii="宋体" w:eastAsia="宋体" w:hAnsi="宋体"/>
          <w:kern w:val="0"/>
          <w:sz w:val="24"/>
          <w:szCs w:val="24"/>
        </w:rPr>
        <w:t xml:space="preserve"> </w:t>
      </w:r>
    </w:p>
    <w:p w:rsidR="00D022D6" w:rsidRPr="00895BC4" w:rsidRDefault="00D022D6" w:rsidP="00D022D6">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hint="eastAsia"/>
          <w:kern w:val="0"/>
          <w:sz w:val="24"/>
          <w:szCs w:val="24"/>
        </w:rPr>
        <w:t>账号：</w:t>
      </w:r>
    </w:p>
    <w:p w:rsidR="00D022D6" w:rsidRPr="00895BC4" w:rsidRDefault="00D022D6" w:rsidP="00D022D6">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联系电话：</w:t>
      </w:r>
    </w:p>
    <w:p w:rsidR="00D022D6" w:rsidRPr="004672A2" w:rsidRDefault="00D022D6" w:rsidP="00D022D6">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地址</w:t>
      </w:r>
      <w:r w:rsidRPr="00895BC4">
        <w:rPr>
          <w:rFonts w:ascii="宋体" w:eastAsia="宋体" w:hAnsi="宋体" w:cs="Arial"/>
          <w:kern w:val="0"/>
          <w:sz w:val="24"/>
          <w:szCs w:val="24"/>
        </w:rPr>
        <w:t>：</w:t>
      </w:r>
      <w:r w:rsidR="004672A2" w:rsidRPr="004672A2">
        <w:rPr>
          <w:rFonts w:ascii="宋体" w:eastAsia="宋体" w:hAnsi="宋体" w:cs="Arial" w:hint="eastAsia"/>
          <w:kern w:val="0"/>
          <w:sz w:val="24"/>
          <w:szCs w:val="24"/>
        </w:rPr>
        <w:t>南通市通州区</w:t>
      </w:r>
      <w:proofErr w:type="gramStart"/>
      <w:r w:rsidR="004672A2" w:rsidRPr="004672A2">
        <w:rPr>
          <w:rFonts w:ascii="宋体" w:eastAsia="宋体" w:hAnsi="宋体" w:cs="Arial" w:hint="eastAsia"/>
          <w:kern w:val="0"/>
          <w:sz w:val="24"/>
          <w:szCs w:val="24"/>
        </w:rPr>
        <w:t>五接镇开沙岛开沙村</w:t>
      </w:r>
      <w:proofErr w:type="gramEnd"/>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3）乙</w:t>
      </w:r>
      <w:r w:rsidRPr="00895BC4">
        <w:rPr>
          <w:rFonts w:ascii="宋体" w:eastAsia="宋体" w:hAnsi="宋体" w:cs="Arial"/>
          <w:kern w:val="0"/>
          <w:sz w:val="24"/>
          <w:szCs w:val="24"/>
        </w:rPr>
        <w:t>方指定以下</w:t>
      </w:r>
      <w:r w:rsidRPr="00895BC4">
        <w:rPr>
          <w:rFonts w:ascii="宋体" w:eastAsia="宋体" w:hAnsi="宋体" w:cs="Arial" w:hint="eastAsia"/>
          <w:kern w:val="0"/>
          <w:sz w:val="24"/>
          <w:szCs w:val="24"/>
        </w:rPr>
        <w:t>账户</w:t>
      </w:r>
      <w:r w:rsidRPr="00895BC4">
        <w:rPr>
          <w:rFonts w:ascii="宋体" w:eastAsia="宋体" w:hAnsi="宋体" w:cs="Arial"/>
          <w:kern w:val="0"/>
          <w:sz w:val="24"/>
          <w:szCs w:val="24"/>
        </w:rPr>
        <w:t>为接收</w:t>
      </w:r>
      <w:r w:rsidRPr="00895BC4">
        <w:rPr>
          <w:rFonts w:ascii="宋体" w:eastAsia="宋体" w:hAnsi="宋体" w:cs="Arial" w:hint="eastAsia"/>
          <w:kern w:val="0"/>
          <w:sz w:val="24"/>
          <w:szCs w:val="24"/>
        </w:rPr>
        <w:t>评估</w:t>
      </w:r>
      <w:r w:rsidRPr="00895BC4">
        <w:rPr>
          <w:rFonts w:ascii="宋体" w:eastAsia="宋体" w:hAnsi="宋体" w:cs="Arial"/>
          <w:kern w:val="0"/>
          <w:sz w:val="24"/>
          <w:szCs w:val="24"/>
        </w:rPr>
        <w:t>服务费用的</w:t>
      </w:r>
      <w:r w:rsidRPr="00895BC4">
        <w:rPr>
          <w:rFonts w:ascii="宋体" w:eastAsia="宋体" w:hAnsi="宋体" w:cs="Arial" w:hint="eastAsia"/>
          <w:kern w:val="0"/>
          <w:sz w:val="24"/>
          <w:szCs w:val="24"/>
        </w:rPr>
        <w:t>账户</w:t>
      </w:r>
      <w:r w:rsidRPr="00895BC4">
        <w:rPr>
          <w:rFonts w:ascii="宋体" w:eastAsia="宋体" w:hAnsi="宋体" w:cs="Arial"/>
          <w:kern w:val="0"/>
          <w:sz w:val="24"/>
          <w:szCs w:val="24"/>
        </w:rPr>
        <w:t>，并对其指定的下列账户信息真实性、安全性、准确性负责。</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户名</w:t>
      </w:r>
      <w:r w:rsidRPr="00895BC4">
        <w:rPr>
          <w:rFonts w:ascii="宋体" w:eastAsia="宋体" w:hAnsi="宋体" w:cs="Arial"/>
          <w:kern w:val="0"/>
          <w:sz w:val="24"/>
          <w:szCs w:val="24"/>
        </w:rPr>
        <w:t>：</w:t>
      </w:r>
      <w:r w:rsidRPr="00895BC4">
        <w:rPr>
          <w:rFonts w:ascii="宋体" w:eastAsia="宋体" w:hAnsi="宋体" w:cs="Arial" w:hint="eastAsia"/>
          <w:b/>
          <w:kern w:val="0"/>
          <w:sz w:val="24"/>
          <w:szCs w:val="24"/>
          <w:u w:val="single"/>
        </w:rPr>
        <w:t xml:space="preserve">                  </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统一社会信用代码：</w:t>
      </w:r>
      <w:r w:rsidRPr="00895BC4">
        <w:rPr>
          <w:rFonts w:ascii="宋体" w:eastAsia="宋体" w:hAnsi="宋体" w:cs="Arial" w:hint="eastAsia"/>
          <w:kern w:val="0"/>
          <w:sz w:val="24"/>
          <w:szCs w:val="24"/>
          <w:u w:val="single"/>
        </w:rPr>
        <w:t xml:space="preserve">                  </w:t>
      </w:r>
      <w:r w:rsidRPr="00895BC4">
        <w:rPr>
          <w:rFonts w:ascii="宋体" w:eastAsia="宋体" w:hAnsi="宋体" w:cs="Arial" w:hint="eastAsia"/>
          <w:kern w:val="0"/>
          <w:sz w:val="24"/>
          <w:szCs w:val="24"/>
        </w:rPr>
        <w:t xml:space="preserve">   </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kern w:val="0"/>
          <w:sz w:val="24"/>
          <w:szCs w:val="24"/>
        </w:rPr>
        <w:lastRenderedPageBreak/>
        <w:t>开户行：</w:t>
      </w:r>
      <w:r w:rsidRPr="00895BC4">
        <w:rPr>
          <w:rFonts w:ascii="宋体" w:eastAsia="宋体" w:hAnsi="宋体" w:cs="Arial" w:hint="eastAsia"/>
          <w:b/>
          <w:kern w:val="0"/>
          <w:sz w:val="24"/>
          <w:szCs w:val="24"/>
          <w:u w:val="single"/>
        </w:rPr>
        <w:t xml:space="preserve">                          </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kern w:val="0"/>
          <w:sz w:val="24"/>
          <w:szCs w:val="24"/>
        </w:rPr>
        <w:t xml:space="preserve">账号：  </w:t>
      </w:r>
      <w:r w:rsidRPr="00895BC4">
        <w:rPr>
          <w:rFonts w:ascii="宋体" w:eastAsia="宋体" w:hAnsi="宋体" w:cs="Arial" w:hint="eastAsia"/>
          <w:b/>
          <w:kern w:val="0"/>
          <w:sz w:val="24"/>
          <w:szCs w:val="24"/>
          <w:u w:val="single"/>
        </w:rPr>
        <w:t xml:space="preserve">                   </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联系电话：</w:t>
      </w:r>
      <w:r w:rsidRPr="00895BC4">
        <w:rPr>
          <w:rFonts w:ascii="宋体" w:eastAsia="宋体" w:hAnsi="宋体" w:cs="Arial" w:hint="eastAsia"/>
          <w:kern w:val="0"/>
          <w:sz w:val="24"/>
          <w:szCs w:val="24"/>
          <w:u w:val="single"/>
        </w:rPr>
        <w:t xml:space="preserve">                 </w:t>
      </w:r>
    </w:p>
    <w:p w:rsidR="00895BC4" w:rsidRPr="00895BC4" w:rsidRDefault="00895BC4" w:rsidP="00895BC4">
      <w:pPr>
        <w:spacing w:line="460" w:lineRule="exact"/>
        <w:ind w:leftChars="200" w:left="520"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地址</w:t>
      </w:r>
      <w:r w:rsidRPr="00895BC4">
        <w:rPr>
          <w:rFonts w:ascii="宋体" w:eastAsia="宋体" w:hAnsi="宋体" w:cs="Arial"/>
          <w:kern w:val="0"/>
          <w:sz w:val="24"/>
          <w:szCs w:val="24"/>
        </w:rPr>
        <w:t>：</w:t>
      </w:r>
      <w:r w:rsidRPr="00D022D6">
        <w:rPr>
          <w:rFonts w:ascii="宋体" w:eastAsia="宋体" w:hAnsi="宋体" w:cs="Arial" w:hint="eastAsia"/>
          <w:kern w:val="0"/>
          <w:sz w:val="24"/>
          <w:szCs w:val="24"/>
          <w:u w:val="single"/>
        </w:rPr>
        <w:t xml:space="preserve">  </w:t>
      </w:r>
      <w:r w:rsidR="00D022D6">
        <w:rPr>
          <w:rFonts w:ascii="宋体" w:eastAsia="宋体" w:hAnsi="宋体" w:cs="Arial" w:hint="eastAsia"/>
          <w:kern w:val="0"/>
          <w:sz w:val="24"/>
          <w:szCs w:val="24"/>
          <w:u w:val="single"/>
        </w:rPr>
        <w:t xml:space="preserve">                  </w:t>
      </w:r>
      <w:r w:rsidRPr="00D022D6">
        <w:rPr>
          <w:rFonts w:ascii="宋体" w:eastAsia="宋体" w:hAnsi="宋体" w:cs="Arial" w:hint="eastAsia"/>
          <w:kern w:val="0"/>
          <w:sz w:val="24"/>
          <w:szCs w:val="24"/>
          <w:u w:val="single"/>
        </w:rPr>
        <w:t xml:space="preserve"> </w:t>
      </w:r>
      <w:r w:rsidRPr="00D022D6">
        <w:rPr>
          <w:rFonts w:ascii="宋体" w:eastAsia="宋体" w:hAnsi="宋体" w:cs="Arial" w:hint="eastAsia"/>
          <w:kern w:val="0"/>
          <w:sz w:val="24"/>
          <w:szCs w:val="24"/>
        </w:rPr>
        <w:t xml:space="preserve"> </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0091739E">
        <w:rPr>
          <w:rFonts w:ascii="宋体" w:eastAsia="宋体" w:hAnsi="宋体" w:cs="Arial" w:hint="eastAsia"/>
          <w:kern w:val="0"/>
          <w:sz w:val="24"/>
          <w:szCs w:val="24"/>
        </w:rPr>
        <w:t xml:space="preserve"> </w:t>
      </w:r>
      <w:r w:rsidRPr="00895BC4">
        <w:rPr>
          <w:rFonts w:ascii="宋体" w:eastAsia="宋体" w:hAnsi="宋体" w:cs="Arial" w:hint="eastAsia"/>
          <w:kern w:val="0"/>
          <w:sz w:val="24"/>
          <w:szCs w:val="24"/>
        </w:rPr>
        <w:t>乙方</w:t>
      </w:r>
      <w:r w:rsidRPr="00895BC4">
        <w:rPr>
          <w:rFonts w:ascii="宋体" w:eastAsia="宋体" w:hAnsi="宋体" w:cs="Arial"/>
          <w:kern w:val="0"/>
          <w:sz w:val="24"/>
          <w:szCs w:val="24"/>
        </w:rPr>
        <w:t>为执行资产</w:t>
      </w:r>
      <w:r w:rsidRPr="00895BC4">
        <w:rPr>
          <w:rFonts w:ascii="宋体" w:eastAsia="宋体" w:hAnsi="宋体" w:cs="Arial" w:hint="eastAsia"/>
          <w:kern w:val="0"/>
          <w:sz w:val="24"/>
          <w:szCs w:val="24"/>
        </w:rPr>
        <w:t>及拆除费用</w:t>
      </w:r>
      <w:r w:rsidRPr="00895BC4">
        <w:rPr>
          <w:rFonts w:ascii="宋体" w:eastAsia="宋体" w:hAnsi="宋体" w:cs="Arial"/>
          <w:kern w:val="0"/>
          <w:sz w:val="24"/>
          <w:szCs w:val="24"/>
        </w:rPr>
        <w:t>评估任务而发生的食宿、交通、邮电通讯、医疗、保险以及其他费用由</w:t>
      </w:r>
      <w:r w:rsidRPr="00895BC4">
        <w:rPr>
          <w:rFonts w:ascii="宋体" w:eastAsia="宋体" w:hAnsi="宋体" w:cs="Arial" w:hint="eastAsia"/>
          <w:kern w:val="0"/>
          <w:sz w:val="24"/>
          <w:szCs w:val="24"/>
        </w:rPr>
        <w:t>乙方自行</w:t>
      </w:r>
      <w:r w:rsidRPr="00895BC4">
        <w:rPr>
          <w:rFonts w:ascii="宋体" w:eastAsia="宋体" w:hAnsi="宋体" w:cs="Arial"/>
          <w:kern w:val="0"/>
          <w:sz w:val="24"/>
          <w:szCs w:val="24"/>
        </w:rPr>
        <w:t>承担。</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方应自行对其派出的评估服务人员进行管理，</w:t>
      </w:r>
      <w:r w:rsidRPr="00895BC4">
        <w:rPr>
          <w:rFonts w:ascii="宋体" w:eastAsia="宋体" w:hAnsi="宋体" w:cs="Arial" w:hint="eastAsia"/>
          <w:kern w:val="0"/>
          <w:sz w:val="24"/>
          <w:szCs w:val="24"/>
        </w:rPr>
        <w:t>该评估服务人员</w:t>
      </w:r>
      <w:r w:rsidRPr="00895BC4">
        <w:rPr>
          <w:rFonts w:ascii="宋体" w:eastAsia="宋体" w:hAnsi="宋体" w:cs="Arial"/>
          <w:kern w:val="0"/>
          <w:sz w:val="24"/>
          <w:szCs w:val="24"/>
        </w:rPr>
        <w:t>遭受损害或造成他人损失的，甲方不承担任何责任。</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bookmarkStart w:id="75" w:name="_Toc152571741"/>
      <w:r w:rsidRPr="00895BC4">
        <w:rPr>
          <w:rFonts w:ascii="宋体" w:eastAsia="宋体" w:hAnsi="宋体" w:cs="Arial" w:hint="eastAsia"/>
          <w:kern w:val="0"/>
          <w:sz w:val="24"/>
          <w:szCs w:val="24"/>
        </w:rPr>
        <w:t>5）</w:t>
      </w:r>
      <w:r w:rsidR="0091739E">
        <w:rPr>
          <w:rFonts w:ascii="宋体" w:eastAsia="宋体" w:hAnsi="宋体" w:cs="Arial" w:hint="eastAsia"/>
          <w:kern w:val="0"/>
          <w:sz w:val="24"/>
          <w:szCs w:val="24"/>
        </w:rPr>
        <w:t xml:space="preserve"> </w:t>
      </w:r>
      <w:r w:rsidRPr="00895BC4">
        <w:rPr>
          <w:rFonts w:ascii="宋体" w:eastAsia="宋体" w:hAnsi="宋体" w:cs="Arial"/>
          <w:kern w:val="0"/>
          <w:sz w:val="24"/>
          <w:szCs w:val="24"/>
        </w:rPr>
        <w:t>出现下列情况，甲方应根据实际情况增加或减少付给</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方的资产评估服务费，增加或减少的数额由</w:t>
      </w:r>
      <w:r w:rsidRPr="00895BC4">
        <w:rPr>
          <w:rFonts w:ascii="宋体" w:eastAsia="宋体" w:hAnsi="宋体" w:cs="Arial" w:hint="eastAsia"/>
          <w:kern w:val="0"/>
          <w:sz w:val="24"/>
          <w:szCs w:val="24"/>
        </w:rPr>
        <w:t>双方</w:t>
      </w:r>
      <w:r w:rsidRPr="00895BC4">
        <w:rPr>
          <w:rFonts w:ascii="宋体" w:eastAsia="宋体" w:hAnsi="宋体" w:cs="Arial"/>
          <w:kern w:val="0"/>
          <w:sz w:val="24"/>
          <w:szCs w:val="24"/>
        </w:rPr>
        <w:t>协商确定，必要时应签署补充协议：</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①、</w:t>
      </w:r>
      <w:r w:rsidRPr="00895BC4">
        <w:rPr>
          <w:rFonts w:ascii="宋体" w:eastAsia="宋体" w:hAnsi="宋体" w:cs="Arial"/>
          <w:kern w:val="0"/>
          <w:sz w:val="24"/>
          <w:szCs w:val="24"/>
        </w:rPr>
        <w:t>评估过程中，因评估方案发生变化，使委托评估资产范围扩大或者减少，出现事先未曾约定的新增评估事项或者减少评估事项。</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②、</w:t>
      </w:r>
      <w:r w:rsidRPr="00895BC4">
        <w:rPr>
          <w:rFonts w:ascii="宋体" w:eastAsia="宋体" w:hAnsi="宋体" w:cs="Arial"/>
          <w:kern w:val="0"/>
          <w:sz w:val="24"/>
          <w:szCs w:val="24"/>
        </w:rPr>
        <w:t>评估基准日变更，评估机构需再次进入现场进行调整并重新出具资产评估报告。</w:t>
      </w:r>
    </w:p>
    <w:p w:rsidR="00895BC4" w:rsidRPr="00E36476" w:rsidRDefault="00895BC4" w:rsidP="00E36476">
      <w:pPr>
        <w:pStyle w:val="4"/>
        <w:spacing w:before="240"/>
      </w:pPr>
      <w:bookmarkStart w:id="76" w:name="_Toc376824388"/>
      <w:bookmarkStart w:id="77" w:name="_Toc376824488"/>
      <w:bookmarkStart w:id="78" w:name="_Toc376824515"/>
      <w:bookmarkStart w:id="79" w:name="_Toc424648871"/>
      <w:r w:rsidRPr="00E36476">
        <w:rPr>
          <w:rFonts w:hint="eastAsia"/>
        </w:rPr>
        <w:t>八、</w:t>
      </w:r>
      <w:r w:rsidRPr="00E36476">
        <w:t>违约责任</w:t>
      </w:r>
      <w:bookmarkEnd w:id="75"/>
      <w:bookmarkEnd w:id="76"/>
      <w:bookmarkEnd w:id="77"/>
      <w:bookmarkEnd w:id="78"/>
      <w:bookmarkEnd w:id="79"/>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w:t>
      </w:r>
      <w:r w:rsidR="009033F5">
        <w:rPr>
          <w:rFonts w:ascii="宋体" w:eastAsia="宋体" w:hAnsi="宋体" w:cs="Arial" w:hint="eastAsia"/>
          <w:kern w:val="0"/>
          <w:sz w:val="24"/>
          <w:szCs w:val="24"/>
        </w:rPr>
        <w:t xml:space="preserve"> </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方未按约定提供资产</w:t>
      </w:r>
      <w:r w:rsidRPr="00895BC4">
        <w:rPr>
          <w:rFonts w:ascii="宋体" w:eastAsia="宋体" w:hAnsi="宋体" w:cs="Arial" w:hint="eastAsia"/>
          <w:kern w:val="0"/>
          <w:sz w:val="24"/>
          <w:szCs w:val="24"/>
        </w:rPr>
        <w:t>及拆除费用</w:t>
      </w:r>
      <w:r w:rsidRPr="00895BC4">
        <w:rPr>
          <w:rFonts w:ascii="宋体" w:eastAsia="宋体" w:hAnsi="宋体" w:cs="Arial"/>
          <w:kern w:val="0"/>
          <w:sz w:val="24"/>
          <w:szCs w:val="24"/>
        </w:rPr>
        <w:t>评估服务，应</w:t>
      </w:r>
      <w:r w:rsidRPr="00895BC4">
        <w:rPr>
          <w:rFonts w:ascii="宋体" w:eastAsia="宋体" w:hAnsi="宋体" w:cs="Arial" w:hint="eastAsia"/>
          <w:kern w:val="0"/>
          <w:sz w:val="24"/>
          <w:szCs w:val="24"/>
        </w:rPr>
        <w:t>向甲方</w:t>
      </w:r>
      <w:r w:rsidRPr="00895BC4">
        <w:rPr>
          <w:rFonts w:ascii="宋体" w:eastAsia="宋体" w:hAnsi="宋体" w:cs="Arial"/>
          <w:kern w:val="0"/>
          <w:sz w:val="24"/>
          <w:szCs w:val="24"/>
        </w:rPr>
        <w:t>支付合同价款</w:t>
      </w:r>
      <w:r w:rsidRPr="00895BC4">
        <w:rPr>
          <w:rFonts w:ascii="宋体" w:eastAsia="宋体" w:hAnsi="宋体" w:cs="Arial" w:hint="eastAsia"/>
          <w:b/>
          <w:kern w:val="0"/>
          <w:sz w:val="24"/>
          <w:szCs w:val="24"/>
          <w:u w:val="single"/>
        </w:rPr>
        <w:t>10</w:t>
      </w:r>
      <w:r w:rsidRPr="00895BC4">
        <w:rPr>
          <w:rFonts w:ascii="宋体" w:eastAsia="宋体" w:hAnsi="宋体" w:cs="Arial"/>
          <w:kern w:val="0"/>
          <w:sz w:val="24"/>
          <w:szCs w:val="24"/>
        </w:rPr>
        <w:t>%的违约金，</w:t>
      </w:r>
      <w:r w:rsidRPr="00895BC4">
        <w:rPr>
          <w:rFonts w:ascii="宋体" w:eastAsia="宋体" w:hAnsi="宋体" w:cs="Arial" w:hint="eastAsia"/>
          <w:kern w:val="0"/>
          <w:sz w:val="24"/>
          <w:szCs w:val="24"/>
        </w:rPr>
        <w:t>给甲方</w:t>
      </w:r>
      <w:r w:rsidRPr="00895BC4">
        <w:rPr>
          <w:rFonts w:ascii="宋体" w:eastAsia="宋体" w:hAnsi="宋体" w:cs="Arial"/>
          <w:kern w:val="0"/>
          <w:sz w:val="24"/>
          <w:szCs w:val="24"/>
        </w:rPr>
        <w:t>造成损失的，</w:t>
      </w:r>
      <w:r w:rsidRPr="00895BC4">
        <w:rPr>
          <w:rFonts w:ascii="宋体" w:eastAsia="宋体" w:hAnsi="宋体" w:cs="Arial" w:hint="eastAsia"/>
          <w:kern w:val="0"/>
          <w:sz w:val="24"/>
          <w:szCs w:val="24"/>
        </w:rPr>
        <w:t>乙方应</w:t>
      </w:r>
      <w:r w:rsidRPr="00895BC4">
        <w:rPr>
          <w:rFonts w:ascii="宋体" w:eastAsia="宋体" w:hAnsi="宋体" w:cs="Arial"/>
          <w:kern w:val="0"/>
          <w:sz w:val="24"/>
          <w:szCs w:val="24"/>
        </w:rPr>
        <w:t>予以赔偿。</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甲方要求</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方限期整改，</w:t>
      </w:r>
      <w:r w:rsidRPr="00895BC4">
        <w:rPr>
          <w:rFonts w:ascii="宋体" w:eastAsia="宋体" w:hAnsi="宋体" w:cs="Arial" w:hint="eastAsia"/>
          <w:kern w:val="0"/>
          <w:sz w:val="24"/>
          <w:szCs w:val="24"/>
        </w:rPr>
        <w:t>乙方</w:t>
      </w:r>
      <w:r w:rsidRPr="00895BC4">
        <w:rPr>
          <w:rFonts w:ascii="宋体" w:eastAsia="宋体" w:hAnsi="宋体" w:cs="Arial"/>
          <w:kern w:val="0"/>
          <w:sz w:val="24"/>
          <w:szCs w:val="24"/>
        </w:rPr>
        <w:t xml:space="preserve">逾期未整改并给甲方造成经济损失的, </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方应</w:t>
      </w:r>
      <w:r w:rsidRPr="00895BC4">
        <w:rPr>
          <w:rFonts w:ascii="宋体" w:eastAsia="宋体" w:hAnsi="宋体" w:cs="Arial" w:hint="eastAsia"/>
          <w:kern w:val="0"/>
          <w:sz w:val="24"/>
          <w:szCs w:val="24"/>
        </w:rPr>
        <w:t>予以</w:t>
      </w:r>
      <w:r w:rsidRPr="00895BC4">
        <w:rPr>
          <w:rFonts w:ascii="宋体" w:eastAsia="宋体" w:hAnsi="宋体" w:cs="Arial"/>
          <w:kern w:val="0"/>
          <w:sz w:val="24"/>
          <w:szCs w:val="24"/>
        </w:rPr>
        <w:t>赔偿，甲方</w:t>
      </w:r>
      <w:r w:rsidRPr="00895BC4">
        <w:rPr>
          <w:rFonts w:ascii="宋体" w:eastAsia="宋体" w:hAnsi="宋体" w:cs="Arial" w:hint="eastAsia"/>
          <w:kern w:val="0"/>
          <w:sz w:val="24"/>
          <w:szCs w:val="24"/>
        </w:rPr>
        <w:t>并</w:t>
      </w:r>
      <w:r w:rsidRPr="00895BC4">
        <w:rPr>
          <w:rFonts w:ascii="宋体" w:eastAsia="宋体" w:hAnsi="宋体" w:cs="Arial"/>
          <w:kern w:val="0"/>
          <w:sz w:val="24"/>
          <w:szCs w:val="24"/>
        </w:rPr>
        <w:t>有权</w:t>
      </w:r>
      <w:r w:rsidRPr="00895BC4">
        <w:rPr>
          <w:rFonts w:ascii="宋体" w:eastAsia="宋体" w:hAnsi="宋体" w:cs="Arial" w:hint="eastAsia"/>
          <w:kern w:val="0"/>
          <w:sz w:val="24"/>
          <w:szCs w:val="24"/>
        </w:rPr>
        <w:t>解除本</w:t>
      </w:r>
      <w:r w:rsidRPr="00895BC4">
        <w:rPr>
          <w:rFonts w:ascii="宋体" w:eastAsia="宋体" w:hAnsi="宋体" w:cs="Arial"/>
          <w:kern w:val="0"/>
          <w:sz w:val="24"/>
          <w:szCs w:val="24"/>
        </w:rPr>
        <w:t>合同。</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3）乙</w:t>
      </w:r>
      <w:r w:rsidRPr="00895BC4">
        <w:rPr>
          <w:rFonts w:ascii="宋体" w:eastAsia="宋体" w:hAnsi="宋体" w:cs="Arial"/>
          <w:kern w:val="0"/>
          <w:sz w:val="24"/>
          <w:szCs w:val="24"/>
        </w:rPr>
        <w:t>方擅自转让资产</w:t>
      </w:r>
      <w:r w:rsidRPr="00895BC4">
        <w:rPr>
          <w:rFonts w:ascii="宋体" w:eastAsia="宋体" w:hAnsi="宋体" w:cs="Arial" w:hint="eastAsia"/>
          <w:kern w:val="0"/>
          <w:sz w:val="24"/>
          <w:szCs w:val="24"/>
        </w:rPr>
        <w:t>及拆除费用</w:t>
      </w:r>
      <w:r w:rsidRPr="00895BC4">
        <w:rPr>
          <w:rFonts w:ascii="宋体" w:eastAsia="宋体" w:hAnsi="宋体" w:cs="Arial"/>
          <w:kern w:val="0"/>
          <w:sz w:val="24"/>
          <w:szCs w:val="24"/>
        </w:rPr>
        <w:t>评估服务项目的，甲方有权单方解除合同，</w:t>
      </w:r>
      <w:r w:rsidRPr="00895BC4">
        <w:rPr>
          <w:rFonts w:ascii="宋体" w:eastAsia="宋体" w:hAnsi="宋体" w:cs="Arial" w:hint="eastAsia"/>
          <w:kern w:val="0"/>
          <w:sz w:val="24"/>
          <w:szCs w:val="24"/>
        </w:rPr>
        <w:t>乙</w:t>
      </w:r>
      <w:r w:rsidRPr="00895BC4">
        <w:rPr>
          <w:rFonts w:ascii="宋体" w:eastAsia="宋体" w:hAnsi="宋体" w:cs="Arial"/>
          <w:kern w:val="0"/>
          <w:sz w:val="24"/>
          <w:szCs w:val="24"/>
        </w:rPr>
        <w:t>方应支付合同价款</w:t>
      </w:r>
      <w:r w:rsidRPr="00895BC4">
        <w:rPr>
          <w:rFonts w:ascii="宋体" w:eastAsia="宋体" w:hAnsi="宋体" w:cs="Arial" w:hint="eastAsia"/>
          <w:b/>
          <w:kern w:val="0"/>
          <w:sz w:val="24"/>
          <w:szCs w:val="24"/>
          <w:u w:val="single"/>
        </w:rPr>
        <w:t>10</w:t>
      </w:r>
      <w:r w:rsidRPr="00895BC4">
        <w:rPr>
          <w:rFonts w:ascii="宋体" w:eastAsia="宋体" w:hAnsi="宋体" w:cs="Arial"/>
          <w:b/>
          <w:kern w:val="0"/>
          <w:sz w:val="24"/>
          <w:szCs w:val="24"/>
          <w:u w:val="single"/>
        </w:rPr>
        <w:t xml:space="preserve"> </w:t>
      </w:r>
      <w:r w:rsidRPr="00895BC4">
        <w:rPr>
          <w:rFonts w:ascii="宋体" w:eastAsia="宋体" w:hAnsi="宋体" w:cs="Arial"/>
          <w:kern w:val="0"/>
          <w:sz w:val="24"/>
          <w:szCs w:val="24"/>
        </w:rPr>
        <w:t>%</w:t>
      </w:r>
      <w:r w:rsidRPr="00895BC4">
        <w:rPr>
          <w:rFonts w:ascii="宋体" w:eastAsia="宋体" w:hAnsi="宋体" w:cs="Arial" w:hint="eastAsia"/>
          <w:kern w:val="0"/>
          <w:sz w:val="24"/>
          <w:szCs w:val="24"/>
        </w:rPr>
        <w:t>作为</w:t>
      </w:r>
      <w:r w:rsidRPr="00895BC4">
        <w:rPr>
          <w:rFonts w:ascii="宋体" w:eastAsia="宋体" w:hAnsi="宋体" w:cs="Arial"/>
          <w:kern w:val="0"/>
          <w:sz w:val="24"/>
          <w:szCs w:val="24"/>
        </w:rPr>
        <w:t>违约金。</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任何一方无正当理由提前终止合同的</w:t>
      </w:r>
      <w:r w:rsidRPr="00895BC4">
        <w:rPr>
          <w:rFonts w:ascii="宋体" w:eastAsia="宋体" w:hAnsi="宋体" w:cs="Arial" w:hint="eastAsia"/>
          <w:kern w:val="0"/>
          <w:sz w:val="24"/>
          <w:szCs w:val="24"/>
        </w:rPr>
        <w:t>，</w:t>
      </w:r>
      <w:r w:rsidRPr="00895BC4">
        <w:rPr>
          <w:rFonts w:ascii="宋体" w:eastAsia="宋体" w:hAnsi="宋体" w:cs="Arial"/>
          <w:kern w:val="0"/>
          <w:sz w:val="24"/>
          <w:szCs w:val="24"/>
        </w:rPr>
        <w:t>应向对方支付合同价款</w:t>
      </w:r>
      <w:r w:rsidRPr="00895BC4">
        <w:rPr>
          <w:rFonts w:ascii="宋体" w:eastAsia="宋体" w:hAnsi="宋体" w:cs="Arial" w:hint="eastAsia"/>
          <w:kern w:val="0"/>
          <w:sz w:val="24"/>
          <w:szCs w:val="24"/>
          <w:u w:val="single"/>
        </w:rPr>
        <w:t>10</w:t>
      </w:r>
      <w:r w:rsidRPr="00895BC4">
        <w:rPr>
          <w:rFonts w:ascii="宋体" w:eastAsia="宋体" w:hAnsi="宋体" w:cs="Arial"/>
          <w:kern w:val="0"/>
          <w:sz w:val="24"/>
          <w:szCs w:val="24"/>
        </w:rPr>
        <w:t>%的违约金</w:t>
      </w:r>
      <w:r w:rsidRPr="00895BC4">
        <w:rPr>
          <w:rFonts w:ascii="宋体" w:eastAsia="宋体" w:hAnsi="宋体" w:cs="Arial" w:hint="eastAsia"/>
          <w:kern w:val="0"/>
          <w:sz w:val="24"/>
          <w:szCs w:val="24"/>
        </w:rPr>
        <w:t>，</w:t>
      </w:r>
      <w:r w:rsidRPr="00895BC4">
        <w:rPr>
          <w:rFonts w:ascii="宋体" w:eastAsia="宋体" w:hAnsi="宋体" w:cs="Arial"/>
          <w:kern w:val="0"/>
          <w:sz w:val="24"/>
          <w:szCs w:val="24"/>
        </w:rPr>
        <w:t>造成损失的应承担赔偿责任。</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5）</w:t>
      </w:r>
      <w:r w:rsidRPr="00895BC4">
        <w:rPr>
          <w:rFonts w:ascii="宋体" w:eastAsia="宋体" w:hAnsi="宋体" w:cs="Arial"/>
          <w:kern w:val="0"/>
          <w:sz w:val="24"/>
          <w:szCs w:val="24"/>
        </w:rPr>
        <w:t>甲方未按合同约定支付评估服务费用的，</w:t>
      </w:r>
      <w:r w:rsidRPr="00895BC4">
        <w:rPr>
          <w:rFonts w:ascii="宋体" w:eastAsia="宋体" w:hAnsi="宋体" w:cs="Arial" w:hint="eastAsia"/>
          <w:kern w:val="0"/>
          <w:sz w:val="24"/>
          <w:szCs w:val="24"/>
        </w:rPr>
        <w:t>其</w:t>
      </w:r>
      <w:r w:rsidRPr="00895BC4">
        <w:rPr>
          <w:rFonts w:ascii="宋体" w:eastAsia="宋体" w:hAnsi="宋体" w:cs="Arial"/>
          <w:kern w:val="0"/>
          <w:sz w:val="24"/>
          <w:szCs w:val="24"/>
        </w:rPr>
        <w:t>应</w:t>
      </w:r>
      <w:r w:rsidRPr="00895BC4">
        <w:rPr>
          <w:rFonts w:ascii="宋体" w:eastAsia="宋体" w:hAnsi="宋体" w:cs="Arial" w:hint="eastAsia"/>
          <w:kern w:val="0"/>
          <w:sz w:val="24"/>
          <w:szCs w:val="24"/>
        </w:rPr>
        <w:t>付金额</w:t>
      </w:r>
      <w:r w:rsidRPr="00895BC4">
        <w:rPr>
          <w:rFonts w:ascii="宋体" w:eastAsia="宋体" w:hAnsi="宋体" w:cs="Arial"/>
          <w:kern w:val="0"/>
          <w:sz w:val="24"/>
          <w:szCs w:val="24"/>
        </w:rPr>
        <w:t>按照</w:t>
      </w:r>
      <w:r w:rsidRPr="00895BC4">
        <w:rPr>
          <w:rFonts w:ascii="宋体" w:eastAsia="宋体" w:hAnsi="宋体" w:cs="Arial" w:hint="eastAsia"/>
          <w:b/>
          <w:kern w:val="0"/>
          <w:sz w:val="24"/>
          <w:szCs w:val="24"/>
          <w:u w:val="single"/>
        </w:rPr>
        <w:t>银行同期壹年期</w:t>
      </w:r>
      <w:r w:rsidRPr="00895BC4">
        <w:rPr>
          <w:rFonts w:ascii="宋体" w:eastAsia="宋体" w:hAnsi="宋体" w:cs="Arial"/>
          <w:kern w:val="0"/>
          <w:sz w:val="24"/>
          <w:szCs w:val="24"/>
        </w:rPr>
        <w:t>利率</w:t>
      </w:r>
      <w:r w:rsidRPr="00895BC4">
        <w:rPr>
          <w:rFonts w:ascii="宋体" w:eastAsia="宋体" w:hAnsi="宋体" w:cs="Arial" w:hint="eastAsia"/>
          <w:kern w:val="0"/>
          <w:sz w:val="24"/>
          <w:szCs w:val="24"/>
        </w:rPr>
        <w:t>向乙方</w:t>
      </w:r>
      <w:r w:rsidRPr="00895BC4">
        <w:rPr>
          <w:rFonts w:ascii="宋体" w:eastAsia="宋体" w:hAnsi="宋体" w:cs="Arial"/>
          <w:kern w:val="0"/>
          <w:sz w:val="24"/>
          <w:szCs w:val="24"/>
        </w:rPr>
        <w:t>支付违约金</w:t>
      </w:r>
      <w:r w:rsidRPr="00895BC4">
        <w:rPr>
          <w:rFonts w:ascii="宋体" w:eastAsia="宋体" w:hAnsi="宋体" w:cs="Arial" w:hint="eastAsia"/>
          <w:kern w:val="0"/>
          <w:sz w:val="24"/>
          <w:szCs w:val="24"/>
        </w:rPr>
        <w:t>，但最高不超过全部评估服务费用的10%。</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6）</w:t>
      </w:r>
      <w:r w:rsidRPr="00895BC4">
        <w:rPr>
          <w:rFonts w:ascii="宋体" w:eastAsia="宋体" w:hAnsi="宋体" w:cs="Arial"/>
          <w:kern w:val="0"/>
          <w:sz w:val="24"/>
          <w:szCs w:val="24"/>
        </w:rPr>
        <w:t>任何一方不履行其他合同义务或履行义务不符合约定的，应当承担继续履行、采取补救措施、赔偿损失等违约责任，并按合同价款</w:t>
      </w:r>
      <w:r w:rsidRPr="00895BC4">
        <w:rPr>
          <w:rFonts w:ascii="宋体" w:eastAsia="宋体" w:hAnsi="宋体" w:cs="Arial" w:hint="eastAsia"/>
          <w:kern w:val="0"/>
          <w:sz w:val="24"/>
          <w:szCs w:val="24"/>
          <w:u w:val="single"/>
        </w:rPr>
        <w:t>10</w:t>
      </w:r>
      <w:r w:rsidRPr="00895BC4">
        <w:rPr>
          <w:rFonts w:ascii="宋体" w:eastAsia="宋体" w:hAnsi="宋体" w:cs="Arial"/>
          <w:kern w:val="0"/>
          <w:sz w:val="24"/>
          <w:szCs w:val="24"/>
        </w:rPr>
        <w:t>%支付违约金。</w:t>
      </w:r>
    </w:p>
    <w:p w:rsidR="00895BC4" w:rsidRPr="00E36476" w:rsidRDefault="00895BC4" w:rsidP="00E36476">
      <w:pPr>
        <w:pStyle w:val="4"/>
        <w:spacing w:before="240"/>
      </w:pPr>
      <w:bookmarkStart w:id="80" w:name="_技术成果归属及保密"/>
      <w:bookmarkStart w:id="81" w:name="_Toc107137163"/>
      <w:bookmarkStart w:id="82" w:name="_Toc108233471"/>
      <w:bookmarkStart w:id="83" w:name="_Toc152571742"/>
      <w:bookmarkStart w:id="84" w:name="_Toc376824389"/>
      <w:bookmarkStart w:id="85" w:name="_Toc376824489"/>
      <w:bookmarkStart w:id="86" w:name="_Toc376824516"/>
      <w:bookmarkStart w:id="87" w:name="_Toc424648872"/>
      <w:bookmarkEnd w:id="80"/>
      <w:r w:rsidRPr="00E36476">
        <w:rPr>
          <w:rFonts w:hint="eastAsia"/>
        </w:rPr>
        <w:t>九、</w:t>
      </w:r>
      <w:r w:rsidRPr="00E36476">
        <w:t>不可抗力</w:t>
      </w:r>
      <w:bookmarkEnd w:id="81"/>
      <w:bookmarkEnd w:id="82"/>
      <w:bookmarkEnd w:id="83"/>
      <w:bookmarkEnd w:id="84"/>
      <w:bookmarkEnd w:id="85"/>
      <w:bookmarkEnd w:id="86"/>
      <w:bookmarkEnd w:id="87"/>
    </w:p>
    <w:p w:rsidR="00895BC4" w:rsidRPr="00895BC4" w:rsidRDefault="00895BC4" w:rsidP="00895BC4">
      <w:pPr>
        <w:spacing w:line="460" w:lineRule="exact"/>
        <w:ind w:firstLineChars="200" w:firstLine="480"/>
        <w:jc w:val="left"/>
        <w:rPr>
          <w:rFonts w:ascii="宋体" w:eastAsia="宋体" w:hAnsi="宋体" w:cs="Arial"/>
          <w:kern w:val="0"/>
          <w:sz w:val="24"/>
          <w:szCs w:val="24"/>
        </w:rPr>
      </w:pPr>
      <w:bookmarkStart w:id="88" w:name="_Toc169968033"/>
      <w:r w:rsidRPr="00895BC4">
        <w:rPr>
          <w:rFonts w:ascii="宋体" w:eastAsia="宋体" w:hAnsi="宋体" w:cs="Arial" w:hint="eastAsia"/>
          <w:kern w:val="0"/>
          <w:sz w:val="24"/>
          <w:szCs w:val="24"/>
        </w:rPr>
        <w:t>1）</w:t>
      </w:r>
      <w:r w:rsidRPr="00895BC4">
        <w:rPr>
          <w:rFonts w:ascii="宋体" w:eastAsia="宋体" w:hAnsi="宋体" w:cs="Arial"/>
          <w:kern w:val="0"/>
          <w:sz w:val="24"/>
          <w:szCs w:val="24"/>
        </w:rPr>
        <w:t>本合同所称不可抗力事件指合同当事人不能预见、不能避免、不能克服的客观情况，包括但不限于地震、水灾、雷击、雪灾等天灾，战争、恐怖袭击、内乱、严</w:t>
      </w:r>
      <w:r w:rsidRPr="00895BC4">
        <w:rPr>
          <w:rFonts w:ascii="宋体" w:eastAsia="宋体" w:hAnsi="宋体" w:cs="Arial"/>
          <w:kern w:val="0"/>
          <w:sz w:val="24"/>
          <w:szCs w:val="24"/>
        </w:rPr>
        <w:lastRenderedPageBreak/>
        <w:t>重威胁健康或安全的情形，火灾、极端恶劣天气。</w:t>
      </w:r>
    </w:p>
    <w:bookmarkEnd w:id="88"/>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由于不可抗力原因，使任何一方不能履行合同义务时，</w:t>
      </w:r>
      <w:r w:rsidRPr="00895BC4">
        <w:rPr>
          <w:rFonts w:ascii="宋体" w:eastAsia="宋体" w:hAnsi="宋体" w:cs="Arial" w:hint="eastAsia"/>
          <w:kern w:val="0"/>
          <w:sz w:val="24"/>
          <w:szCs w:val="24"/>
        </w:rPr>
        <w:t>受到不可抗力影响的一方</w:t>
      </w:r>
      <w:r w:rsidRPr="00895BC4">
        <w:rPr>
          <w:rFonts w:ascii="宋体" w:eastAsia="宋体" w:hAnsi="宋体" w:cs="Arial"/>
          <w:kern w:val="0"/>
          <w:sz w:val="24"/>
          <w:szCs w:val="24"/>
        </w:rPr>
        <w:t>应采取有效措施，尽量避免或减少损失，将损失降低到最低程度</w:t>
      </w:r>
      <w:r w:rsidRPr="00895BC4">
        <w:rPr>
          <w:rFonts w:ascii="宋体" w:eastAsia="宋体" w:hAnsi="宋体" w:cs="Arial" w:hint="eastAsia"/>
          <w:kern w:val="0"/>
          <w:sz w:val="24"/>
          <w:szCs w:val="24"/>
        </w:rPr>
        <w:t>；</w:t>
      </w:r>
      <w:r w:rsidRPr="00895BC4">
        <w:rPr>
          <w:rFonts w:ascii="宋体" w:eastAsia="宋体" w:hAnsi="宋体" w:cs="Arial"/>
          <w:kern w:val="0"/>
          <w:sz w:val="24"/>
          <w:szCs w:val="24"/>
        </w:rPr>
        <w:t>并在不可抗力发生后【二十四（24）】小时内以书面形式通知</w:t>
      </w:r>
      <w:r w:rsidRPr="00895BC4">
        <w:rPr>
          <w:rFonts w:ascii="宋体" w:eastAsia="宋体" w:hAnsi="宋体" w:cs="Arial" w:hint="eastAsia"/>
          <w:kern w:val="0"/>
          <w:sz w:val="24"/>
          <w:szCs w:val="24"/>
        </w:rPr>
        <w:t>合同相关方</w:t>
      </w:r>
      <w:r w:rsidRPr="00895BC4">
        <w:rPr>
          <w:rFonts w:ascii="宋体" w:eastAsia="宋体" w:hAnsi="宋体" w:cs="Arial"/>
          <w:kern w:val="0"/>
          <w:sz w:val="24"/>
          <w:szCs w:val="24"/>
        </w:rPr>
        <w:t>，在其后【十（10）】日内向</w:t>
      </w:r>
      <w:r w:rsidRPr="00895BC4">
        <w:rPr>
          <w:rFonts w:ascii="宋体" w:eastAsia="宋体" w:hAnsi="宋体" w:cs="Arial" w:hint="eastAsia"/>
          <w:kern w:val="0"/>
          <w:sz w:val="24"/>
          <w:szCs w:val="24"/>
        </w:rPr>
        <w:t>合同相关方</w:t>
      </w:r>
      <w:r w:rsidRPr="00895BC4">
        <w:rPr>
          <w:rFonts w:ascii="宋体" w:eastAsia="宋体" w:hAnsi="宋体" w:cs="Arial"/>
          <w:kern w:val="0"/>
          <w:sz w:val="24"/>
          <w:szCs w:val="24"/>
        </w:rPr>
        <w:t>提供有效证明文件。</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因不可抗力不能履行本合同的，根据不可抗力的影响，部分或全部免除责任，但法律另有规定的除外。如发生延迟履行，在延迟履行期间发生不可抗力事件导致延迟履行方无法履行其合同义务，延迟履行方不能就延迟履行期间的不可抗力事件免责。</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因不可抗力致使合同无法按期履行或不能履行所造成的损失由</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各自承担。</w:t>
      </w:r>
      <w:r w:rsidRPr="00895BC4">
        <w:rPr>
          <w:rFonts w:ascii="宋体" w:eastAsia="宋体" w:hAnsi="宋体" w:cs="Arial" w:hint="eastAsia"/>
          <w:kern w:val="0"/>
          <w:sz w:val="24"/>
          <w:szCs w:val="24"/>
        </w:rPr>
        <w:t>任一方</w:t>
      </w:r>
      <w:r w:rsidRPr="00895BC4">
        <w:rPr>
          <w:rFonts w:ascii="宋体" w:eastAsia="宋体" w:hAnsi="宋体" w:cs="Arial"/>
          <w:kern w:val="0"/>
          <w:sz w:val="24"/>
          <w:szCs w:val="24"/>
        </w:rPr>
        <w:t>未尽通知义务或未采取措施避免、减少损失的，应就扩大的损失承担相应的赔偿责任。如果因不可抗力的影响致使本合同中止履行【</w:t>
      </w:r>
      <w:r w:rsidRPr="00895BC4">
        <w:rPr>
          <w:rFonts w:ascii="宋体" w:eastAsia="宋体" w:hAnsi="宋体" w:cs="Arial" w:hint="eastAsia"/>
          <w:kern w:val="0"/>
          <w:sz w:val="24"/>
          <w:szCs w:val="24"/>
        </w:rPr>
        <w:t>三</w:t>
      </w:r>
      <w:r w:rsidRPr="00895BC4">
        <w:rPr>
          <w:rFonts w:ascii="宋体" w:eastAsia="宋体" w:hAnsi="宋体" w:cs="Arial"/>
          <w:kern w:val="0"/>
          <w:sz w:val="24"/>
          <w:szCs w:val="24"/>
        </w:rPr>
        <w:t>十（</w:t>
      </w:r>
      <w:r w:rsidRPr="00895BC4">
        <w:rPr>
          <w:rFonts w:ascii="宋体" w:eastAsia="宋体" w:hAnsi="宋体" w:cs="Arial" w:hint="eastAsia"/>
          <w:kern w:val="0"/>
          <w:sz w:val="24"/>
          <w:szCs w:val="24"/>
        </w:rPr>
        <w:t>3</w:t>
      </w:r>
      <w:r w:rsidRPr="00895BC4">
        <w:rPr>
          <w:rFonts w:ascii="宋体" w:eastAsia="宋体" w:hAnsi="宋体" w:cs="Arial"/>
          <w:kern w:val="0"/>
          <w:sz w:val="24"/>
          <w:szCs w:val="24"/>
        </w:rPr>
        <w:t>0）】日或【</w:t>
      </w:r>
      <w:r w:rsidRPr="00895BC4">
        <w:rPr>
          <w:rFonts w:ascii="宋体" w:eastAsia="宋体" w:hAnsi="宋体" w:cs="Arial" w:hint="eastAsia"/>
          <w:kern w:val="0"/>
          <w:sz w:val="24"/>
          <w:szCs w:val="24"/>
        </w:rPr>
        <w:t>三</w:t>
      </w:r>
      <w:r w:rsidRPr="00895BC4">
        <w:rPr>
          <w:rFonts w:ascii="宋体" w:eastAsia="宋体" w:hAnsi="宋体" w:cs="Arial"/>
          <w:kern w:val="0"/>
          <w:sz w:val="24"/>
          <w:szCs w:val="24"/>
        </w:rPr>
        <w:t>十（</w:t>
      </w:r>
      <w:r w:rsidRPr="00895BC4">
        <w:rPr>
          <w:rFonts w:ascii="宋体" w:eastAsia="宋体" w:hAnsi="宋体" w:cs="Arial" w:hint="eastAsia"/>
          <w:kern w:val="0"/>
          <w:sz w:val="24"/>
          <w:szCs w:val="24"/>
        </w:rPr>
        <w:t>3</w:t>
      </w:r>
      <w:r w:rsidRPr="00895BC4">
        <w:rPr>
          <w:rFonts w:ascii="宋体" w:eastAsia="宋体" w:hAnsi="宋体" w:cs="Arial"/>
          <w:kern w:val="0"/>
          <w:sz w:val="24"/>
          <w:szCs w:val="24"/>
        </w:rPr>
        <w:t>0）】日以上时，</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应就继续履行本合同进行协商，协商不成则</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均有权终止本合同。当一方因上述原因终止本合同时，应当以书面的方式通知另</w:t>
      </w:r>
      <w:r w:rsidRPr="00895BC4">
        <w:rPr>
          <w:rFonts w:ascii="宋体" w:eastAsia="宋体" w:hAnsi="宋体" w:cs="Arial" w:hint="eastAsia"/>
          <w:kern w:val="0"/>
          <w:sz w:val="24"/>
          <w:szCs w:val="24"/>
        </w:rPr>
        <w:t>一</w:t>
      </w:r>
      <w:r w:rsidRPr="00895BC4">
        <w:rPr>
          <w:rFonts w:ascii="宋体" w:eastAsia="宋体" w:hAnsi="宋体" w:cs="Arial"/>
          <w:kern w:val="0"/>
          <w:sz w:val="24"/>
          <w:szCs w:val="24"/>
        </w:rPr>
        <w:t>方。通知送达另</w:t>
      </w:r>
      <w:r w:rsidRPr="00895BC4">
        <w:rPr>
          <w:rFonts w:ascii="宋体" w:eastAsia="宋体" w:hAnsi="宋体" w:cs="Arial" w:hint="eastAsia"/>
          <w:kern w:val="0"/>
          <w:sz w:val="24"/>
          <w:szCs w:val="24"/>
        </w:rPr>
        <w:t>一</w:t>
      </w:r>
      <w:r w:rsidRPr="00895BC4">
        <w:rPr>
          <w:rFonts w:ascii="宋体" w:eastAsia="宋体" w:hAnsi="宋体" w:cs="Arial"/>
          <w:kern w:val="0"/>
          <w:sz w:val="24"/>
          <w:szCs w:val="24"/>
        </w:rPr>
        <w:t>方时本合同终止。</w:t>
      </w:r>
    </w:p>
    <w:p w:rsidR="00895BC4" w:rsidRPr="00E36476" w:rsidRDefault="00895BC4" w:rsidP="00E36476">
      <w:pPr>
        <w:pStyle w:val="4"/>
        <w:spacing w:before="240"/>
      </w:pPr>
      <w:bookmarkStart w:id="89" w:name="_Toc108233472"/>
      <w:bookmarkStart w:id="90" w:name="_Toc152571743"/>
      <w:bookmarkStart w:id="91" w:name="_Toc376824390"/>
      <w:bookmarkStart w:id="92" w:name="_Toc376824490"/>
      <w:bookmarkStart w:id="93" w:name="_Toc376824517"/>
      <w:bookmarkStart w:id="94" w:name="_Toc424648873"/>
      <w:r w:rsidRPr="00E36476">
        <w:rPr>
          <w:rFonts w:hint="eastAsia"/>
        </w:rPr>
        <w:t>十、</w:t>
      </w:r>
      <w:r w:rsidRPr="00E36476">
        <w:t>合同的生效、变更、解除或终止</w:t>
      </w:r>
      <w:bookmarkEnd w:id="89"/>
      <w:bookmarkEnd w:id="90"/>
      <w:bookmarkEnd w:id="91"/>
      <w:bookmarkEnd w:id="92"/>
      <w:bookmarkEnd w:id="93"/>
      <w:bookmarkEnd w:id="94"/>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w:t>
      </w:r>
      <w:r w:rsidRPr="00895BC4">
        <w:rPr>
          <w:rFonts w:ascii="宋体" w:eastAsia="宋体" w:hAnsi="宋体" w:cs="Arial"/>
          <w:kern w:val="0"/>
          <w:sz w:val="24"/>
          <w:szCs w:val="24"/>
        </w:rPr>
        <w:t>本合同经双方法定代表人（负责人）或委托代理人签字并盖章之日起生效。</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本合同经双方协商一致，可以变更或解除</w:t>
      </w:r>
      <w:r w:rsidRPr="00895BC4">
        <w:rPr>
          <w:rFonts w:ascii="宋体" w:eastAsia="宋体" w:hAnsi="宋体" w:cs="Arial" w:hint="eastAsia"/>
          <w:kern w:val="0"/>
          <w:sz w:val="24"/>
          <w:szCs w:val="24"/>
        </w:rPr>
        <w:t>。</w:t>
      </w:r>
      <w:r w:rsidRPr="00895BC4">
        <w:rPr>
          <w:rFonts w:ascii="宋体" w:eastAsia="宋体" w:hAnsi="宋体" w:cs="Arial"/>
          <w:kern w:val="0"/>
          <w:sz w:val="24"/>
          <w:szCs w:val="24"/>
        </w:rPr>
        <w:t>合同变更或解除协议应采用书面形式。</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具备下列情形之一的，解除权人可单方解除本合同，但应向对方发出书面的解除通知。</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(a) 委托方</w:t>
      </w:r>
      <w:r w:rsidRPr="00895BC4">
        <w:rPr>
          <w:rFonts w:ascii="宋体" w:eastAsia="宋体" w:hAnsi="宋体" w:cs="Arial"/>
          <w:kern w:val="0"/>
          <w:sz w:val="24"/>
          <w:szCs w:val="24"/>
        </w:rPr>
        <w:t>解除合同条件：</w:t>
      </w:r>
    </w:p>
    <w:p w:rsidR="00895BC4" w:rsidRPr="00895BC4" w:rsidRDefault="00895BC4" w:rsidP="00895BC4">
      <w:pPr>
        <w:spacing w:line="460" w:lineRule="exact"/>
        <w:ind w:leftChars="400" w:left="1400" w:hangingChars="150" w:hanging="360"/>
        <w:jc w:val="left"/>
        <w:rPr>
          <w:rFonts w:ascii="宋体" w:eastAsia="宋体" w:hAnsi="宋体" w:cs="Arial"/>
          <w:kern w:val="0"/>
          <w:sz w:val="24"/>
          <w:szCs w:val="24"/>
        </w:rPr>
      </w:pPr>
      <w:r w:rsidRPr="00895BC4">
        <w:rPr>
          <w:rFonts w:ascii="宋体" w:eastAsia="宋体" w:hAnsi="宋体" w:cs="Arial" w:hint="eastAsia"/>
          <w:kern w:val="0"/>
          <w:sz w:val="24"/>
          <w:szCs w:val="24"/>
        </w:rPr>
        <w:t xml:space="preserve">① </w:t>
      </w:r>
      <w:r w:rsidRPr="00895BC4">
        <w:rPr>
          <w:rFonts w:ascii="宋体" w:eastAsia="宋体" w:hAnsi="宋体" w:cs="Arial"/>
          <w:kern w:val="0"/>
          <w:sz w:val="24"/>
          <w:szCs w:val="24"/>
        </w:rPr>
        <w:t>因不可抗力致使不能实现本合同目的的。</w:t>
      </w:r>
    </w:p>
    <w:p w:rsidR="00895BC4" w:rsidRPr="00895BC4" w:rsidRDefault="00895BC4" w:rsidP="00895BC4">
      <w:pPr>
        <w:spacing w:line="460" w:lineRule="exact"/>
        <w:ind w:leftChars="400" w:left="1400" w:hangingChars="150" w:hanging="360"/>
        <w:jc w:val="left"/>
        <w:rPr>
          <w:rFonts w:ascii="宋体" w:eastAsia="宋体" w:hAnsi="宋体" w:cs="Arial"/>
          <w:kern w:val="0"/>
          <w:sz w:val="24"/>
          <w:szCs w:val="24"/>
        </w:rPr>
      </w:pPr>
      <w:r w:rsidRPr="00895BC4">
        <w:rPr>
          <w:rFonts w:ascii="宋体" w:eastAsia="宋体" w:hAnsi="宋体" w:cs="Arial" w:hint="eastAsia"/>
          <w:kern w:val="0"/>
          <w:sz w:val="24"/>
          <w:szCs w:val="24"/>
        </w:rPr>
        <w:t xml:space="preserve">② </w:t>
      </w:r>
      <w:r w:rsidRPr="00895BC4">
        <w:rPr>
          <w:rFonts w:ascii="宋体" w:eastAsia="宋体" w:hAnsi="宋体" w:cs="Arial"/>
          <w:kern w:val="0"/>
          <w:sz w:val="24"/>
          <w:szCs w:val="24"/>
        </w:rPr>
        <w:t>在履行期限届满之前，</w:t>
      </w:r>
      <w:r w:rsidRPr="00895BC4">
        <w:rPr>
          <w:rFonts w:ascii="宋体" w:eastAsia="宋体" w:hAnsi="宋体" w:cs="Arial" w:hint="eastAsia"/>
          <w:kern w:val="0"/>
          <w:sz w:val="24"/>
          <w:szCs w:val="24"/>
        </w:rPr>
        <w:t>乙方</w:t>
      </w:r>
      <w:r w:rsidRPr="00895BC4">
        <w:rPr>
          <w:rFonts w:ascii="宋体" w:eastAsia="宋体" w:hAnsi="宋体" w:cs="Arial"/>
          <w:kern w:val="0"/>
          <w:sz w:val="24"/>
          <w:szCs w:val="24"/>
        </w:rPr>
        <w:t>明确表示或者以自己实际行为表明其不履行本合同义务的。</w:t>
      </w:r>
    </w:p>
    <w:p w:rsidR="00895BC4" w:rsidRPr="00895BC4" w:rsidRDefault="00895BC4" w:rsidP="00895BC4">
      <w:pPr>
        <w:spacing w:line="460" w:lineRule="exact"/>
        <w:ind w:leftChars="400" w:left="1400" w:hangingChars="150" w:hanging="360"/>
        <w:jc w:val="left"/>
        <w:rPr>
          <w:rFonts w:ascii="宋体" w:eastAsia="宋体" w:hAnsi="宋体" w:cs="Arial"/>
          <w:kern w:val="0"/>
          <w:sz w:val="24"/>
          <w:szCs w:val="24"/>
        </w:rPr>
      </w:pPr>
      <w:r w:rsidRPr="00895BC4">
        <w:rPr>
          <w:rFonts w:ascii="宋体" w:eastAsia="宋体" w:hAnsi="宋体" w:cs="Arial" w:hint="eastAsia"/>
          <w:kern w:val="0"/>
          <w:sz w:val="24"/>
          <w:szCs w:val="24"/>
        </w:rPr>
        <w:t>③ 乙</w:t>
      </w:r>
      <w:r w:rsidRPr="00895BC4">
        <w:rPr>
          <w:rFonts w:ascii="宋体" w:eastAsia="宋体" w:hAnsi="宋体" w:cs="Arial"/>
          <w:kern w:val="0"/>
          <w:sz w:val="24"/>
          <w:szCs w:val="24"/>
        </w:rPr>
        <w:t>方未按本合同约定完成</w:t>
      </w:r>
      <w:r w:rsidRPr="00895BC4">
        <w:rPr>
          <w:rFonts w:ascii="宋体" w:eastAsia="宋体" w:hAnsi="宋体" w:cs="Arial" w:hint="eastAsia"/>
          <w:kern w:val="0"/>
          <w:sz w:val="24"/>
          <w:szCs w:val="24"/>
        </w:rPr>
        <w:t>评估任务</w:t>
      </w:r>
      <w:r w:rsidRPr="00895BC4">
        <w:rPr>
          <w:rFonts w:ascii="宋体" w:eastAsia="宋体" w:hAnsi="宋体" w:cs="Arial"/>
          <w:kern w:val="0"/>
          <w:sz w:val="24"/>
          <w:szCs w:val="24"/>
        </w:rPr>
        <w:t>且未在</w:t>
      </w:r>
      <w:r w:rsidRPr="00895BC4">
        <w:rPr>
          <w:rFonts w:ascii="宋体" w:eastAsia="宋体" w:hAnsi="宋体" w:cs="Arial" w:hint="eastAsia"/>
          <w:kern w:val="0"/>
          <w:sz w:val="24"/>
          <w:szCs w:val="24"/>
        </w:rPr>
        <w:t>委托方</w:t>
      </w:r>
      <w:r w:rsidRPr="00895BC4">
        <w:rPr>
          <w:rFonts w:ascii="宋体" w:eastAsia="宋体" w:hAnsi="宋体" w:cs="Arial"/>
          <w:kern w:val="0"/>
          <w:sz w:val="24"/>
          <w:szCs w:val="24"/>
        </w:rPr>
        <w:t>规定期限内整改的，或直接造成</w:t>
      </w:r>
      <w:r w:rsidRPr="00895BC4">
        <w:rPr>
          <w:rFonts w:ascii="宋体" w:eastAsia="宋体" w:hAnsi="宋体" w:cs="Arial" w:hint="eastAsia"/>
          <w:kern w:val="0"/>
          <w:sz w:val="24"/>
          <w:szCs w:val="24"/>
        </w:rPr>
        <w:t>委托方</w:t>
      </w:r>
      <w:r w:rsidRPr="00895BC4">
        <w:rPr>
          <w:rFonts w:ascii="宋体" w:eastAsia="宋体" w:hAnsi="宋体" w:cs="Arial"/>
          <w:kern w:val="0"/>
          <w:sz w:val="24"/>
          <w:szCs w:val="24"/>
        </w:rPr>
        <w:t>经济损失的。</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(b) 乙</w:t>
      </w:r>
      <w:r w:rsidRPr="00895BC4">
        <w:rPr>
          <w:rFonts w:ascii="宋体" w:eastAsia="宋体" w:hAnsi="宋体" w:cs="Arial"/>
          <w:kern w:val="0"/>
          <w:sz w:val="24"/>
          <w:szCs w:val="24"/>
        </w:rPr>
        <w:t>方解除合同条件：</w:t>
      </w:r>
    </w:p>
    <w:p w:rsidR="00895BC4" w:rsidRPr="00895BC4" w:rsidRDefault="00895BC4" w:rsidP="00895BC4">
      <w:pPr>
        <w:spacing w:line="460" w:lineRule="exact"/>
        <w:ind w:leftChars="400" w:left="1400" w:hangingChars="150" w:hanging="360"/>
        <w:jc w:val="left"/>
        <w:rPr>
          <w:rFonts w:ascii="宋体" w:eastAsia="宋体" w:hAnsi="宋体" w:cs="Arial"/>
          <w:kern w:val="0"/>
          <w:sz w:val="24"/>
          <w:szCs w:val="24"/>
        </w:rPr>
      </w:pPr>
      <w:r w:rsidRPr="00895BC4">
        <w:rPr>
          <w:rFonts w:ascii="宋体" w:eastAsia="宋体" w:hAnsi="宋体" w:cs="Arial" w:hint="eastAsia"/>
          <w:kern w:val="0"/>
          <w:sz w:val="24"/>
          <w:szCs w:val="24"/>
        </w:rPr>
        <w:t xml:space="preserve">① </w:t>
      </w:r>
      <w:r w:rsidRPr="00895BC4">
        <w:rPr>
          <w:rFonts w:ascii="宋体" w:eastAsia="宋体" w:hAnsi="宋体" w:cs="Arial"/>
          <w:kern w:val="0"/>
          <w:sz w:val="24"/>
          <w:szCs w:val="24"/>
        </w:rPr>
        <w:t>因不可抗力致使不能实现本合同目的的。</w:t>
      </w:r>
    </w:p>
    <w:p w:rsidR="00895BC4" w:rsidRPr="00895BC4" w:rsidRDefault="00895BC4" w:rsidP="00895BC4">
      <w:pPr>
        <w:spacing w:line="460" w:lineRule="exact"/>
        <w:ind w:leftChars="400" w:left="1400" w:hangingChars="150" w:hanging="360"/>
        <w:jc w:val="left"/>
        <w:rPr>
          <w:rFonts w:ascii="宋体" w:eastAsia="宋体" w:hAnsi="宋体" w:cs="Arial"/>
          <w:kern w:val="0"/>
          <w:sz w:val="24"/>
          <w:szCs w:val="24"/>
        </w:rPr>
      </w:pPr>
      <w:r w:rsidRPr="00895BC4">
        <w:rPr>
          <w:rFonts w:ascii="宋体" w:eastAsia="宋体" w:hAnsi="宋体" w:cs="Arial" w:hint="eastAsia"/>
          <w:kern w:val="0"/>
          <w:sz w:val="24"/>
          <w:szCs w:val="24"/>
        </w:rPr>
        <w:t xml:space="preserve">② </w:t>
      </w:r>
      <w:r w:rsidRPr="00895BC4">
        <w:rPr>
          <w:rFonts w:ascii="宋体" w:eastAsia="宋体" w:hAnsi="宋体" w:cs="Arial"/>
          <w:kern w:val="0"/>
          <w:sz w:val="24"/>
          <w:szCs w:val="24"/>
        </w:rPr>
        <w:t>在履行期限届满之前，</w:t>
      </w:r>
      <w:r w:rsidRPr="00895BC4">
        <w:rPr>
          <w:rFonts w:ascii="宋体" w:eastAsia="宋体" w:hAnsi="宋体" w:cs="Arial" w:hint="eastAsia"/>
          <w:kern w:val="0"/>
          <w:sz w:val="24"/>
          <w:szCs w:val="24"/>
        </w:rPr>
        <w:t>委托</w:t>
      </w:r>
      <w:proofErr w:type="gramStart"/>
      <w:r w:rsidRPr="00895BC4">
        <w:rPr>
          <w:rFonts w:ascii="宋体" w:eastAsia="宋体" w:hAnsi="宋体" w:cs="Arial" w:hint="eastAsia"/>
          <w:kern w:val="0"/>
          <w:sz w:val="24"/>
          <w:szCs w:val="24"/>
        </w:rPr>
        <w:t>方</w:t>
      </w:r>
      <w:r w:rsidRPr="00895BC4">
        <w:rPr>
          <w:rFonts w:ascii="宋体" w:eastAsia="宋体" w:hAnsi="宋体" w:cs="Arial"/>
          <w:kern w:val="0"/>
          <w:sz w:val="24"/>
          <w:szCs w:val="24"/>
        </w:rPr>
        <w:t>明确</w:t>
      </w:r>
      <w:proofErr w:type="gramEnd"/>
      <w:r w:rsidRPr="00895BC4">
        <w:rPr>
          <w:rFonts w:ascii="宋体" w:eastAsia="宋体" w:hAnsi="宋体" w:cs="Arial"/>
          <w:kern w:val="0"/>
          <w:sz w:val="24"/>
          <w:szCs w:val="24"/>
        </w:rPr>
        <w:t>表示或者以自己实际行为表明其不履</w:t>
      </w:r>
      <w:r w:rsidRPr="00895BC4">
        <w:rPr>
          <w:rFonts w:ascii="宋体" w:eastAsia="宋体" w:hAnsi="宋体" w:cs="Arial"/>
          <w:kern w:val="0"/>
          <w:sz w:val="24"/>
          <w:szCs w:val="24"/>
        </w:rPr>
        <w:lastRenderedPageBreak/>
        <w:t>行约定义务的。</w:t>
      </w:r>
    </w:p>
    <w:p w:rsidR="00895BC4" w:rsidRPr="00895BC4" w:rsidRDefault="00895BC4" w:rsidP="00895BC4">
      <w:pPr>
        <w:spacing w:line="460" w:lineRule="exact"/>
        <w:ind w:leftChars="400" w:left="1400" w:hangingChars="150" w:hanging="360"/>
        <w:jc w:val="left"/>
        <w:rPr>
          <w:rFonts w:ascii="宋体" w:eastAsia="宋体" w:hAnsi="宋体" w:cs="Arial"/>
          <w:kern w:val="0"/>
          <w:sz w:val="24"/>
          <w:szCs w:val="24"/>
        </w:rPr>
      </w:pPr>
      <w:r w:rsidRPr="00895BC4">
        <w:rPr>
          <w:rFonts w:ascii="宋体" w:eastAsia="宋体" w:hAnsi="宋体" w:cs="Arial" w:hint="eastAsia"/>
          <w:kern w:val="0"/>
          <w:sz w:val="24"/>
          <w:szCs w:val="24"/>
        </w:rPr>
        <w:t>③ 委托方</w:t>
      </w:r>
      <w:r w:rsidRPr="00895BC4">
        <w:rPr>
          <w:rFonts w:ascii="宋体" w:eastAsia="宋体" w:hAnsi="宋体" w:cs="Arial"/>
          <w:kern w:val="0"/>
          <w:sz w:val="24"/>
          <w:szCs w:val="24"/>
        </w:rPr>
        <w:t>无合理理由拒不支付服务费用的。</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有下列情形之一的，本合同的权利和义务终止：</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 xml:space="preserve">(a) </w:t>
      </w:r>
      <w:r w:rsidRPr="00895BC4">
        <w:rPr>
          <w:rFonts w:ascii="宋体" w:eastAsia="宋体" w:hAnsi="宋体" w:cs="Arial"/>
          <w:kern w:val="0"/>
          <w:sz w:val="24"/>
          <w:szCs w:val="24"/>
        </w:rPr>
        <w:t>合同已经按照约定履行完结。</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(b) 合同各方</w:t>
      </w:r>
      <w:r w:rsidRPr="00895BC4">
        <w:rPr>
          <w:rFonts w:ascii="宋体" w:eastAsia="宋体" w:hAnsi="宋体" w:cs="Arial"/>
          <w:kern w:val="0"/>
          <w:sz w:val="24"/>
          <w:szCs w:val="24"/>
        </w:rPr>
        <w:t>协商解除合同并解除</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的义务。</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宋体" w:hint="eastAsia"/>
          <w:kern w:val="0"/>
          <w:sz w:val="24"/>
          <w:szCs w:val="24"/>
        </w:rPr>
        <w:t xml:space="preserve">(c) </w:t>
      </w:r>
      <w:r w:rsidRPr="00895BC4">
        <w:rPr>
          <w:rFonts w:ascii="宋体" w:eastAsia="宋体" w:hAnsi="宋体" w:cs="Arial"/>
          <w:kern w:val="0"/>
          <w:sz w:val="24"/>
          <w:szCs w:val="24"/>
        </w:rPr>
        <w:t>一方依据法定或约定原因解除合同并解除</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的义务。</w:t>
      </w:r>
    </w:p>
    <w:p w:rsidR="00895BC4" w:rsidRPr="00E36476" w:rsidRDefault="00895BC4" w:rsidP="00E36476">
      <w:pPr>
        <w:pStyle w:val="4"/>
        <w:spacing w:before="240"/>
      </w:pPr>
      <w:bookmarkStart w:id="95" w:name="_Toc424648874"/>
      <w:r w:rsidRPr="00E36476">
        <w:rPr>
          <w:rFonts w:hint="eastAsia"/>
        </w:rPr>
        <w:t>十一、保密</w:t>
      </w:r>
      <w:bookmarkEnd w:id="95"/>
    </w:p>
    <w:p w:rsidR="00895BC4" w:rsidRPr="00895BC4" w:rsidRDefault="00895BC4" w:rsidP="00895BC4">
      <w:pPr>
        <w:spacing w:line="460" w:lineRule="exact"/>
        <w:ind w:firstLineChars="200" w:firstLine="480"/>
        <w:jc w:val="left"/>
        <w:rPr>
          <w:rFonts w:ascii="宋体" w:eastAsia="宋体" w:hAnsi="宋体" w:cs="Arial"/>
          <w:kern w:val="0"/>
          <w:sz w:val="24"/>
          <w:szCs w:val="24"/>
        </w:rPr>
      </w:pPr>
      <w:bookmarkStart w:id="96" w:name="_Toc424648875"/>
      <w:r w:rsidRPr="00895BC4">
        <w:rPr>
          <w:rFonts w:ascii="宋体" w:eastAsia="宋体" w:hAnsi="宋体" w:cs="Arial" w:hint="eastAsia"/>
          <w:kern w:val="0"/>
          <w:sz w:val="24"/>
          <w:szCs w:val="24"/>
        </w:rPr>
        <w:t>1）保密信息包括但不限于乙方因</w:t>
      </w:r>
      <w:proofErr w:type="gramStart"/>
      <w:r w:rsidRPr="00895BC4">
        <w:rPr>
          <w:rFonts w:ascii="宋体" w:eastAsia="宋体" w:hAnsi="宋体" w:cs="Arial" w:hint="eastAsia"/>
          <w:kern w:val="0"/>
          <w:sz w:val="24"/>
          <w:szCs w:val="24"/>
        </w:rPr>
        <w:t>本资产</w:t>
      </w:r>
      <w:proofErr w:type="gramEnd"/>
      <w:r w:rsidRPr="00895BC4">
        <w:rPr>
          <w:rFonts w:ascii="宋体" w:eastAsia="宋体" w:hAnsi="宋体" w:cs="Arial" w:hint="eastAsia"/>
          <w:kern w:val="0"/>
          <w:sz w:val="24"/>
          <w:szCs w:val="24"/>
        </w:rPr>
        <w:t>评估项目以任何方式从甲方或其关联公司或其他甲方的代表机构和甲方正式聘请的中介机构处获得的任何形式的、任何内容的信息、文件、知识、数据、绘图、专有技术、分析、计算、编辑、研究以及其它材料和实物，所有这些信息在本合同中总称为“保密信息”（上述关联公司、代表机构、中介机构提供的信息视同由甲方提供）。</w:t>
      </w:r>
      <w:bookmarkEnd w:id="96"/>
    </w:p>
    <w:p w:rsidR="00895BC4" w:rsidRPr="00895BC4" w:rsidRDefault="00895BC4" w:rsidP="00895BC4">
      <w:pPr>
        <w:spacing w:line="460" w:lineRule="exact"/>
        <w:ind w:firstLineChars="200" w:firstLine="480"/>
        <w:jc w:val="left"/>
        <w:rPr>
          <w:rFonts w:ascii="宋体" w:eastAsia="宋体" w:hAnsi="宋体" w:cs="Arial"/>
          <w:kern w:val="0"/>
          <w:sz w:val="24"/>
          <w:szCs w:val="24"/>
        </w:rPr>
      </w:pPr>
      <w:bookmarkStart w:id="97" w:name="_Toc424648876"/>
      <w:r w:rsidRPr="00895BC4">
        <w:rPr>
          <w:rFonts w:ascii="宋体" w:eastAsia="宋体" w:hAnsi="宋体" w:cs="Arial" w:hint="eastAsia"/>
          <w:kern w:val="0"/>
          <w:sz w:val="24"/>
          <w:szCs w:val="24"/>
        </w:rPr>
        <w:t>2）本合同规定的保密信息不包括以下信息：</w:t>
      </w:r>
      <w:bookmarkEnd w:id="97"/>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(a) 在从甲方处获得前，已经为乙方掌握的且甲方不反对使用或披露的信息；</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(b) 已经为公众所知的信息，除非该等信息为公众所知是由于乙方违反本合同；</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(c) 乙方按照有管辖权的法院、证券监管机关、证券交易所或其他有权机关的合法要求而披露的信息；</w:t>
      </w:r>
    </w:p>
    <w:p w:rsidR="00895BC4" w:rsidRPr="00895BC4" w:rsidRDefault="00895BC4" w:rsidP="00895BC4">
      <w:pPr>
        <w:spacing w:line="460" w:lineRule="exact"/>
        <w:ind w:leftChars="300" w:left="1260" w:hangingChars="200" w:hanging="480"/>
        <w:jc w:val="left"/>
        <w:rPr>
          <w:rFonts w:ascii="宋体" w:eastAsia="宋体" w:hAnsi="宋体" w:cs="Arial"/>
          <w:kern w:val="0"/>
          <w:sz w:val="24"/>
          <w:szCs w:val="24"/>
        </w:rPr>
      </w:pPr>
      <w:r w:rsidRPr="00895BC4">
        <w:rPr>
          <w:rFonts w:ascii="宋体" w:eastAsia="宋体" w:hAnsi="宋体" w:cs="Arial" w:hint="eastAsia"/>
          <w:kern w:val="0"/>
          <w:sz w:val="24"/>
          <w:szCs w:val="24"/>
        </w:rPr>
        <w:t>(d) 依甲方的书面授权而向第三方所披露的信息。</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 乙方只能为本合同的目的使用保密信息，且只能在乙方资产评估项目组成员的范围内披露或使用保密信息，但必须要求获得保密信息的相关人员</w:t>
      </w:r>
      <w:bookmarkStart w:id="98" w:name="_DV_C27"/>
      <w:r w:rsidRPr="00895BC4">
        <w:rPr>
          <w:rFonts w:ascii="宋体" w:eastAsia="宋体" w:hAnsi="宋体" w:cs="Arial" w:hint="eastAsia"/>
          <w:kern w:val="0"/>
          <w:sz w:val="24"/>
          <w:szCs w:val="24"/>
        </w:rPr>
        <w:t>对</w:t>
      </w:r>
      <w:bookmarkStart w:id="99" w:name="_DV_M38"/>
      <w:bookmarkEnd w:id="98"/>
      <w:bookmarkEnd w:id="99"/>
      <w:r w:rsidRPr="00895BC4">
        <w:rPr>
          <w:rFonts w:ascii="宋体" w:eastAsia="宋体" w:hAnsi="宋体" w:cs="Arial" w:hint="eastAsia"/>
          <w:kern w:val="0"/>
          <w:sz w:val="24"/>
          <w:szCs w:val="24"/>
        </w:rPr>
        <w:t>保密</w:t>
      </w:r>
      <w:bookmarkStart w:id="100" w:name="_DV_C29"/>
      <w:r w:rsidRPr="00895BC4">
        <w:rPr>
          <w:rFonts w:ascii="宋体" w:eastAsia="宋体" w:hAnsi="宋体" w:cs="Arial" w:hint="eastAsia"/>
          <w:kern w:val="0"/>
          <w:sz w:val="24"/>
          <w:szCs w:val="24"/>
        </w:rPr>
        <w:t>信息保密</w:t>
      </w:r>
      <w:bookmarkStart w:id="101" w:name="_DV_M39"/>
      <w:bookmarkEnd w:id="100"/>
      <w:bookmarkEnd w:id="101"/>
      <w:r w:rsidRPr="00895BC4">
        <w:rPr>
          <w:rFonts w:ascii="宋体" w:eastAsia="宋体" w:hAnsi="宋体" w:cs="Arial" w:hint="eastAsia"/>
          <w:kern w:val="0"/>
          <w:sz w:val="24"/>
          <w:szCs w:val="24"/>
        </w:rPr>
        <w:t>；除此之外，未经甲方书面同意，乙方不得向任何第三方提供或透露部分或全部保密信息。</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 乙方采取必要的措施（包括建立严格的内部保密制度以保存甲方提供的本合同项下之保密信息的复制件、录音、文字记录、电子数据、磁盘、光盘、软件、录影带、照片、文件等载体，在传送有关文件资料时采取必要的保密措施等），确保适当及安全地储存并保护甲方向乙方提供之保密信息，并视为机密。</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5) 当乙方获知发生了甲方保密信息因乙方违反本合同有关条款而被披露的情况，乙方应立即充分调查了解有关情况并告知甲方，并承担相应的责任（包括但不限于赔偿责任），消除相关影响。</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lastRenderedPageBreak/>
        <w:t>6) 乙方应采取必要措施向乙方所有接触甲方保密信息之人员通告其对所有甲方信息都负有普遍的保密义务，如果该等人员违反保密义务，则由乙方承担在相关法律法规下的法律责任。</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7) 所有保密信息均为甲方的财产。除为进行与本合同项下的资产评估工作而查阅、复制，或在制作相关文件中使用保密信息的权利外，甲方向乙方披露保密信息之行为不构成甲方向乙方转让或授予乙方享有保密信息拥有的权益。</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8) 若本合同项下的资产评估工作已经完成或因故未能最终完成，或乙方违反本合同中规定的保密义务时，则根据甲方的要求，乙方应向甲方归还所有保密信息及其载体，或在甲方同意下，以书面形式确认已销毁所有其掌握的甲方保密信息。</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9) 若乙方或其有关人员违反本合同规定的保密义务，乙方应赔偿由此给甲方造成的全部损失，并负责消除影响。</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10)乙方</w:t>
      </w:r>
      <w:r w:rsidRPr="00895BC4">
        <w:rPr>
          <w:rFonts w:ascii="宋体" w:eastAsia="宋体" w:hAnsi="宋体" w:cs="Arial"/>
          <w:kern w:val="0"/>
          <w:sz w:val="24"/>
          <w:szCs w:val="24"/>
        </w:rPr>
        <w:t>对所获的</w:t>
      </w:r>
      <w:r w:rsidRPr="00895BC4">
        <w:rPr>
          <w:rFonts w:ascii="宋体" w:eastAsia="宋体" w:hAnsi="宋体" w:cs="Arial" w:hint="eastAsia"/>
          <w:kern w:val="0"/>
          <w:sz w:val="24"/>
          <w:szCs w:val="24"/>
        </w:rPr>
        <w:t>甲方的</w:t>
      </w:r>
      <w:r w:rsidRPr="00895BC4">
        <w:rPr>
          <w:rFonts w:ascii="宋体" w:eastAsia="宋体" w:hAnsi="宋体" w:cs="Arial"/>
          <w:kern w:val="0"/>
          <w:sz w:val="24"/>
          <w:szCs w:val="24"/>
        </w:rPr>
        <w:t>保密信息</w:t>
      </w:r>
      <w:r w:rsidRPr="00895BC4">
        <w:rPr>
          <w:rFonts w:ascii="宋体" w:eastAsia="宋体" w:hAnsi="宋体" w:cs="Arial" w:hint="eastAsia"/>
          <w:kern w:val="0"/>
          <w:sz w:val="24"/>
          <w:szCs w:val="24"/>
        </w:rPr>
        <w:t>负有</w:t>
      </w:r>
      <w:r w:rsidRPr="00895BC4">
        <w:rPr>
          <w:rFonts w:ascii="宋体" w:eastAsia="宋体" w:hAnsi="宋体" w:cs="Arial"/>
          <w:kern w:val="0"/>
          <w:sz w:val="24"/>
          <w:szCs w:val="24"/>
        </w:rPr>
        <w:t>保密义务的期限为永久，直至</w:t>
      </w:r>
      <w:r w:rsidRPr="00895BC4">
        <w:rPr>
          <w:rFonts w:ascii="宋体" w:eastAsia="宋体" w:hAnsi="宋体" w:cs="Arial" w:hint="eastAsia"/>
          <w:kern w:val="0"/>
          <w:sz w:val="24"/>
          <w:szCs w:val="24"/>
        </w:rPr>
        <w:t>保密信息已</w:t>
      </w:r>
      <w:r w:rsidRPr="00895BC4">
        <w:rPr>
          <w:rFonts w:ascii="宋体" w:eastAsia="宋体" w:hAnsi="宋体" w:cs="Arial"/>
          <w:kern w:val="0"/>
          <w:sz w:val="24"/>
          <w:szCs w:val="24"/>
        </w:rPr>
        <w:t>进入公共渠道</w:t>
      </w:r>
      <w:r w:rsidRPr="00895BC4">
        <w:rPr>
          <w:rFonts w:ascii="宋体" w:eastAsia="宋体" w:hAnsi="宋体" w:cs="Arial" w:hint="eastAsia"/>
          <w:kern w:val="0"/>
          <w:sz w:val="24"/>
          <w:szCs w:val="24"/>
        </w:rPr>
        <w:t>或甲方</w:t>
      </w:r>
      <w:r w:rsidRPr="00895BC4">
        <w:rPr>
          <w:rFonts w:ascii="宋体" w:eastAsia="宋体" w:hAnsi="宋体" w:cs="Arial"/>
          <w:kern w:val="0"/>
          <w:sz w:val="24"/>
          <w:szCs w:val="24"/>
        </w:rPr>
        <w:t>以书面形式明确表示</w:t>
      </w:r>
      <w:r w:rsidRPr="00895BC4">
        <w:rPr>
          <w:rFonts w:ascii="宋体" w:eastAsia="宋体" w:hAnsi="宋体" w:cs="Arial" w:hint="eastAsia"/>
          <w:kern w:val="0"/>
          <w:sz w:val="24"/>
          <w:szCs w:val="24"/>
        </w:rPr>
        <w:t>乙方</w:t>
      </w:r>
      <w:r w:rsidRPr="00895BC4">
        <w:rPr>
          <w:rFonts w:ascii="宋体" w:eastAsia="宋体" w:hAnsi="宋体" w:cs="Arial"/>
          <w:kern w:val="0"/>
          <w:sz w:val="24"/>
          <w:szCs w:val="24"/>
        </w:rPr>
        <w:t>无须再负保密义务为止。</w:t>
      </w:r>
    </w:p>
    <w:p w:rsidR="00895BC4" w:rsidRPr="00E36476" w:rsidRDefault="00895BC4" w:rsidP="00E36476">
      <w:pPr>
        <w:pStyle w:val="4"/>
        <w:spacing w:before="240"/>
      </w:pPr>
      <w:bookmarkStart w:id="102" w:name="_Toc108233473"/>
      <w:bookmarkStart w:id="103" w:name="_Toc152571744"/>
      <w:bookmarkStart w:id="104" w:name="_Toc376824391"/>
      <w:bookmarkStart w:id="105" w:name="_Toc376824491"/>
      <w:bookmarkStart w:id="106" w:name="_Toc376824518"/>
      <w:bookmarkStart w:id="107" w:name="_Toc424648877"/>
      <w:r w:rsidRPr="00E36476">
        <w:rPr>
          <w:rFonts w:hint="eastAsia"/>
        </w:rPr>
        <w:t>十二、</w:t>
      </w:r>
      <w:r w:rsidRPr="00E36476">
        <w:t>适用法律及争议解决</w:t>
      </w:r>
      <w:bookmarkEnd w:id="102"/>
      <w:bookmarkEnd w:id="103"/>
      <w:bookmarkEnd w:id="104"/>
      <w:bookmarkEnd w:id="105"/>
      <w:bookmarkEnd w:id="106"/>
      <w:bookmarkEnd w:id="107"/>
    </w:p>
    <w:p w:rsidR="00895BC4" w:rsidRPr="00895BC4" w:rsidRDefault="00895BC4" w:rsidP="00895BC4">
      <w:pPr>
        <w:spacing w:line="460" w:lineRule="exact"/>
        <w:ind w:firstLineChars="200" w:firstLine="480"/>
        <w:jc w:val="left"/>
        <w:rPr>
          <w:rFonts w:ascii="宋体" w:eastAsia="宋体" w:hAnsi="宋体" w:cs="Arial"/>
          <w:kern w:val="0"/>
          <w:sz w:val="24"/>
          <w:szCs w:val="24"/>
        </w:rPr>
      </w:pPr>
      <w:bookmarkStart w:id="108" w:name="_Toc424648878"/>
      <w:bookmarkStart w:id="109" w:name="_Toc107137167"/>
      <w:bookmarkStart w:id="110" w:name="_Toc108233474"/>
      <w:bookmarkStart w:id="111" w:name="_Toc152571745"/>
      <w:bookmarkStart w:id="112" w:name="_Toc376824392"/>
      <w:bookmarkStart w:id="113" w:name="_Toc376824492"/>
      <w:bookmarkStart w:id="114" w:name="_Toc376824519"/>
      <w:r w:rsidRPr="00895BC4">
        <w:rPr>
          <w:rFonts w:ascii="宋体" w:eastAsia="宋体" w:hAnsi="宋体" w:cs="Arial" w:hint="eastAsia"/>
          <w:kern w:val="0"/>
          <w:sz w:val="24"/>
          <w:szCs w:val="24"/>
        </w:rPr>
        <w:t>1）</w:t>
      </w:r>
      <w:r w:rsidRPr="00895BC4">
        <w:rPr>
          <w:rFonts w:ascii="宋体" w:eastAsia="宋体" w:hAnsi="宋体" w:cs="Arial"/>
          <w:kern w:val="0"/>
          <w:sz w:val="24"/>
          <w:szCs w:val="24"/>
        </w:rPr>
        <w:t>本合同的订立、解释、履行及效力均受中国法律管辖。</w:t>
      </w:r>
      <w:bookmarkEnd w:id="108"/>
    </w:p>
    <w:p w:rsidR="00895BC4" w:rsidRPr="00895BC4" w:rsidRDefault="00895BC4" w:rsidP="00895BC4">
      <w:pPr>
        <w:spacing w:line="460" w:lineRule="exact"/>
        <w:ind w:firstLineChars="200" w:firstLine="480"/>
        <w:jc w:val="left"/>
        <w:rPr>
          <w:rFonts w:ascii="宋体" w:eastAsia="宋体" w:hAnsi="宋体" w:cs="Arial"/>
          <w:kern w:val="0"/>
          <w:sz w:val="24"/>
          <w:szCs w:val="24"/>
        </w:rPr>
      </w:pPr>
      <w:bookmarkStart w:id="115" w:name="_Toc424648879"/>
      <w:r w:rsidRPr="00895BC4">
        <w:rPr>
          <w:rFonts w:ascii="宋体" w:eastAsia="宋体" w:hAnsi="宋体" w:cs="Arial" w:hint="eastAsia"/>
          <w:kern w:val="0"/>
          <w:sz w:val="24"/>
          <w:szCs w:val="24"/>
        </w:rPr>
        <w:t>2）</w:t>
      </w:r>
      <w:r w:rsidRPr="00895BC4">
        <w:rPr>
          <w:rFonts w:ascii="宋体" w:eastAsia="宋体" w:hAnsi="宋体" w:cs="Arial"/>
          <w:kern w:val="0"/>
          <w:sz w:val="24"/>
          <w:szCs w:val="24"/>
        </w:rPr>
        <w:t>凡因执行本合同发生的与本合同有关的一切争议，</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应首先尽最大努力友好协商解决。</w:t>
      </w:r>
      <w:bookmarkEnd w:id="115"/>
      <w:r w:rsidRPr="00895BC4">
        <w:rPr>
          <w:rFonts w:ascii="宋体" w:eastAsia="宋体" w:hAnsi="宋体" w:cs="Arial"/>
          <w:kern w:val="0"/>
          <w:sz w:val="24"/>
          <w:szCs w:val="24"/>
        </w:rPr>
        <w:t>争议发生后，如果无法通过协商或调解解决争议，则应通过</w:t>
      </w:r>
      <w:r w:rsidRPr="00895BC4">
        <w:rPr>
          <w:rFonts w:ascii="宋体" w:eastAsia="宋体" w:hAnsi="宋体" w:cs="Arial" w:hint="eastAsia"/>
          <w:kern w:val="0"/>
          <w:sz w:val="24"/>
          <w:szCs w:val="24"/>
        </w:rPr>
        <w:t>提交南通</w:t>
      </w:r>
      <w:r w:rsidRPr="00895BC4">
        <w:rPr>
          <w:rFonts w:ascii="宋体" w:eastAsia="宋体" w:hAnsi="宋体" w:cs="Arial"/>
          <w:kern w:val="0"/>
          <w:sz w:val="24"/>
          <w:szCs w:val="24"/>
        </w:rPr>
        <w:t>仲裁委员会</w:t>
      </w:r>
      <w:r w:rsidRPr="00895BC4">
        <w:rPr>
          <w:rFonts w:ascii="宋体" w:eastAsia="宋体" w:hAnsi="宋体" w:cs="Arial" w:hint="eastAsia"/>
          <w:kern w:val="0"/>
          <w:sz w:val="24"/>
          <w:szCs w:val="24"/>
        </w:rPr>
        <w:t>仲裁的</w:t>
      </w:r>
      <w:r w:rsidRPr="00895BC4">
        <w:rPr>
          <w:rFonts w:ascii="宋体" w:eastAsia="宋体" w:hAnsi="宋体" w:cs="Arial"/>
          <w:kern w:val="0"/>
          <w:sz w:val="24"/>
          <w:szCs w:val="24"/>
        </w:rPr>
        <w:t>方式解决争议</w:t>
      </w:r>
      <w:r w:rsidRPr="00895BC4">
        <w:rPr>
          <w:rFonts w:ascii="宋体" w:eastAsia="宋体" w:hAnsi="宋体" w:cs="Arial" w:hint="eastAsia"/>
          <w:kern w:val="0"/>
          <w:sz w:val="24"/>
          <w:szCs w:val="24"/>
        </w:rPr>
        <w:t>。</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申请仲裁时</w:t>
      </w:r>
      <w:r w:rsidRPr="00895BC4">
        <w:rPr>
          <w:rFonts w:ascii="宋体" w:eastAsia="宋体" w:hAnsi="宋体" w:cs="Arial" w:hint="eastAsia"/>
          <w:kern w:val="0"/>
          <w:sz w:val="24"/>
          <w:szCs w:val="24"/>
        </w:rPr>
        <w:t>按照南通仲裁委员会</w:t>
      </w:r>
      <w:r w:rsidRPr="00895BC4">
        <w:rPr>
          <w:rFonts w:ascii="宋体" w:eastAsia="宋体" w:hAnsi="宋体" w:cs="Arial"/>
          <w:kern w:val="0"/>
          <w:sz w:val="24"/>
          <w:szCs w:val="24"/>
        </w:rPr>
        <w:t>有效的仲裁规则进行仲裁。仲裁裁决为终局裁决，对</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都有约束力。仲裁费用（包括但不限于律师费、仲裁费、鉴定费、交通食宿费和其他</w:t>
      </w:r>
      <w:r w:rsidRPr="00895BC4">
        <w:rPr>
          <w:rFonts w:ascii="宋体" w:eastAsia="宋体" w:hAnsi="宋体" w:cs="Arial" w:hint="eastAsia"/>
          <w:kern w:val="0"/>
          <w:sz w:val="24"/>
          <w:szCs w:val="24"/>
        </w:rPr>
        <w:t>仲裁过程中产生的</w:t>
      </w:r>
      <w:r w:rsidRPr="00895BC4">
        <w:rPr>
          <w:rFonts w:ascii="宋体" w:eastAsia="宋体" w:hAnsi="宋体" w:cs="Arial"/>
          <w:kern w:val="0"/>
          <w:sz w:val="24"/>
          <w:szCs w:val="24"/>
        </w:rPr>
        <w:t>费用）由败诉方承担。</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4）</w:t>
      </w:r>
      <w:r w:rsidRPr="00895BC4">
        <w:rPr>
          <w:rFonts w:ascii="宋体" w:eastAsia="宋体" w:hAnsi="宋体" w:cs="Arial"/>
          <w:kern w:val="0"/>
          <w:sz w:val="24"/>
          <w:szCs w:val="24"/>
        </w:rPr>
        <w:t>在仲裁期间，除提交仲裁的争议事项外，</w:t>
      </w:r>
      <w:r w:rsidRPr="00895BC4">
        <w:rPr>
          <w:rFonts w:ascii="宋体" w:eastAsia="宋体" w:hAnsi="宋体" w:cs="Arial" w:hint="eastAsia"/>
          <w:kern w:val="0"/>
          <w:sz w:val="24"/>
          <w:szCs w:val="24"/>
        </w:rPr>
        <w:t>合同各方</w:t>
      </w:r>
      <w:r w:rsidRPr="00895BC4">
        <w:rPr>
          <w:rFonts w:ascii="宋体" w:eastAsia="宋体" w:hAnsi="宋体" w:cs="Arial"/>
          <w:kern w:val="0"/>
          <w:sz w:val="24"/>
          <w:szCs w:val="24"/>
        </w:rPr>
        <w:t>应继续履行本合同及本合同附件的其他内容。</w:t>
      </w:r>
    </w:p>
    <w:p w:rsidR="00895BC4" w:rsidRPr="00E36476" w:rsidRDefault="00895BC4" w:rsidP="00E36476">
      <w:pPr>
        <w:pStyle w:val="4"/>
        <w:spacing w:before="240"/>
      </w:pPr>
      <w:bookmarkStart w:id="116" w:name="_Toc424648880"/>
      <w:r w:rsidRPr="00E36476">
        <w:rPr>
          <w:rFonts w:hint="eastAsia"/>
        </w:rPr>
        <w:t>十三、</w:t>
      </w:r>
      <w:r w:rsidRPr="00E36476">
        <w:t>通知</w:t>
      </w:r>
      <w:bookmarkEnd w:id="109"/>
      <w:bookmarkEnd w:id="110"/>
      <w:bookmarkEnd w:id="111"/>
      <w:bookmarkEnd w:id="112"/>
      <w:bookmarkEnd w:id="113"/>
      <w:bookmarkEnd w:id="114"/>
      <w:bookmarkEnd w:id="116"/>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kern w:val="0"/>
          <w:sz w:val="24"/>
          <w:szCs w:val="24"/>
        </w:rPr>
        <w:t>任何与本合同有关的通知应以书面形式</w:t>
      </w:r>
      <w:proofErr w:type="gramStart"/>
      <w:r w:rsidRPr="00895BC4">
        <w:rPr>
          <w:rFonts w:ascii="宋体" w:eastAsia="宋体" w:hAnsi="宋体" w:cs="Arial"/>
          <w:kern w:val="0"/>
          <w:sz w:val="24"/>
          <w:szCs w:val="24"/>
        </w:rPr>
        <w:t>作出</w:t>
      </w:r>
      <w:proofErr w:type="gramEnd"/>
      <w:r w:rsidRPr="00895BC4">
        <w:rPr>
          <w:rFonts w:ascii="宋体" w:eastAsia="宋体" w:hAnsi="宋体" w:cs="Arial"/>
          <w:kern w:val="0"/>
          <w:sz w:val="24"/>
          <w:szCs w:val="24"/>
        </w:rPr>
        <w:t>，由本合同一方以专人递送、传真、电子邮件、邮递方式发出。通知以专人递送</w:t>
      </w:r>
      <w:r w:rsidRPr="00895BC4">
        <w:rPr>
          <w:rFonts w:ascii="宋体" w:eastAsia="宋体" w:hAnsi="宋体" w:cs="Arial" w:hint="eastAsia"/>
          <w:kern w:val="0"/>
          <w:sz w:val="24"/>
          <w:szCs w:val="24"/>
        </w:rPr>
        <w:t>的</w:t>
      </w:r>
      <w:r w:rsidRPr="00895BC4">
        <w:rPr>
          <w:rFonts w:ascii="宋体" w:eastAsia="宋体" w:hAnsi="宋体" w:cs="Arial"/>
          <w:kern w:val="0"/>
          <w:sz w:val="24"/>
          <w:szCs w:val="24"/>
        </w:rPr>
        <w:t>，于递交时视为送达；以传真方式发出</w:t>
      </w:r>
      <w:r w:rsidRPr="00895BC4">
        <w:rPr>
          <w:rFonts w:ascii="宋体" w:eastAsia="宋体" w:hAnsi="宋体" w:cs="Arial" w:hint="eastAsia"/>
          <w:kern w:val="0"/>
          <w:sz w:val="24"/>
          <w:szCs w:val="24"/>
        </w:rPr>
        <w:t>的</w:t>
      </w:r>
      <w:r w:rsidRPr="00895BC4">
        <w:rPr>
          <w:rFonts w:ascii="宋体" w:eastAsia="宋体" w:hAnsi="宋体" w:cs="Arial"/>
          <w:kern w:val="0"/>
          <w:sz w:val="24"/>
          <w:szCs w:val="24"/>
        </w:rPr>
        <w:t>，于发件人传真机显示传真业已发出时视为送达；以邮件方式发出</w:t>
      </w:r>
      <w:r w:rsidRPr="00895BC4">
        <w:rPr>
          <w:rFonts w:ascii="宋体" w:eastAsia="宋体" w:hAnsi="宋体" w:cs="Arial" w:hint="eastAsia"/>
          <w:kern w:val="0"/>
          <w:sz w:val="24"/>
          <w:szCs w:val="24"/>
        </w:rPr>
        <w:t>的</w:t>
      </w:r>
      <w:r w:rsidRPr="00895BC4">
        <w:rPr>
          <w:rFonts w:ascii="宋体" w:eastAsia="宋体" w:hAnsi="宋体" w:cs="Arial"/>
          <w:kern w:val="0"/>
          <w:sz w:val="24"/>
          <w:szCs w:val="24"/>
        </w:rPr>
        <w:t>，于发件人邮箱显示邮件已发出时视为送达；以邮递方式发出</w:t>
      </w:r>
      <w:r w:rsidRPr="00895BC4">
        <w:rPr>
          <w:rFonts w:ascii="宋体" w:eastAsia="宋体" w:hAnsi="宋体" w:cs="Arial" w:hint="eastAsia"/>
          <w:kern w:val="0"/>
          <w:sz w:val="24"/>
          <w:szCs w:val="24"/>
        </w:rPr>
        <w:t>的</w:t>
      </w:r>
      <w:r w:rsidRPr="00895BC4">
        <w:rPr>
          <w:rFonts w:ascii="宋体" w:eastAsia="宋体" w:hAnsi="宋体" w:cs="Arial"/>
          <w:kern w:val="0"/>
          <w:sz w:val="24"/>
          <w:szCs w:val="24"/>
        </w:rPr>
        <w:t>，于邮件寄出后的第3个工作日视为送达。任何通知一经送达即行生效。</w:t>
      </w:r>
    </w:p>
    <w:p w:rsidR="00895BC4" w:rsidRPr="00E36476" w:rsidRDefault="00895BC4" w:rsidP="00E36476">
      <w:pPr>
        <w:pStyle w:val="4"/>
        <w:spacing w:before="240"/>
      </w:pPr>
      <w:bookmarkStart w:id="117" w:name="_Toc108233475"/>
      <w:bookmarkStart w:id="118" w:name="_Toc152571746"/>
      <w:bookmarkStart w:id="119" w:name="_Toc376824393"/>
      <w:bookmarkStart w:id="120" w:name="_Toc376824507"/>
      <w:bookmarkStart w:id="121" w:name="_Toc376824520"/>
      <w:bookmarkStart w:id="122" w:name="_Toc424648881"/>
      <w:r w:rsidRPr="00E36476">
        <w:rPr>
          <w:rFonts w:hint="eastAsia"/>
        </w:rPr>
        <w:lastRenderedPageBreak/>
        <w:t>十四、</w:t>
      </w:r>
      <w:r w:rsidRPr="00E36476">
        <w:t>其它约定</w:t>
      </w:r>
      <w:bookmarkEnd w:id="117"/>
      <w:bookmarkEnd w:id="118"/>
      <w:bookmarkEnd w:id="119"/>
      <w:bookmarkEnd w:id="120"/>
      <w:bookmarkEnd w:id="121"/>
      <w:bookmarkEnd w:id="122"/>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1）</w:t>
      </w:r>
      <w:r w:rsidR="00F07E11">
        <w:rPr>
          <w:rFonts w:ascii="宋体" w:eastAsia="宋体" w:hAnsi="宋体" w:cs="Arial" w:hint="eastAsia"/>
          <w:kern w:val="0"/>
          <w:sz w:val="24"/>
          <w:szCs w:val="24"/>
        </w:rPr>
        <w:t>本项目的磋商采购文件、乙方的响应文件、以及</w:t>
      </w:r>
      <w:r w:rsidRPr="00895BC4">
        <w:rPr>
          <w:rFonts w:ascii="宋体" w:eastAsia="宋体" w:hAnsi="宋体" w:cs="Arial" w:hint="eastAsia"/>
          <w:kern w:val="0"/>
          <w:sz w:val="24"/>
          <w:szCs w:val="24"/>
        </w:rPr>
        <w:t>本合同执行过程有关会议纪要，传真等为本合同的重要组成部分，与本合同具有同等法律效力。</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2）</w:t>
      </w:r>
      <w:r w:rsidRPr="00895BC4">
        <w:rPr>
          <w:rFonts w:ascii="宋体" w:eastAsia="宋体" w:hAnsi="宋体" w:cs="Arial"/>
          <w:kern w:val="0"/>
          <w:sz w:val="24"/>
          <w:szCs w:val="24"/>
        </w:rPr>
        <w:t>本合同未尽事宜，甲乙双方可另行以书面形式签订补充协议。补充协议内容与本合同内容不一致的，以补充协议为准。</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r w:rsidRPr="00895BC4">
        <w:rPr>
          <w:rFonts w:ascii="宋体" w:eastAsia="宋体" w:hAnsi="宋体" w:cs="Arial" w:hint="eastAsia"/>
          <w:kern w:val="0"/>
          <w:sz w:val="24"/>
          <w:szCs w:val="24"/>
        </w:rPr>
        <w:t>3）</w:t>
      </w:r>
      <w:r w:rsidRPr="00895BC4">
        <w:rPr>
          <w:rFonts w:ascii="宋体" w:eastAsia="宋体" w:hAnsi="宋体" w:cs="Arial"/>
          <w:kern w:val="0"/>
          <w:sz w:val="24"/>
          <w:szCs w:val="24"/>
        </w:rPr>
        <w:t>本合同一式</w:t>
      </w:r>
      <w:r w:rsidRPr="00895BC4">
        <w:rPr>
          <w:rFonts w:ascii="宋体" w:eastAsia="宋体" w:hAnsi="宋体" w:cs="Arial" w:hint="eastAsia"/>
          <w:kern w:val="0"/>
          <w:sz w:val="24"/>
          <w:szCs w:val="24"/>
          <w:u w:val="single"/>
        </w:rPr>
        <w:t>陆</w:t>
      </w:r>
      <w:r w:rsidRPr="00895BC4">
        <w:rPr>
          <w:rFonts w:ascii="宋体" w:eastAsia="宋体" w:hAnsi="宋体" w:cs="Arial" w:hint="eastAsia"/>
          <w:kern w:val="0"/>
          <w:sz w:val="24"/>
          <w:szCs w:val="24"/>
        </w:rPr>
        <w:t>份</w:t>
      </w:r>
      <w:r w:rsidRPr="00895BC4">
        <w:rPr>
          <w:rFonts w:ascii="宋体" w:eastAsia="宋体" w:hAnsi="宋体" w:cs="Arial"/>
          <w:kern w:val="0"/>
          <w:sz w:val="24"/>
          <w:szCs w:val="24"/>
        </w:rPr>
        <w:t>，甲方执</w:t>
      </w:r>
      <w:r w:rsidRPr="00895BC4">
        <w:rPr>
          <w:rFonts w:ascii="宋体" w:eastAsia="宋体" w:hAnsi="宋体" w:cs="Arial" w:hint="eastAsia"/>
          <w:kern w:val="0"/>
          <w:sz w:val="24"/>
          <w:szCs w:val="24"/>
          <w:u w:val="single"/>
        </w:rPr>
        <w:t>肆</w:t>
      </w:r>
      <w:r w:rsidRPr="00895BC4">
        <w:rPr>
          <w:rFonts w:ascii="宋体" w:eastAsia="宋体" w:hAnsi="宋体" w:cs="Arial"/>
          <w:kern w:val="0"/>
          <w:sz w:val="24"/>
          <w:szCs w:val="24"/>
        </w:rPr>
        <w:t>份，乙方执</w:t>
      </w:r>
      <w:r w:rsidRPr="00895BC4">
        <w:rPr>
          <w:rFonts w:ascii="宋体" w:eastAsia="宋体" w:hAnsi="宋体" w:cs="Arial" w:hint="eastAsia"/>
          <w:kern w:val="0"/>
          <w:sz w:val="24"/>
          <w:szCs w:val="24"/>
          <w:u w:val="single"/>
        </w:rPr>
        <w:t>贰</w:t>
      </w:r>
      <w:r w:rsidRPr="00895BC4">
        <w:rPr>
          <w:rFonts w:ascii="宋体" w:eastAsia="宋体" w:hAnsi="宋体" w:cs="Arial"/>
          <w:kern w:val="0"/>
          <w:sz w:val="24"/>
          <w:szCs w:val="24"/>
        </w:rPr>
        <w:t>份，具有同等法律效力。</w:t>
      </w:r>
    </w:p>
    <w:p w:rsidR="00895BC4" w:rsidRPr="00895BC4" w:rsidRDefault="00895BC4" w:rsidP="00895BC4">
      <w:pPr>
        <w:spacing w:line="460" w:lineRule="exact"/>
        <w:ind w:firstLineChars="200" w:firstLine="480"/>
        <w:jc w:val="left"/>
        <w:rPr>
          <w:rFonts w:ascii="宋体" w:eastAsia="宋体" w:hAnsi="宋体" w:cs="Arial"/>
          <w:kern w:val="0"/>
          <w:sz w:val="24"/>
          <w:szCs w:val="24"/>
        </w:rPr>
      </w:pPr>
    </w:p>
    <w:p w:rsidR="00895BC4" w:rsidRDefault="00895BC4" w:rsidP="00895BC4">
      <w:pPr>
        <w:spacing w:line="460" w:lineRule="exact"/>
        <w:ind w:firstLineChars="200" w:firstLine="480"/>
        <w:jc w:val="left"/>
        <w:rPr>
          <w:rFonts w:ascii="宋体" w:eastAsia="宋体" w:hAnsi="宋体" w:cs="Arial"/>
          <w:kern w:val="0"/>
          <w:sz w:val="24"/>
          <w:szCs w:val="24"/>
        </w:rPr>
      </w:pPr>
    </w:p>
    <w:p w:rsidR="00E36476" w:rsidRDefault="00E36476" w:rsidP="00895BC4">
      <w:pPr>
        <w:spacing w:line="460" w:lineRule="exact"/>
        <w:ind w:firstLineChars="200" w:firstLine="480"/>
        <w:jc w:val="left"/>
        <w:rPr>
          <w:rFonts w:ascii="宋体" w:eastAsia="宋体" w:hAnsi="宋体" w:cs="Arial"/>
          <w:kern w:val="0"/>
          <w:sz w:val="24"/>
          <w:szCs w:val="24"/>
        </w:rPr>
      </w:pPr>
    </w:p>
    <w:p w:rsidR="00E36476" w:rsidRDefault="00E36476" w:rsidP="00895BC4">
      <w:pPr>
        <w:spacing w:line="460" w:lineRule="exact"/>
        <w:ind w:firstLineChars="200" w:firstLine="480"/>
        <w:jc w:val="left"/>
        <w:rPr>
          <w:rFonts w:ascii="宋体" w:eastAsia="宋体" w:hAnsi="宋体" w:cs="Arial"/>
          <w:kern w:val="0"/>
          <w:sz w:val="24"/>
          <w:szCs w:val="24"/>
        </w:rPr>
      </w:pPr>
    </w:p>
    <w:p w:rsidR="00E36476" w:rsidRDefault="00E36476" w:rsidP="00895BC4">
      <w:pPr>
        <w:spacing w:line="460" w:lineRule="exact"/>
        <w:ind w:firstLineChars="200" w:firstLine="480"/>
        <w:jc w:val="left"/>
        <w:rPr>
          <w:rFonts w:ascii="宋体" w:eastAsia="宋体" w:hAnsi="宋体" w:cs="Arial"/>
          <w:kern w:val="0"/>
          <w:sz w:val="24"/>
          <w:szCs w:val="24"/>
        </w:rPr>
      </w:pPr>
    </w:p>
    <w:p w:rsidR="00E36476" w:rsidRDefault="00E36476" w:rsidP="00895BC4">
      <w:pPr>
        <w:spacing w:line="460" w:lineRule="exact"/>
        <w:ind w:firstLineChars="200" w:firstLine="480"/>
        <w:jc w:val="left"/>
        <w:rPr>
          <w:rFonts w:ascii="宋体" w:eastAsia="宋体" w:hAnsi="宋体" w:cs="Arial"/>
          <w:kern w:val="0"/>
          <w:sz w:val="24"/>
          <w:szCs w:val="24"/>
        </w:rPr>
      </w:pPr>
    </w:p>
    <w:p w:rsidR="00E36476" w:rsidRDefault="00E36476" w:rsidP="00895BC4">
      <w:pPr>
        <w:spacing w:line="460" w:lineRule="exact"/>
        <w:ind w:firstLineChars="200" w:firstLine="480"/>
        <w:jc w:val="left"/>
        <w:rPr>
          <w:rFonts w:ascii="宋体" w:eastAsia="宋体" w:hAnsi="宋体" w:cs="Arial"/>
          <w:kern w:val="0"/>
          <w:sz w:val="24"/>
          <w:szCs w:val="24"/>
        </w:rPr>
      </w:pPr>
    </w:p>
    <w:p w:rsidR="00E36476" w:rsidRDefault="00E36476" w:rsidP="00895BC4">
      <w:pPr>
        <w:spacing w:line="460" w:lineRule="exact"/>
        <w:ind w:firstLineChars="200" w:firstLine="480"/>
        <w:jc w:val="left"/>
        <w:rPr>
          <w:rFonts w:ascii="宋体" w:eastAsia="宋体" w:hAnsi="宋体" w:cs="Arial"/>
          <w:kern w:val="0"/>
          <w:sz w:val="24"/>
          <w:szCs w:val="24"/>
        </w:rPr>
      </w:pPr>
    </w:p>
    <w:p w:rsidR="00E36476" w:rsidRPr="00895BC4" w:rsidRDefault="00E36476" w:rsidP="00895BC4">
      <w:pPr>
        <w:spacing w:line="460" w:lineRule="exact"/>
        <w:ind w:firstLineChars="200" w:firstLine="480"/>
        <w:jc w:val="left"/>
        <w:rPr>
          <w:rFonts w:ascii="宋体" w:eastAsia="宋体" w:hAnsi="宋体" w:cs="Arial"/>
          <w:kern w:val="0"/>
          <w:sz w:val="24"/>
          <w:szCs w:val="24"/>
        </w:rPr>
      </w:pPr>
    </w:p>
    <w:p w:rsidR="00895BC4" w:rsidRPr="00895BC4" w:rsidRDefault="00895BC4" w:rsidP="00895BC4">
      <w:pPr>
        <w:spacing w:line="460" w:lineRule="exact"/>
        <w:ind w:firstLineChars="200" w:firstLine="480"/>
        <w:jc w:val="left"/>
        <w:rPr>
          <w:rFonts w:ascii="宋体" w:eastAsia="宋体" w:hAnsi="宋体" w:cs="Arial"/>
          <w:kern w:val="0"/>
          <w:sz w:val="24"/>
          <w:szCs w:val="24"/>
        </w:rPr>
      </w:pPr>
    </w:p>
    <w:p w:rsidR="00895BC4" w:rsidRPr="00895BC4" w:rsidRDefault="00895BC4" w:rsidP="006A3C3F">
      <w:pPr>
        <w:widowControl/>
        <w:topLinePunct/>
        <w:spacing w:line="480" w:lineRule="exact"/>
        <w:ind w:left="1560" w:hangingChars="650" w:hanging="1560"/>
        <w:jc w:val="left"/>
        <w:rPr>
          <w:rFonts w:ascii="宋体" w:eastAsia="宋体" w:hAnsi="宋体" w:cs="Arial"/>
          <w:b/>
          <w:kern w:val="0"/>
          <w:sz w:val="24"/>
          <w:szCs w:val="24"/>
        </w:rPr>
      </w:pPr>
      <w:r w:rsidRPr="00895BC4">
        <w:rPr>
          <w:rFonts w:ascii="宋体" w:eastAsia="宋体" w:hAnsi="宋体" w:cs="Arial"/>
          <w:kern w:val="0"/>
          <w:sz w:val="24"/>
          <w:szCs w:val="24"/>
        </w:rPr>
        <w:t>甲方（盖章）：</w:t>
      </w:r>
      <w:r w:rsidRPr="00895BC4">
        <w:rPr>
          <w:rFonts w:ascii="宋体" w:eastAsia="宋体" w:hAnsi="宋体" w:cs="Arial" w:hint="eastAsia"/>
          <w:b/>
          <w:kern w:val="0"/>
          <w:sz w:val="24"/>
          <w:szCs w:val="24"/>
        </w:rPr>
        <w:t>南通港口集团有限公司</w:t>
      </w:r>
      <w:r w:rsidR="00D022D6">
        <w:rPr>
          <w:rFonts w:ascii="宋体" w:eastAsia="宋体" w:hAnsi="宋体" w:cs="Arial" w:hint="eastAsia"/>
          <w:b/>
          <w:kern w:val="0"/>
          <w:sz w:val="24"/>
          <w:szCs w:val="24"/>
        </w:rPr>
        <w:t>（或南通港码头管理有限公司）</w:t>
      </w:r>
    </w:p>
    <w:p w:rsidR="00895BC4" w:rsidRPr="00895BC4" w:rsidRDefault="00895BC4" w:rsidP="00D022D6">
      <w:pPr>
        <w:widowControl/>
        <w:topLinePunct/>
        <w:spacing w:line="480" w:lineRule="exact"/>
        <w:jc w:val="left"/>
        <w:rPr>
          <w:rFonts w:ascii="宋体" w:eastAsia="宋体" w:hAnsi="宋体" w:cs="Arial"/>
          <w:kern w:val="0"/>
          <w:sz w:val="24"/>
          <w:szCs w:val="24"/>
        </w:rPr>
      </w:pPr>
      <w:r w:rsidRPr="00895BC4">
        <w:rPr>
          <w:rFonts w:ascii="宋体" w:eastAsia="宋体" w:hAnsi="宋体" w:cs="Arial"/>
          <w:kern w:val="0"/>
          <w:sz w:val="24"/>
          <w:szCs w:val="24"/>
        </w:rPr>
        <w:t>法定代表人（负责人）或委托代理人：</w:t>
      </w:r>
      <w:r w:rsidRPr="00895BC4">
        <w:rPr>
          <w:rFonts w:ascii="宋体" w:eastAsia="宋体" w:hAnsi="宋体" w:cs="Arial"/>
          <w:kern w:val="0"/>
          <w:sz w:val="24"/>
          <w:szCs w:val="24"/>
          <w:u w:val="single"/>
        </w:rPr>
        <w:t xml:space="preserve">             </w:t>
      </w:r>
      <w:r w:rsidRPr="00895BC4">
        <w:rPr>
          <w:rFonts w:ascii="宋体" w:eastAsia="宋体" w:hAnsi="宋体" w:cs="Arial"/>
          <w:kern w:val="0"/>
          <w:sz w:val="24"/>
          <w:szCs w:val="24"/>
        </w:rPr>
        <w:t xml:space="preserve"> </w:t>
      </w:r>
    </w:p>
    <w:p w:rsidR="00895BC4" w:rsidRPr="00895BC4" w:rsidRDefault="00895BC4" w:rsidP="00D022D6">
      <w:pPr>
        <w:widowControl/>
        <w:topLinePunct/>
        <w:spacing w:line="480" w:lineRule="exact"/>
        <w:jc w:val="left"/>
        <w:rPr>
          <w:rFonts w:ascii="宋体" w:eastAsia="宋体" w:hAnsi="宋体" w:cs="Arial"/>
          <w:kern w:val="0"/>
          <w:sz w:val="24"/>
          <w:szCs w:val="24"/>
        </w:rPr>
      </w:pPr>
      <w:r w:rsidRPr="00895BC4">
        <w:rPr>
          <w:rFonts w:ascii="宋体" w:eastAsia="宋体" w:hAnsi="宋体" w:cs="Arial"/>
          <w:kern w:val="0"/>
          <w:sz w:val="24"/>
          <w:szCs w:val="24"/>
        </w:rPr>
        <w:t>签订日期：</w:t>
      </w:r>
      <w:r w:rsidRPr="00895BC4">
        <w:rPr>
          <w:rFonts w:ascii="宋体" w:eastAsia="宋体" w:hAnsi="宋体" w:cs="Arial"/>
          <w:kern w:val="0"/>
          <w:sz w:val="24"/>
          <w:szCs w:val="24"/>
          <w:u w:val="single"/>
        </w:rPr>
        <w:t xml:space="preserve">       </w:t>
      </w:r>
      <w:r w:rsidRPr="00895BC4">
        <w:rPr>
          <w:rFonts w:ascii="宋体" w:eastAsia="宋体" w:hAnsi="宋体" w:cs="Arial"/>
          <w:kern w:val="0"/>
          <w:sz w:val="24"/>
          <w:szCs w:val="24"/>
        </w:rPr>
        <w:t>年</w:t>
      </w:r>
      <w:r w:rsidRPr="00895BC4">
        <w:rPr>
          <w:rFonts w:ascii="宋体" w:eastAsia="宋体" w:hAnsi="宋体" w:cs="Arial"/>
          <w:kern w:val="0"/>
          <w:sz w:val="24"/>
          <w:szCs w:val="24"/>
          <w:u w:val="single"/>
        </w:rPr>
        <w:t xml:space="preserve">   </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u w:val="single"/>
        </w:rPr>
        <w:t xml:space="preserve"> </w:t>
      </w:r>
      <w:r w:rsidRPr="00895BC4">
        <w:rPr>
          <w:rFonts w:ascii="宋体" w:eastAsia="宋体" w:hAnsi="宋体" w:cs="Arial"/>
          <w:kern w:val="0"/>
          <w:sz w:val="24"/>
          <w:szCs w:val="24"/>
        </w:rPr>
        <w:t>月</w:t>
      </w:r>
      <w:r w:rsidRPr="00895BC4">
        <w:rPr>
          <w:rFonts w:ascii="宋体" w:eastAsia="宋体" w:hAnsi="宋体" w:cs="Arial"/>
          <w:kern w:val="0"/>
          <w:sz w:val="24"/>
          <w:szCs w:val="24"/>
          <w:u w:val="single"/>
        </w:rPr>
        <w:t xml:space="preserve">   </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日</w:t>
      </w:r>
    </w:p>
    <w:p w:rsidR="00895BC4" w:rsidRPr="00895BC4" w:rsidRDefault="00895BC4" w:rsidP="00D022D6">
      <w:pPr>
        <w:widowControl/>
        <w:topLinePunct/>
        <w:spacing w:line="480" w:lineRule="exact"/>
        <w:jc w:val="left"/>
        <w:rPr>
          <w:rFonts w:ascii="宋体" w:eastAsia="宋体" w:hAnsi="宋体" w:cs="Arial"/>
          <w:kern w:val="0"/>
          <w:sz w:val="24"/>
          <w:szCs w:val="24"/>
        </w:rPr>
      </w:pPr>
    </w:p>
    <w:p w:rsidR="00895BC4" w:rsidRPr="00895BC4" w:rsidRDefault="00895BC4" w:rsidP="00D022D6">
      <w:pPr>
        <w:widowControl/>
        <w:topLinePunct/>
        <w:spacing w:line="480" w:lineRule="exact"/>
        <w:jc w:val="left"/>
        <w:rPr>
          <w:rFonts w:ascii="宋体" w:eastAsia="宋体" w:hAnsi="宋体" w:cs="Arial"/>
          <w:kern w:val="0"/>
          <w:sz w:val="24"/>
          <w:szCs w:val="24"/>
        </w:rPr>
      </w:pPr>
    </w:p>
    <w:p w:rsidR="00895BC4" w:rsidRPr="00895BC4" w:rsidRDefault="00895BC4" w:rsidP="00D022D6">
      <w:pPr>
        <w:widowControl/>
        <w:topLinePunct/>
        <w:spacing w:line="480" w:lineRule="exact"/>
        <w:jc w:val="left"/>
        <w:rPr>
          <w:rFonts w:ascii="宋体" w:eastAsia="宋体" w:hAnsi="宋体" w:cs="Arial"/>
          <w:b/>
          <w:kern w:val="0"/>
          <w:sz w:val="24"/>
          <w:szCs w:val="24"/>
        </w:rPr>
      </w:pPr>
      <w:r w:rsidRPr="00895BC4">
        <w:rPr>
          <w:rFonts w:ascii="宋体" w:eastAsia="宋体" w:hAnsi="宋体" w:cs="Arial" w:hint="eastAsia"/>
          <w:kern w:val="0"/>
          <w:sz w:val="24"/>
          <w:szCs w:val="24"/>
        </w:rPr>
        <w:t>乙方</w:t>
      </w:r>
      <w:r w:rsidRPr="00895BC4">
        <w:rPr>
          <w:rFonts w:ascii="宋体" w:eastAsia="宋体" w:hAnsi="宋体" w:cs="Arial"/>
          <w:kern w:val="0"/>
          <w:sz w:val="24"/>
          <w:szCs w:val="24"/>
        </w:rPr>
        <w:t>（盖章）：</w:t>
      </w:r>
    </w:p>
    <w:p w:rsidR="00895BC4" w:rsidRPr="00895BC4" w:rsidRDefault="00895BC4" w:rsidP="00D022D6">
      <w:pPr>
        <w:widowControl/>
        <w:topLinePunct/>
        <w:spacing w:line="480" w:lineRule="exact"/>
        <w:jc w:val="left"/>
        <w:rPr>
          <w:rFonts w:ascii="宋体" w:eastAsia="宋体" w:hAnsi="宋体" w:cs="Arial"/>
          <w:kern w:val="0"/>
          <w:sz w:val="24"/>
          <w:szCs w:val="24"/>
          <w:u w:val="single"/>
        </w:rPr>
      </w:pPr>
      <w:r w:rsidRPr="00895BC4">
        <w:rPr>
          <w:rFonts w:ascii="宋体" w:eastAsia="宋体" w:hAnsi="宋体" w:cs="Arial"/>
          <w:kern w:val="0"/>
          <w:sz w:val="24"/>
          <w:szCs w:val="24"/>
        </w:rPr>
        <w:t>法定代表人（负责人）或委托代理人：</w:t>
      </w:r>
      <w:r w:rsidRPr="00895BC4">
        <w:rPr>
          <w:rFonts w:ascii="宋体" w:eastAsia="宋体" w:hAnsi="宋体" w:cs="Arial"/>
          <w:kern w:val="0"/>
          <w:sz w:val="24"/>
          <w:szCs w:val="24"/>
          <w:u w:val="single"/>
        </w:rPr>
        <w:t xml:space="preserve">             </w:t>
      </w:r>
    </w:p>
    <w:p w:rsidR="00895BC4" w:rsidRPr="00895BC4" w:rsidRDefault="00895BC4" w:rsidP="00D022D6">
      <w:pPr>
        <w:widowControl/>
        <w:topLinePunct/>
        <w:spacing w:line="480" w:lineRule="exact"/>
        <w:jc w:val="left"/>
        <w:rPr>
          <w:rFonts w:ascii="宋体" w:eastAsia="宋体" w:hAnsi="宋体" w:cs="Arial"/>
          <w:kern w:val="0"/>
          <w:sz w:val="24"/>
          <w:szCs w:val="24"/>
        </w:rPr>
      </w:pPr>
      <w:r w:rsidRPr="00895BC4">
        <w:rPr>
          <w:rFonts w:ascii="宋体" w:eastAsia="宋体" w:hAnsi="宋体" w:cs="Arial"/>
          <w:kern w:val="0"/>
          <w:sz w:val="24"/>
          <w:szCs w:val="24"/>
        </w:rPr>
        <w:t>签订日期：</w:t>
      </w:r>
      <w:r w:rsidRPr="00895BC4">
        <w:rPr>
          <w:rFonts w:ascii="宋体" w:eastAsia="宋体" w:hAnsi="宋体" w:cs="Arial"/>
          <w:kern w:val="0"/>
          <w:sz w:val="24"/>
          <w:szCs w:val="24"/>
          <w:u w:val="single"/>
        </w:rPr>
        <w:t xml:space="preserve">       </w:t>
      </w:r>
      <w:r w:rsidRPr="00895BC4">
        <w:rPr>
          <w:rFonts w:ascii="宋体" w:eastAsia="宋体" w:hAnsi="宋体" w:cs="Arial"/>
          <w:kern w:val="0"/>
          <w:sz w:val="24"/>
          <w:szCs w:val="24"/>
        </w:rPr>
        <w:t>年</w:t>
      </w:r>
      <w:r w:rsidRPr="00895BC4">
        <w:rPr>
          <w:rFonts w:ascii="宋体" w:eastAsia="宋体" w:hAnsi="宋体" w:cs="Arial"/>
          <w:kern w:val="0"/>
          <w:sz w:val="24"/>
          <w:szCs w:val="24"/>
          <w:u w:val="single"/>
        </w:rPr>
        <w:t xml:space="preserve">    </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月</w:t>
      </w:r>
      <w:r w:rsidRPr="00895BC4">
        <w:rPr>
          <w:rFonts w:ascii="宋体" w:eastAsia="宋体" w:hAnsi="宋体" w:cs="Arial"/>
          <w:kern w:val="0"/>
          <w:sz w:val="24"/>
          <w:szCs w:val="24"/>
          <w:u w:val="single"/>
        </w:rPr>
        <w:t xml:space="preserve">    </w:t>
      </w:r>
      <w:r w:rsidRPr="00895BC4">
        <w:rPr>
          <w:rFonts w:ascii="宋体" w:eastAsia="宋体" w:hAnsi="宋体" w:cs="Arial" w:hint="eastAsia"/>
          <w:kern w:val="0"/>
          <w:sz w:val="24"/>
          <w:szCs w:val="24"/>
          <w:u w:val="single"/>
        </w:rPr>
        <w:t xml:space="preserve">  </w:t>
      </w:r>
      <w:r w:rsidRPr="00895BC4">
        <w:rPr>
          <w:rFonts w:ascii="宋体" w:eastAsia="宋体" w:hAnsi="宋体" w:cs="Arial"/>
          <w:kern w:val="0"/>
          <w:sz w:val="24"/>
          <w:szCs w:val="24"/>
        </w:rPr>
        <w:t>日</w:t>
      </w:r>
    </w:p>
    <w:p w:rsidR="00277007" w:rsidRDefault="00277007">
      <w:pPr>
        <w:jc w:val="center"/>
        <w:rPr>
          <w:rFonts w:ascii="宋体" w:eastAsia="宋体" w:hAnsi="宋体"/>
          <w:sz w:val="21"/>
          <w:szCs w:val="21"/>
        </w:rPr>
      </w:pPr>
    </w:p>
    <w:p w:rsidR="00083BDF" w:rsidRDefault="00083BDF">
      <w:pPr>
        <w:jc w:val="center"/>
        <w:rPr>
          <w:rFonts w:ascii="宋体" w:eastAsia="宋体" w:hAnsi="宋体"/>
          <w:sz w:val="21"/>
          <w:szCs w:val="21"/>
        </w:rPr>
      </w:pPr>
    </w:p>
    <w:p w:rsidR="00083BDF" w:rsidRDefault="00083BDF">
      <w:pPr>
        <w:jc w:val="center"/>
        <w:rPr>
          <w:rFonts w:ascii="宋体" w:eastAsia="宋体" w:hAnsi="宋体"/>
          <w:sz w:val="21"/>
          <w:szCs w:val="21"/>
        </w:rPr>
        <w:sectPr w:rsidR="00083BDF" w:rsidSect="002232AB">
          <w:pgSz w:w="11906" w:h="16838" w:code="9"/>
          <w:pgMar w:top="1418" w:right="1531" w:bottom="1418" w:left="1531" w:header="851" w:footer="964" w:gutter="0"/>
          <w:cols w:space="720"/>
          <w:titlePg/>
          <w:docGrid w:linePitch="380" w:charSpace="-5325"/>
        </w:sectPr>
      </w:pPr>
    </w:p>
    <w:p w:rsidR="00083BDF" w:rsidRPr="00083BDF" w:rsidRDefault="00083BDF" w:rsidP="00083BDF">
      <w:pPr>
        <w:pStyle w:val="21"/>
        <w:spacing w:before="240"/>
        <w:rPr>
          <w:lang w:eastAsia="zh-CN"/>
        </w:rPr>
      </w:pPr>
      <w:r w:rsidRPr="00083BDF">
        <w:rPr>
          <w:rFonts w:hint="eastAsia"/>
          <w:lang w:eastAsia="zh-CN"/>
        </w:rPr>
        <w:lastRenderedPageBreak/>
        <w:t>二、零星机电设备资产及物资年度委托评估服务协议</w:t>
      </w:r>
      <w:r>
        <w:rPr>
          <w:rFonts w:hint="eastAsia"/>
          <w:lang w:eastAsia="zh-CN"/>
        </w:rPr>
        <w:t>格式</w:t>
      </w:r>
    </w:p>
    <w:p w:rsidR="00083BDF" w:rsidRPr="00083BDF" w:rsidRDefault="00083BDF" w:rsidP="00083BDF">
      <w:pPr>
        <w:widowControl/>
        <w:spacing w:line="320" w:lineRule="exact"/>
        <w:jc w:val="right"/>
        <w:rPr>
          <w:rFonts w:ascii="宋体" w:eastAsia="宋体" w:hAnsi="宋体" w:cs="Arial"/>
          <w:spacing w:val="-8"/>
          <w:kern w:val="0"/>
          <w:sz w:val="21"/>
          <w:szCs w:val="21"/>
        </w:rPr>
      </w:pPr>
      <w:r w:rsidRPr="00083BDF">
        <w:rPr>
          <w:rFonts w:ascii="宋体" w:eastAsia="宋体" w:hAnsi="宋体" w:cs="Arial" w:hint="eastAsia"/>
          <w:kern w:val="0"/>
          <w:sz w:val="21"/>
          <w:szCs w:val="21"/>
        </w:rPr>
        <w:t>协议</w:t>
      </w:r>
      <w:r w:rsidRPr="00083BDF">
        <w:rPr>
          <w:rFonts w:ascii="宋体" w:eastAsia="宋体" w:hAnsi="宋体" w:cs="Arial" w:hint="eastAsia"/>
          <w:spacing w:val="-8"/>
          <w:kern w:val="0"/>
          <w:sz w:val="21"/>
          <w:szCs w:val="21"/>
        </w:rPr>
        <w:t>编号：</w:t>
      </w:r>
      <w:r w:rsidRPr="00083BDF">
        <w:rPr>
          <w:rFonts w:ascii="宋体" w:eastAsia="宋体" w:hAnsi="宋体" w:cs="Arial" w:hint="eastAsia"/>
          <w:kern w:val="0"/>
          <w:sz w:val="21"/>
          <w:szCs w:val="21"/>
        </w:rPr>
        <w:t>NTP-CS2019EQ04002/H03</w:t>
      </w:r>
    </w:p>
    <w:p w:rsidR="00083BDF" w:rsidRPr="00083BDF" w:rsidRDefault="00083BDF" w:rsidP="00083BDF">
      <w:pPr>
        <w:widowControl/>
        <w:spacing w:beforeLines="50" w:before="120" w:line="460" w:lineRule="exact"/>
        <w:jc w:val="left"/>
        <w:rPr>
          <w:rFonts w:ascii="宋体" w:eastAsia="宋体" w:hAnsi="宋体" w:cs="Arial"/>
          <w:b/>
          <w:spacing w:val="-8"/>
          <w:kern w:val="0"/>
          <w:sz w:val="24"/>
          <w:szCs w:val="28"/>
        </w:rPr>
      </w:pPr>
      <w:r w:rsidRPr="00083BDF">
        <w:rPr>
          <w:rFonts w:ascii="宋体" w:eastAsia="宋体" w:hAnsi="宋体" w:cs="Arial"/>
          <w:b/>
          <w:spacing w:val="-8"/>
          <w:kern w:val="0"/>
          <w:sz w:val="24"/>
          <w:szCs w:val="28"/>
        </w:rPr>
        <w:t>委托方（甲方）：</w:t>
      </w:r>
      <w:r w:rsidRPr="00083BDF">
        <w:rPr>
          <w:rFonts w:ascii="宋体" w:eastAsia="宋体" w:hAnsi="宋体" w:cs="Arial" w:hint="eastAsia"/>
          <w:b/>
          <w:spacing w:val="-8"/>
          <w:kern w:val="0"/>
          <w:sz w:val="24"/>
          <w:szCs w:val="28"/>
        </w:rPr>
        <w:t>南通港口集团有限公司</w:t>
      </w:r>
    </w:p>
    <w:p w:rsidR="00083BDF" w:rsidRPr="00083BDF" w:rsidRDefault="00083BDF" w:rsidP="00083BDF">
      <w:pPr>
        <w:widowControl/>
        <w:spacing w:beforeLines="50" w:before="120" w:line="460" w:lineRule="exact"/>
        <w:jc w:val="left"/>
        <w:rPr>
          <w:rFonts w:ascii="宋体" w:eastAsia="宋体" w:hAnsi="宋体" w:cs="Arial"/>
          <w:spacing w:val="-8"/>
          <w:kern w:val="0"/>
          <w:sz w:val="24"/>
          <w:szCs w:val="28"/>
          <w:u w:val="single"/>
        </w:rPr>
      </w:pPr>
      <w:r w:rsidRPr="00083BDF">
        <w:rPr>
          <w:rFonts w:ascii="宋体" w:eastAsia="宋体" w:hAnsi="宋体" w:cs="Arial"/>
          <w:b/>
          <w:spacing w:val="-8"/>
          <w:kern w:val="0"/>
          <w:sz w:val="24"/>
          <w:szCs w:val="28"/>
        </w:rPr>
        <w:t>服务方（</w:t>
      </w:r>
      <w:r w:rsidRPr="00083BDF">
        <w:rPr>
          <w:rFonts w:ascii="宋体" w:eastAsia="宋体" w:hAnsi="宋体" w:cs="Arial" w:hint="eastAsia"/>
          <w:b/>
          <w:spacing w:val="-8"/>
          <w:kern w:val="0"/>
          <w:sz w:val="24"/>
          <w:szCs w:val="28"/>
        </w:rPr>
        <w:t>乙</w:t>
      </w:r>
      <w:r w:rsidRPr="00083BDF">
        <w:rPr>
          <w:rFonts w:ascii="宋体" w:eastAsia="宋体" w:hAnsi="宋体" w:cs="Arial"/>
          <w:b/>
          <w:spacing w:val="-8"/>
          <w:kern w:val="0"/>
          <w:sz w:val="24"/>
          <w:szCs w:val="28"/>
        </w:rPr>
        <w:t>方）:</w:t>
      </w:r>
    </w:p>
    <w:p w:rsidR="00083BDF" w:rsidRPr="00083BDF" w:rsidRDefault="00083BDF" w:rsidP="00083BDF">
      <w:pPr>
        <w:widowControl/>
        <w:spacing w:beforeLines="50" w:before="120" w:line="480" w:lineRule="exact"/>
        <w:ind w:firstLineChars="200" w:firstLine="480"/>
        <w:jc w:val="left"/>
        <w:rPr>
          <w:rFonts w:ascii="宋体" w:eastAsia="宋体" w:hAnsi="宋体" w:cs="Arial"/>
          <w:kern w:val="0"/>
          <w:sz w:val="24"/>
          <w:szCs w:val="28"/>
        </w:rPr>
      </w:pPr>
      <w:r w:rsidRPr="00083BDF">
        <w:rPr>
          <w:rFonts w:ascii="宋体" w:eastAsia="宋体" w:hAnsi="宋体" w:cs="Arial"/>
          <w:kern w:val="0"/>
          <w:sz w:val="24"/>
          <w:szCs w:val="28"/>
        </w:rPr>
        <w:t>根据国家有关资产评估的法律法规的相关规定，本着自愿、平等、诚实信用的原则，经</w:t>
      </w:r>
      <w:r w:rsidRPr="00083BDF">
        <w:rPr>
          <w:rFonts w:ascii="宋体" w:eastAsia="宋体" w:hAnsi="宋体" w:cs="Arial" w:hint="eastAsia"/>
          <w:kern w:val="0"/>
          <w:sz w:val="24"/>
          <w:szCs w:val="28"/>
        </w:rPr>
        <w:t>双</w:t>
      </w:r>
      <w:r w:rsidRPr="00083BDF">
        <w:rPr>
          <w:rFonts w:ascii="宋体" w:eastAsia="宋体" w:hAnsi="宋体" w:cs="Arial"/>
          <w:kern w:val="0"/>
          <w:sz w:val="24"/>
          <w:szCs w:val="28"/>
        </w:rPr>
        <w:t>方协商一致，达成以下约定。</w:t>
      </w:r>
    </w:p>
    <w:p w:rsidR="00083BDF" w:rsidRPr="00083BDF" w:rsidRDefault="00083BDF" w:rsidP="00083BDF">
      <w:pPr>
        <w:spacing w:beforeLines="100" w:before="240" w:line="480" w:lineRule="exact"/>
        <w:ind w:firstLineChars="200" w:firstLine="482"/>
        <w:jc w:val="left"/>
        <w:rPr>
          <w:rFonts w:ascii="宋体" w:eastAsia="宋体" w:hAnsi="宋体"/>
          <w:b/>
          <w:sz w:val="24"/>
          <w:szCs w:val="24"/>
        </w:rPr>
      </w:pPr>
      <w:r w:rsidRPr="00083BDF">
        <w:rPr>
          <w:rFonts w:ascii="宋体" w:eastAsia="宋体" w:hAnsi="宋体" w:hint="eastAsia"/>
          <w:b/>
          <w:sz w:val="24"/>
          <w:szCs w:val="24"/>
        </w:rPr>
        <w:t>一、委托</w:t>
      </w:r>
      <w:r w:rsidRPr="00083BDF">
        <w:rPr>
          <w:rFonts w:ascii="宋体" w:eastAsia="宋体" w:hAnsi="宋体"/>
          <w:b/>
          <w:sz w:val="24"/>
          <w:szCs w:val="24"/>
        </w:rPr>
        <w:t>评估</w:t>
      </w:r>
      <w:r w:rsidRPr="00083BDF">
        <w:rPr>
          <w:rFonts w:ascii="宋体" w:eastAsia="宋体" w:hAnsi="宋体" w:hint="eastAsia"/>
          <w:b/>
          <w:sz w:val="24"/>
          <w:szCs w:val="24"/>
        </w:rPr>
        <w:t>服务委托主体</w:t>
      </w:r>
    </w:p>
    <w:p w:rsidR="00083BDF" w:rsidRPr="00083BDF" w:rsidRDefault="00083BDF" w:rsidP="00083BDF">
      <w:pPr>
        <w:spacing w:line="480" w:lineRule="exact"/>
        <w:ind w:firstLineChars="200" w:firstLine="480"/>
        <w:jc w:val="left"/>
        <w:rPr>
          <w:rFonts w:ascii="宋体" w:eastAsia="宋体" w:hAnsi="宋体" w:cs="宋体"/>
          <w:sz w:val="24"/>
          <w:szCs w:val="24"/>
        </w:rPr>
      </w:pPr>
      <w:r w:rsidRPr="00083BDF">
        <w:rPr>
          <w:rFonts w:ascii="宋体" w:eastAsia="宋体" w:hAnsi="宋体" w:cs="Arial" w:hint="eastAsia"/>
          <w:kern w:val="0"/>
          <w:sz w:val="24"/>
          <w:szCs w:val="24"/>
        </w:rPr>
        <w:t>1）</w:t>
      </w:r>
      <w:r w:rsidRPr="00083BDF">
        <w:rPr>
          <w:rFonts w:ascii="宋体" w:eastAsia="宋体" w:hAnsi="宋体" w:cs="宋体" w:hint="eastAsia"/>
          <w:sz w:val="24"/>
          <w:szCs w:val="24"/>
        </w:rPr>
        <w:t>甲方所属通州港务分公司的机电设备资产及物资评估服务的委托主体为</w:t>
      </w:r>
      <w:r w:rsidRPr="00083BDF">
        <w:rPr>
          <w:rFonts w:ascii="仿宋" w:eastAsia="仿宋" w:hAnsi="仿宋" w:cs="宋体" w:hint="eastAsia"/>
          <w:b/>
          <w:sz w:val="24"/>
          <w:szCs w:val="24"/>
        </w:rPr>
        <w:t>南通港口集团有限公司。</w:t>
      </w:r>
    </w:p>
    <w:p w:rsidR="00083BDF" w:rsidRPr="00083BDF" w:rsidRDefault="00083BDF" w:rsidP="00083BDF">
      <w:pPr>
        <w:spacing w:line="480" w:lineRule="exact"/>
        <w:ind w:firstLineChars="200" w:firstLine="480"/>
        <w:jc w:val="left"/>
        <w:rPr>
          <w:rFonts w:ascii="宋体" w:eastAsia="宋体" w:hAnsi="宋体" w:cs="宋体"/>
          <w:sz w:val="24"/>
          <w:szCs w:val="24"/>
        </w:rPr>
      </w:pPr>
      <w:r w:rsidRPr="00083BDF">
        <w:rPr>
          <w:rFonts w:ascii="宋体" w:eastAsia="宋体" w:hAnsi="宋体" w:cs="Arial" w:hint="eastAsia"/>
          <w:kern w:val="0"/>
          <w:sz w:val="24"/>
          <w:szCs w:val="24"/>
        </w:rPr>
        <w:t>2）</w:t>
      </w:r>
      <w:r w:rsidRPr="00083BDF">
        <w:rPr>
          <w:rFonts w:ascii="宋体" w:eastAsia="宋体" w:hAnsi="宋体" w:cs="宋体" w:hint="eastAsia"/>
          <w:sz w:val="24"/>
          <w:szCs w:val="24"/>
        </w:rPr>
        <w:t>甲方所属各子公司的机电设备资产及物资评估服务的委托主体为各子公司，子公司具体包括</w:t>
      </w:r>
      <w:r w:rsidRPr="00083BDF">
        <w:rPr>
          <w:rFonts w:ascii="仿宋" w:eastAsia="仿宋" w:hAnsi="仿宋" w:cs="宋体" w:hint="eastAsia"/>
          <w:b/>
          <w:sz w:val="24"/>
          <w:szCs w:val="24"/>
        </w:rPr>
        <w:t>南通港码头管理有限公司、南通港口轮驳有限公司、南通长江水上工程有限公司</w:t>
      </w:r>
      <w:r w:rsidRPr="00083BDF">
        <w:rPr>
          <w:rFonts w:ascii="宋体" w:eastAsia="宋体" w:hAnsi="宋体" w:cs="宋体" w:hint="eastAsia"/>
          <w:sz w:val="24"/>
          <w:szCs w:val="24"/>
        </w:rPr>
        <w:t>等。</w:t>
      </w:r>
    </w:p>
    <w:p w:rsidR="00083BDF" w:rsidRPr="00083BDF" w:rsidRDefault="00083BDF" w:rsidP="00083BDF">
      <w:pPr>
        <w:spacing w:beforeLines="100" w:before="240" w:line="480" w:lineRule="exact"/>
        <w:ind w:firstLineChars="200" w:firstLine="482"/>
        <w:jc w:val="left"/>
        <w:rPr>
          <w:rFonts w:ascii="宋体" w:eastAsia="宋体" w:hAnsi="宋体"/>
          <w:b/>
          <w:sz w:val="24"/>
          <w:szCs w:val="24"/>
        </w:rPr>
      </w:pPr>
      <w:r w:rsidRPr="00083BDF">
        <w:rPr>
          <w:rFonts w:ascii="宋体" w:eastAsia="宋体" w:hAnsi="宋体" w:hint="eastAsia"/>
          <w:b/>
          <w:sz w:val="24"/>
          <w:szCs w:val="24"/>
        </w:rPr>
        <w:t>二、</w:t>
      </w:r>
      <w:r w:rsidRPr="00083BDF">
        <w:rPr>
          <w:rFonts w:ascii="宋体" w:eastAsia="宋体" w:hAnsi="宋体"/>
          <w:b/>
          <w:sz w:val="24"/>
          <w:szCs w:val="24"/>
        </w:rPr>
        <w:t>服务期限</w:t>
      </w:r>
      <w:r w:rsidRPr="00083BDF">
        <w:rPr>
          <w:rFonts w:ascii="宋体" w:eastAsia="宋体" w:hAnsi="宋体" w:hint="eastAsia"/>
          <w:b/>
          <w:sz w:val="24"/>
          <w:szCs w:val="24"/>
        </w:rPr>
        <w:t>和委托</w:t>
      </w:r>
      <w:r w:rsidRPr="00083BDF">
        <w:rPr>
          <w:rFonts w:ascii="宋体" w:eastAsia="宋体" w:hAnsi="宋体"/>
          <w:b/>
          <w:sz w:val="24"/>
          <w:szCs w:val="24"/>
        </w:rPr>
        <w:t>评估范围</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1）</w:t>
      </w:r>
      <w:r w:rsidRPr="00083BDF">
        <w:rPr>
          <w:rFonts w:ascii="宋体" w:eastAsia="宋体" w:hAnsi="宋体" w:cs="Arial"/>
          <w:kern w:val="0"/>
          <w:sz w:val="24"/>
          <w:szCs w:val="24"/>
        </w:rPr>
        <w:t>服务期限：自</w:t>
      </w:r>
      <w:r w:rsidRPr="00083BDF">
        <w:rPr>
          <w:rFonts w:ascii="宋体" w:eastAsia="宋体" w:hAnsi="宋体" w:cs="Arial" w:hint="eastAsia"/>
          <w:kern w:val="0"/>
          <w:sz w:val="24"/>
          <w:szCs w:val="24"/>
        </w:rPr>
        <w:t>2019</w:t>
      </w:r>
      <w:r w:rsidRPr="00083BDF">
        <w:rPr>
          <w:rFonts w:ascii="宋体" w:eastAsia="宋体" w:hAnsi="宋体" w:cs="Arial"/>
          <w:kern w:val="0"/>
          <w:sz w:val="24"/>
          <w:szCs w:val="24"/>
        </w:rPr>
        <w:t>年</w:t>
      </w:r>
      <w:r w:rsidRPr="00083BDF">
        <w:rPr>
          <w:rFonts w:ascii="宋体" w:eastAsia="宋体" w:hAnsi="宋体" w:cs="Arial" w:hint="eastAsia"/>
          <w:kern w:val="0"/>
          <w:sz w:val="24"/>
          <w:szCs w:val="24"/>
          <w:u w:val="single"/>
        </w:rPr>
        <w:t xml:space="preserve">  </w:t>
      </w:r>
      <w:r w:rsidRPr="00083BDF">
        <w:rPr>
          <w:rFonts w:ascii="宋体" w:eastAsia="宋体" w:hAnsi="宋体" w:cs="Arial"/>
          <w:kern w:val="0"/>
          <w:sz w:val="24"/>
          <w:szCs w:val="24"/>
        </w:rPr>
        <w:t>月</w:t>
      </w:r>
      <w:r w:rsidRPr="00083BDF">
        <w:rPr>
          <w:rFonts w:ascii="宋体" w:eastAsia="宋体" w:hAnsi="宋体" w:cs="Arial" w:hint="eastAsia"/>
          <w:kern w:val="0"/>
          <w:sz w:val="24"/>
          <w:szCs w:val="24"/>
          <w:u w:val="single"/>
        </w:rPr>
        <w:t xml:space="preserve">  </w:t>
      </w:r>
      <w:r w:rsidRPr="00083BDF">
        <w:rPr>
          <w:rFonts w:ascii="宋体" w:eastAsia="宋体" w:hAnsi="宋体" w:cs="Arial"/>
          <w:kern w:val="0"/>
          <w:sz w:val="24"/>
          <w:szCs w:val="24"/>
        </w:rPr>
        <w:t>日起至</w:t>
      </w:r>
      <w:r w:rsidRPr="00083BDF">
        <w:rPr>
          <w:rFonts w:ascii="宋体" w:eastAsia="宋体" w:hAnsi="宋体" w:cs="Arial" w:hint="eastAsia"/>
          <w:kern w:val="0"/>
          <w:sz w:val="24"/>
          <w:szCs w:val="24"/>
        </w:rPr>
        <w:t>2020</w:t>
      </w:r>
      <w:r w:rsidRPr="00083BDF">
        <w:rPr>
          <w:rFonts w:ascii="宋体" w:eastAsia="宋体" w:hAnsi="宋体" w:cs="Arial"/>
          <w:kern w:val="0"/>
          <w:sz w:val="24"/>
          <w:szCs w:val="24"/>
        </w:rPr>
        <w:t>年</w:t>
      </w:r>
      <w:r w:rsidRPr="00083BDF">
        <w:rPr>
          <w:rFonts w:ascii="宋体" w:eastAsia="宋体" w:hAnsi="宋体" w:cs="Arial" w:hint="eastAsia"/>
          <w:kern w:val="0"/>
          <w:sz w:val="24"/>
          <w:szCs w:val="24"/>
          <w:u w:val="single"/>
        </w:rPr>
        <w:t xml:space="preserve">  </w:t>
      </w:r>
      <w:r w:rsidRPr="00083BDF">
        <w:rPr>
          <w:rFonts w:ascii="宋体" w:eastAsia="宋体" w:hAnsi="宋体" w:cs="Arial"/>
          <w:kern w:val="0"/>
          <w:sz w:val="24"/>
          <w:szCs w:val="24"/>
        </w:rPr>
        <w:t>月</w:t>
      </w:r>
      <w:r w:rsidRPr="00083BDF">
        <w:rPr>
          <w:rFonts w:ascii="宋体" w:eastAsia="宋体" w:hAnsi="宋体" w:cs="Arial" w:hint="eastAsia"/>
          <w:kern w:val="0"/>
          <w:sz w:val="24"/>
          <w:szCs w:val="24"/>
          <w:u w:val="single"/>
        </w:rPr>
        <w:t xml:space="preserve">  </w:t>
      </w:r>
      <w:r w:rsidRPr="00083BDF">
        <w:rPr>
          <w:rFonts w:ascii="宋体" w:eastAsia="宋体" w:hAnsi="宋体" w:cs="Arial"/>
          <w:kern w:val="0"/>
          <w:sz w:val="24"/>
          <w:szCs w:val="24"/>
        </w:rPr>
        <w:t>日。</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2）</w:t>
      </w:r>
      <w:r w:rsidRPr="00083BDF">
        <w:rPr>
          <w:rFonts w:ascii="宋体" w:eastAsia="宋体" w:hAnsi="宋体" w:cs="Arial"/>
          <w:kern w:val="0"/>
          <w:sz w:val="24"/>
          <w:szCs w:val="24"/>
        </w:rPr>
        <w:t>评估范围：</w:t>
      </w:r>
      <w:proofErr w:type="gramStart"/>
      <w:r w:rsidRPr="00083BDF">
        <w:rPr>
          <w:rFonts w:ascii="宋体" w:eastAsia="宋体" w:hAnsi="宋体" w:cs="Arial" w:hint="eastAsia"/>
          <w:kern w:val="0"/>
          <w:sz w:val="24"/>
          <w:szCs w:val="24"/>
        </w:rPr>
        <w:t>各委托</w:t>
      </w:r>
      <w:proofErr w:type="gramEnd"/>
      <w:r w:rsidRPr="00083BDF">
        <w:rPr>
          <w:rFonts w:ascii="宋体" w:eastAsia="宋体" w:hAnsi="宋体" w:cs="Arial" w:hint="eastAsia"/>
          <w:kern w:val="0"/>
          <w:sz w:val="24"/>
          <w:szCs w:val="24"/>
        </w:rPr>
        <w:t>主体的零星机电设备（含船舶设备）资产及物资。</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3）</w:t>
      </w:r>
      <w:r w:rsidRPr="00083BDF">
        <w:rPr>
          <w:rFonts w:ascii="宋体" w:eastAsia="宋体" w:hAnsi="宋体" w:cs="Arial"/>
          <w:kern w:val="0"/>
          <w:sz w:val="24"/>
          <w:szCs w:val="24"/>
        </w:rPr>
        <w:t>评估方法：</w:t>
      </w:r>
      <w:r w:rsidRPr="00083BDF">
        <w:rPr>
          <w:rFonts w:ascii="宋体" w:eastAsia="宋体" w:hAnsi="宋体" w:cs="Arial" w:hint="eastAsia"/>
          <w:kern w:val="0"/>
          <w:sz w:val="24"/>
          <w:szCs w:val="24"/>
          <w:u w:val="single"/>
        </w:rPr>
        <w:t>根据资产类型确定</w:t>
      </w:r>
      <w:r w:rsidRPr="00083BDF">
        <w:rPr>
          <w:rFonts w:ascii="宋体" w:eastAsia="宋体" w:hAnsi="宋体" w:cs="Arial"/>
          <w:kern w:val="0"/>
          <w:sz w:val="24"/>
          <w:szCs w:val="24"/>
          <w:u w:val="single"/>
        </w:rPr>
        <w:t>。</w:t>
      </w:r>
    </w:p>
    <w:p w:rsidR="00083BDF" w:rsidRPr="00083BDF" w:rsidRDefault="00083BDF" w:rsidP="00083BDF">
      <w:pPr>
        <w:spacing w:beforeLines="100" w:before="240" w:line="480" w:lineRule="exact"/>
        <w:ind w:firstLineChars="200" w:firstLine="482"/>
        <w:jc w:val="left"/>
        <w:rPr>
          <w:rFonts w:ascii="宋体" w:eastAsia="宋体" w:hAnsi="宋体"/>
          <w:b/>
          <w:sz w:val="24"/>
          <w:szCs w:val="24"/>
        </w:rPr>
      </w:pPr>
      <w:r w:rsidRPr="00083BDF">
        <w:rPr>
          <w:rFonts w:ascii="宋体" w:eastAsia="宋体" w:hAnsi="宋体" w:hint="eastAsia"/>
          <w:b/>
          <w:sz w:val="24"/>
          <w:szCs w:val="24"/>
        </w:rPr>
        <w:t>三、</w:t>
      </w:r>
      <w:r w:rsidRPr="00083BDF">
        <w:rPr>
          <w:rFonts w:ascii="宋体" w:eastAsia="宋体" w:hAnsi="宋体"/>
          <w:b/>
          <w:sz w:val="24"/>
          <w:szCs w:val="24"/>
        </w:rPr>
        <w:t>评估</w:t>
      </w:r>
      <w:r w:rsidRPr="00083BDF">
        <w:rPr>
          <w:rFonts w:ascii="宋体" w:eastAsia="宋体" w:hAnsi="宋体" w:hint="eastAsia"/>
          <w:b/>
          <w:sz w:val="24"/>
          <w:szCs w:val="24"/>
        </w:rPr>
        <w:t>收费标准和合同签订</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1）评估服务费收费标准：</w:t>
      </w:r>
      <w:r w:rsidRPr="00083BDF">
        <w:rPr>
          <w:rFonts w:ascii="仿宋" w:eastAsia="仿宋" w:hAnsi="仿宋" w:cs="Arial" w:hint="eastAsia"/>
          <w:b/>
          <w:kern w:val="0"/>
          <w:sz w:val="24"/>
          <w:szCs w:val="24"/>
        </w:rPr>
        <w:t>根据《资产评估收费管理办法》（</w:t>
      </w:r>
      <w:proofErr w:type="gramStart"/>
      <w:r w:rsidRPr="00083BDF">
        <w:rPr>
          <w:rFonts w:ascii="仿宋" w:eastAsia="仿宋" w:hAnsi="仿宋" w:cs="Arial" w:hint="eastAsia"/>
          <w:b/>
          <w:kern w:val="0"/>
          <w:sz w:val="24"/>
          <w:szCs w:val="24"/>
        </w:rPr>
        <w:t>发改价格</w:t>
      </w:r>
      <w:proofErr w:type="gramEnd"/>
      <w:r w:rsidRPr="00083BDF">
        <w:rPr>
          <w:rFonts w:ascii="仿宋" w:eastAsia="仿宋" w:hAnsi="仿宋" w:cs="Arial" w:hint="eastAsia"/>
          <w:b/>
          <w:kern w:val="0"/>
          <w:sz w:val="24"/>
          <w:szCs w:val="24"/>
        </w:rPr>
        <w:t xml:space="preserve">【2009】2914号）中最低差额计费率计算所得费用基础上的 </w:t>
      </w:r>
      <w:r w:rsidRPr="00083BDF">
        <w:rPr>
          <w:rFonts w:ascii="仿宋" w:eastAsia="仿宋" w:hAnsi="仿宋" w:cs="Arial" w:hint="eastAsia"/>
          <w:b/>
          <w:kern w:val="0"/>
          <w:sz w:val="24"/>
          <w:szCs w:val="24"/>
          <w:u w:val="single"/>
        </w:rPr>
        <w:t xml:space="preserve">    </w:t>
      </w:r>
      <w:r w:rsidRPr="00083BDF">
        <w:rPr>
          <w:rFonts w:ascii="仿宋" w:eastAsia="仿宋" w:hAnsi="仿宋" w:cs="Arial" w:hint="eastAsia"/>
          <w:b/>
          <w:kern w:val="0"/>
          <w:sz w:val="24"/>
          <w:szCs w:val="24"/>
        </w:rPr>
        <w:t>% 。账外资产或物资原值按照双方商定的预估价为计算依据。</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2）在年度委托评估服务协议有效期内，当甲方所属各分子公司的零星机电设备（含船舶设备）资产及物资需要进行市场价值评估时，由甲方相关委托主体与乙方根据本协议约定的评估服务费收费标准等签署《委托评估服务合同》。</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3）《委托评估服务合同》中的评估报告交付时间、交付要求、评估基准日、评估方法等在双方签署合同时约定。</w:t>
      </w:r>
    </w:p>
    <w:p w:rsidR="00083BDF" w:rsidRPr="00083BDF" w:rsidRDefault="00083BDF" w:rsidP="00083BDF">
      <w:pPr>
        <w:spacing w:beforeLines="100" w:before="240" w:line="480" w:lineRule="exact"/>
        <w:ind w:firstLineChars="200" w:firstLine="482"/>
        <w:jc w:val="left"/>
        <w:rPr>
          <w:rFonts w:ascii="宋体" w:eastAsia="宋体" w:hAnsi="宋体"/>
          <w:b/>
          <w:sz w:val="24"/>
          <w:szCs w:val="24"/>
        </w:rPr>
      </w:pPr>
      <w:r w:rsidRPr="00083BDF">
        <w:rPr>
          <w:rFonts w:ascii="宋体" w:eastAsia="宋体" w:hAnsi="宋体" w:hint="eastAsia"/>
          <w:b/>
          <w:sz w:val="24"/>
          <w:szCs w:val="24"/>
        </w:rPr>
        <w:t>四、</w:t>
      </w:r>
      <w:r w:rsidRPr="00083BDF">
        <w:rPr>
          <w:rFonts w:ascii="宋体" w:eastAsia="宋体" w:hAnsi="宋体"/>
          <w:b/>
          <w:sz w:val="24"/>
          <w:szCs w:val="24"/>
        </w:rPr>
        <w:t>适用法律及争议解决</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lastRenderedPageBreak/>
        <w:t>1）</w:t>
      </w:r>
      <w:r w:rsidRPr="00083BDF">
        <w:rPr>
          <w:rFonts w:ascii="宋体" w:eastAsia="宋体" w:hAnsi="宋体" w:cs="Arial"/>
          <w:kern w:val="0"/>
          <w:sz w:val="24"/>
          <w:szCs w:val="24"/>
        </w:rPr>
        <w:t>本</w:t>
      </w:r>
      <w:r w:rsidRPr="00083BDF">
        <w:rPr>
          <w:rFonts w:ascii="宋体" w:eastAsia="宋体" w:hAnsi="宋体" w:cs="Arial" w:hint="eastAsia"/>
          <w:kern w:val="0"/>
          <w:sz w:val="24"/>
          <w:szCs w:val="24"/>
        </w:rPr>
        <w:t>协议</w:t>
      </w:r>
      <w:r w:rsidRPr="00083BDF">
        <w:rPr>
          <w:rFonts w:ascii="宋体" w:eastAsia="宋体" w:hAnsi="宋体" w:cs="Arial"/>
          <w:kern w:val="0"/>
          <w:sz w:val="24"/>
          <w:szCs w:val="24"/>
        </w:rPr>
        <w:t>的订立、解释、履行及效力均受中国法律管辖。</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2）</w:t>
      </w:r>
      <w:r w:rsidRPr="00083BDF">
        <w:rPr>
          <w:rFonts w:ascii="宋体" w:eastAsia="宋体" w:hAnsi="宋体" w:cs="Arial"/>
          <w:kern w:val="0"/>
          <w:sz w:val="24"/>
          <w:szCs w:val="24"/>
        </w:rPr>
        <w:t>凡因执行本</w:t>
      </w:r>
      <w:r w:rsidRPr="00083BDF">
        <w:rPr>
          <w:rFonts w:ascii="宋体" w:eastAsia="宋体" w:hAnsi="宋体" w:cs="Arial" w:hint="eastAsia"/>
          <w:kern w:val="0"/>
          <w:sz w:val="24"/>
          <w:szCs w:val="24"/>
        </w:rPr>
        <w:t>协议</w:t>
      </w:r>
      <w:r w:rsidRPr="00083BDF">
        <w:rPr>
          <w:rFonts w:ascii="宋体" w:eastAsia="宋体" w:hAnsi="宋体" w:cs="Arial"/>
          <w:kern w:val="0"/>
          <w:sz w:val="24"/>
          <w:szCs w:val="24"/>
        </w:rPr>
        <w:t>发生的与</w:t>
      </w:r>
      <w:r w:rsidRPr="00083BDF">
        <w:rPr>
          <w:rFonts w:ascii="宋体" w:eastAsia="宋体" w:hAnsi="宋体" w:cs="Arial" w:hint="eastAsia"/>
          <w:kern w:val="0"/>
          <w:sz w:val="24"/>
          <w:szCs w:val="24"/>
        </w:rPr>
        <w:t>协议</w:t>
      </w:r>
      <w:r w:rsidRPr="00083BDF">
        <w:rPr>
          <w:rFonts w:ascii="宋体" w:eastAsia="宋体" w:hAnsi="宋体" w:cs="Arial"/>
          <w:kern w:val="0"/>
          <w:sz w:val="24"/>
          <w:szCs w:val="24"/>
        </w:rPr>
        <w:t>有关的一切争议，</w:t>
      </w:r>
      <w:r w:rsidRPr="00083BDF">
        <w:rPr>
          <w:rFonts w:ascii="宋体" w:eastAsia="宋体" w:hAnsi="宋体" w:cs="Arial" w:hint="eastAsia"/>
          <w:kern w:val="0"/>
          <w:sz w:val="24"/>
          <w:szCs w:val="24"/>
        </w:rPr>
        <w:t>协议各方</w:t>
      </w:r>
      <w:r w:rsidRPr="00083BDF">
        <w:rPr>
          <w:rFonts w:ascii="宋体" w:eastAsia="宋体" w:hAnsi="宋体" w:cs="Arial"/>
          <w:kern w:val="0"/>
          <w:sz w:val="24"/>
          <w:szCs w:val="24"/>
        </w:rPr>
        <w:t>应首先尽最大努力友好协商解决。争议发生后，如果无法通过协商或调解解决争议，则应通过</w:t>
      </w:r>
      <w:r w:rsidRPr="00083BDF">
        <w:rPr>
          <w:rFonts w:ascii="宋体" w:eastAsia="宋体" w:hAnsi="宋体" w:cs="Arial" w:hint="eastAsia"/>
          <w:kern w:val="0"/>
          <w:sz w:val="24"/>
          <w:szCs w:val="24"/>
        </w:rPr>
        <w:t>提交南通</w:t>
      </w:r>
      <w:r w:rsidRPr="00083BDF">
        <w:rPr>
          <w:rFonts w:ascii="宋体" w:eastAsia="宋体" w:hAnsi="宋体" w:cs="Arial"/>
          <w:kern w:val="0"/>
          <w:sz w:val="24"/>
          <w:szCs w:val="24"/>
        </w:rPr>
        <w:t>仲裁委员会</w:t>
      </w:r>
      <w:r w:rsidRPr="00083BDF">
        <w:rPr>
          <w:rFonts w:ascii="宋体" w:eastAsia="宋体" w:hAnsi="宋体" w:cs="Arial" w:hint="eastAsia"/>
          <w:kern w:val="0"/>
          <w:sz w:val="24"/>
          <w:szCs w:val="24"/>
        </w:rPr>
        <w:t>仲裁的</w:t>
      </w:r>
      <w:r w:rsidRPr="00083BDF">
        <w:rPr>
          <w:rFonts w:ascii="宋体" w:eastAsia="宋体" w:hAnsi="宋体" w:cs="Arial"/>
          <w:kern w:val="0"/>
          <w:sz w:val="24"/>
          <w:szCs w:val="24"/>
        </w:rPr>
        <w:t>方式解决争议</w:t>
      </w:r>
      <w:r w:rsidRPr="00083BDF">
        <w:rPr>
          <w:rFonts w:ascii="宋体" w:eastAsia="宋体" w:hAnsi="宋体" w:cs="Arial" w:hint="eastAsia"/>
          <w:kern w:val="0"/>
          <w:sz w:val="24"/>
          <w:szCs w:val="24"/>
        </w:rPr>
        <w:t>。</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3）</w:t>
      </w:r>
      <w:r w:rsidRPr="00083BDF">
        <w:rPr>
          <w:rFonts w:ascii="宋体" w:eastAsia="宋体" w:hAnsi="宋体" w:cs="Arial"/>
          <w:kern w:val="0"/>
          <w:sz w:val="24"/>
          <w:szCs w:val="24"/>
        </w:rPr>
        <w:t>申请仲裁时</w:t>
      </w:r>
      <w:r w:rsidRPr="00083BDF">
        <w:rPr>
          <w:rFonts w:ascii="宋体" w:eastAsia="宋体" w:hAnsi="宋体" w:cs="Arial" w:hint="eastAsia"/>
          <w:kern w:val="0"/>
          <w:sz w:val="24"/>
          <w:szCs w:val="24"/>
        </w:rPr>
        <w:t>按照南通仲裁委员会</w:t>
      </w:r>
      <w:r w:rsidRPr="00083BDF">
        <w:rPr>
          <w:rFonts w:ascii="宋体" w:eastAsia="宋体" w:hAnsi="宋体" w:cs="Arial"/>
          <w:kern w:val="0"/>
          <w:sz w:val="24"/>
          <w:szCs w:val="24"/>
        </w:rPr>
        <w:t>有效的仲裁规则进行仲裁。仲裁裁决为终局裁决，对</w:t>
      </w:r>
      <w:r w:rsidRPr="00083BDF">
        <w:rPr>
          <w:rFonts w:ascii="宋体" w:eastAsia="宋体" w:hAnsi="宋体" w:cs="Arial" w:hint="eastAsia"/>
          <w:kern w:val="0"/>
          <w:sz w:val="24"/>
          <w:szCs w:val="24"/>
        </w:rPr>
        <w:t>协议各方</w:t>
      </w:r>
      <w:r w:rsidRPr="00083BDF">
        <w:rPr>
          <w:rFonts w:ascii="宋体" w:eastAsia="宋体" w:hAnsi="宋体" w:cs="Arial"/>
          <w:kern w:val="0"/>
          <w:sz w:val="24"/>
          <w:szCs w:val="24"/>
        </w:rPr>
        <w:t>都有约束力。仲裁费用（包括但不限于律师费、仲裁费、鉴定费、交通食宿费和其他</w:t>
      </w:r>
      <w:r w:rsidRPr="00083BDF">
        <w:rPr>
          <w:rFonts w:ascii="宋体" w:eastAsia="宋体" w:hAnsi="宋体" w:cs="Arial" w:hint="eastAsia"/>
          <w:kern w:val="0"/>
          <w:sz w:val="24"/>
          <w:szCs w:val="24"/>
        </w:rPr>
        <w:t>仲裁过程中产生的</w:t>
      </w:r>
      <w:r w:rsidRPr="00083BDF">
        <w:rPr>
          <w:rFonts w:ascii="宋体" w:eastAsia="宋体" w:hAnsi="宋体" w:cs="Arial"/>
          <w:kern w:val="0"/>
          <w:sz w:val="24"/>
          <w:szCs w:val="24"/>
        </w:rPr>
        <w:t>费用）由败诉方承担。</w:t>
      </w:r>
    </w:p>
    <w:p w:rsidR="00083BDF" w:rsidRPr="00083BDF" w:rsidRDefault="00083BDF" w:rsidP="00083BDF">
      <w:pPr>
        <w:spacing w:beforeLines="100" w:before="240" w:line="480" w:lineRule="exact"/>
        <w:ind w:firstLineChars="200" w:firstLine="482"/>
        <w:jc w:val="left"/>
        <w:rPr>
          <w:rFonts w:ascii="宋体" w:eastAsia="宋体" w:hAnsi="宋体"/>
          <w:b/>
          <w:sz w:val="24"/>
          <w:szCs w:val="24"/>
        </w:rPr>
      </w:pPr>
      <w:r w:rsidRPr="00083BDF">
        <w:rPr>
          <w:rFonts w:ascii="宋体" w:eastAsia="宋体" w:hAnsi="宋体" w:hint="eastAsia"/>
          <w:b/>
          <w:sz w:val="24"/>
          <w:szCs w:val="24"/>
        </w:rPr>
        <w:t>五、</w:t>
      </w:r>
      <w:r w:rsidRPr="00083BDF">
        <w:rPr>
          <w:rFonts w:ascii="宋体" w:eastAsia="宋体" w:hAnsi="宋体"/>
          <w:b/>
          <w:sz w:val="24"/>
          <w:szCs w:val="24"/>
        </w:rPr>
        <w:t>其它约定</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1）甲方磋商采购文件，乙方响应文件，以及本协议执行过程有关会议纪要，传真等为本协议的重要组成部分，与本协议具有同等法律效力。</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2）</w:t>
      </w:r>
      <w:r w:rsidRPr="00083BDF">
        <w:rPr>
          <w:rFonts w:ascii="宋体" w:eastAsia="宋体" w:hAnsi="宋体" w:cs="Arial"/>
          <w:kern w:val="0"/>
          <w:sz w:val="24"/>
          <w:szCs w:val="24"/>
        </w:rPr>
        <w:t>本</w:t>
      </w:r>
      <w:r w:rsidRPr="00083BDF">
        <w:rPr>
          <w:rFonts w:ascii="宋体" w:eastAsia="宋体" w:hAnsi="宋体" w:cs="Arial" w:hint="eastAsia"/>
          <w:kern w:val="0"/>
          <w:sz w:val="24"/>
          <w:szCs w:val="24"/>
        </w:rPr>
        <w:t>协议</w:t>
      </w:r>
      <w:r w:rsidRPr="00083BDF">
        <w:rPr>
          <w:rFonts w:ascii="宋体" w:eastAsia="宋体" w:hAnsi="宋体" w:cs="Arial"/>
          <w:kern w:val="0"/>
          <w:sz w:val="24"/>
          <w:szCs w:val="24"/>
        </w:rPr>
        <w:t>未尽事宜，甲乙双方可另行以书面形式签订补充协议。补充协议内容与本</w:t>
      </w:r>
      <w:r w:rsidRPr="00083BDF">
        <w:rPr>
          <w:rFonts w:ascii="宋体" w:eastAsia="宋体" w:hAnsi="宋体" w:cs="Arial" w:hint="eastAsia"/>
          <w:kern w:val="0"/>
          <w:sz w:val="24"/>
          <w:szCs w:val="24"/>
        </w:rPr>
        <w:t>协议</w:t>
      </w:r>
      <w:r w:rsidRPr="00083BDF">
        <w:rPr>
          <w:rFonts w:ascii="宋体" w:eastAsia="宋体" w:hAnsi="宋体" w:cs="Arial"/>
          <w:kern w:val="0"/>
          <w:sz w:val="24"/>
          <w:szCs w:val="24"/>
        </w:rPr>
        <w:t>内容不一致的，以补充协议为准。</w:t>
      </w:r>
    </w:p>
    <w:p w:rsidR="00083BDF" w:rsidRPr="00083BDF" w:rsidRDefault="00083BDF" w:rsidP="00083BDF">
      <w:pPr>
        <w:spacing w:line="480" w:lineRule="exact"/>
        <w:ind w:firstLineChars="200" w:firstLine="480"/>
        <w:jc w:val="left"/>
        <w:rPr>
          <w:rFonts w:ascii="宋体" w:eastAsia="宋体" w:hAnsi="宋体" w:cs="Arial"/>
          <w:kern w:val="0"/>
          <w:sz w:val="24"/>
          <w:szCs w:val="24"/>
        </w:rPr>
      </w:pPr>
      <w:r w:rsidRPr="00083BDF">
        <w:rPr>
          <w:rFonts w:ascii="宋体" w:eastAsia="宋体" w:hAnsi="宋体" w:cs="Arial" w:hint="eastAsia"/>
          <w:kern w:val="0"/>
          <w:sz w:val="24"/>
          <w:szCs w:val="24"/>
        </w:rPr>
        <w:t>3）</w:t>
      </w:r>
      <w:r w:rsidRPr="00083BDF">
        <w:rPr>
          <w:rFonts w:ascii="宋体" w:eastAsia="宋体" w:hAnsi="宋体" w:cs="Arial"/>
          <w:kern w:val="0"/>
          <w:sz w:val="24"/>
          <w:szCs w:val="24"/>
        </w:rPr>
        <w:t>本</w:t>
      </w:r>
      <w:r w:rsidRPr="00083BDF">
        <w:rPr>
          <w:rFonts w:ascii="宋体" w:eastAsia="宋体" w:hAnsi="宋体" w:cs="Arial" w:hint="eastAsia"/>
          <w:kern w:val="0"/>
          <w:sz w:val="24"/>
          <w:szCs w:val="24"/>
        </w:rPr>
        <w:t>协议</w:t>
      </w:r>
      <w:r w:rsidRPr="00083BDF">
        <w:rPr>
          <w:rFonts w:ascii="宋体" w:eastAsia="宋体" w:hAnsi="宋体" w:cs="Arial"/>
          <w:kern w:val="0"/>
          <w:sz w:val="24"/>
          <w:szCs w:val="24"/>
        </w:rPr>
        <w:t>一式</w:t>
      </w:r>
      <w:r w:rsidRPr="00083BDF">
        <w:rPr>
          <w:rFonts w:ascii="宋体" w:eastAsia="宋体" w:hAnsi="宋体" w:cs="Arial" w:hint="eastAsia"/>
          <w:kern w:val="0"/>
          <w:sz w:val="24"/>
          <w:szCs w:val="24"/>
        </w:rPr>
        <w:t>陆份</w:t>
      </w:r>
      <w:r w:rsidRPr="00083BDF">
        <w:rPr>
          <w:rFonts w:ascii="宋体" w:eastAsia="宋体" w:hAnsi="宋体" w:cs="Arial"/>
          <w:kern w:val="0"/>
          <w:sz w:val="24"/>
          <w:szCs w:val="24"/>
        </w:rPr>
        <w:t>，甲方执</w:t>
      </w:r>
      <w:r w:rsidRPr="00083BDF">
        <w:rPr>
          <w:rFonts w:ascii="宋体" w:eastAsia="宋体" w:hAnsi="宋体" w:cs="Arial" w:hint="eastAsia"/>
          <w:kern w:val="0"/>
          <w:sz w:val="24"/>
          <w:szCs w:val="24"/>
        </w:rPr>
        <w:t>肆</w:t>
      </w:r>
      <w:r w:rsidRPr="00083BDF">
        <w:rPr>
          <w:rFonts w:ascii="宋体" w:eastAsia="宋体" w:hAnsi="宋体" w:cs="Arial"/>
          <w:kern w:val="0"/>
          <w:sz w:val="24"/>
          <w:szCs w:val="24"/>
        </w:rPr>
        <w:t>份，乙方执</w:t>
      </w:r>
      <w:r w:rsidRPr="00083BDF">
        <w:rPr>
          <w:rFonts w:ascii="宋体" w:eastAsia="宋体" w:hAnsi="宋体" w:cs="Arial" w:hint="eastAsia"/>
          <w:kern w:val="0"/>
          <w:sz w:val="24"/>
          <w:szCs w:val="24"/>
        </w:rPr>
        <w:t>贰</w:t>
      </w:r>
      <w:r w:rsidRPr="00083BDF">
        <w:rPr>
          <w:rFonts w:ascii="宋体" w:eastAsia="宋体" w:hAnsi="宋体" w:cs="Arial"/>
          <w:kern w:val="0"/>
          <w:sz w:val="24"/>
          <w:szCs w:val="24"/>
        </w:rPr>
        <w:t>份，具有同等法律效力。</w:t>
      </w:r>
    </w:p>
    <w:p w:rsidR="00083BDF" w:rsidRPr="00083BDF" w:rsidRDefault="00083BDF" w:rsidP="00083BDF">
      <w:pPr>
        <w:widowControl/>
        <w:topLinePunct/>
        <w:spacing w:line="480" w:lineRule="exact"/>
        <w:ind w:left="1560" w:hangingChars="650" w:hanging="1560"/>
        <w:jc w:val="left"/>
        <w:rPr>
          <w:rFonts w:ascii="宋体" w:eastAsia="宋体" w:hAnsi="宋体" w:cs="Arial"/>
          <w:kern w:val="0"/>
          <w:sz w:val="24"/>
          <w:szCs w:val="24"/>
        </w:rPr>
      </w:pPr>
    </w:p>
    <w:p w:rsidR="00083BDF" w:rsidRPr="00083BDF" w:rsidRDefault="00083BDF" w:rsidP="00083BDF">
      <w:pPr>
        <w:widowControl/>
        <w:topLinePunct/>
        <w:spacing w:line="480" w:lineRule="exact"/>
        <w:ind w:left="1560" w:hangingChars="650" w:hanging="1560"/>
        <w:jc w:val="left"/>
        <w:rPr>
          <w:rFonts w:ascii="宋体" w:eastAsia="宋体" w:hAnsi="宋体" w:cs="Arial"/>
          <w:kern w:val="0"/>
          <w:sz w:val="24"/>
          <w:szCs w:val="24"/>
        </w:rPr>
      </w:pPr>
    </w:p>
    <w:p w:rsidR="00083BDF" w:rsidRPr="00083BDF" w:rsidRDefault="00083BDF" w:rsidP="00083BDF">
      <w:pPr>
        <w:widowControl/>
        <w:topLinePunct/>
        <w:spacing w:line="480" w:lineRule="exact"/>
        <w:ind w:left="1560" w:hangingChars="650" w:hanging="1560"/>
        <w:jc w:val="left"/>
        <w:rPr>
          <w:rFonts w:ascii="宋体" w:eastAsia="宋体" w:hAnsi="宋体" w:cs="Arial"/>
          <w:b/>
          <w:kern w:val="0"/>
          <w:sz w:val="24"/>
          <w:szCs w:val="24"/>
        </w:rPr>
      </w:pPr>
      <w:r w:rsidRPr="00083BDF">
        <w:rPr>
          <w:rFonts w:ascii="宋体" w:eastAsia="宋体" w:hAnsi="宋体" w:cs="Arial"/>
          <w:kern w:val="0"/>
          <w:sz w:val="24"/>
          <w:szCs w:val="24"/>
        </w:rPr>
        <w:t>甲方（盖章）：</w:t>
      </w:r>
      <w:r w:rsidRPr="00083BDF">
        <w:rPr>
          <w:rFonts w:ascii="宋体" w:eastAsia="宋体" w:hAnsi="宋体" w:cs="Arial" w:hint="eastAsia"/>
          <w:b/>
          <w:kern w:val="0"/>
          <w:sz w:val="24"/>
          <w:szCs w:val="24"/>
        </w:rPr>
        <w:t>南通港口集团有限公司</w:t>
      </w:r>
    </w:p>
    <w:p w:rsidR="00083BDF" w:rsidRPr="00083BDF" w:rsidRDefault="00083BDF" w:rsidP="00083BDF">
      <w:pPr>
        <w:widowControl/>
        <w:topLinePunct/>
        <w:spacing w:line="480" w:lineRule="exact"/>
        <w:jc w:val="left"/>
        <w:rPr>
          <w:rFonts w:ascii="宋体" w:eastAsia="宋体" w:hAnsi="宋体" w:cs="Arial"/>
          <w:kern w:val="0"/>
          <w:sz w:val="24"/>
          <w:szCs w:val="24"/>
        </w:rPr>
      </w:pPr>
      <w:r w:rsidRPr="00083BDF">
        <w:rPr>
          <w:rFonts w:ascii="宋体" w:eastAsia="宋体" w:hAnsi="宋体" w:cs="Arial"/>
          <w:kern w:val="0"/>
          <w:sz w:val="24"/>
          <w:szCs w:val="24"/>
        </w:rPr>
        <w:t>法定代表人（负责人）或委托代理人：</w:t>
      </w:r>
    </w:p>
    <w:p w:rsidR="00083BDF" w:rsidRPr="00083BDF" w:rsidRDefault="00083BDF" w:rsidP="00083BDF">
      <w:pPr>
        <w:widowControl/>
        <w:topLinePunct/>
        <w:spacing w:line="480" w:lineRule="exact"/>
        <w:jc w:val="left"/>
        <w:rPr>
          <w:rFonts w:ascii="宋体" w:eastAsia="宋体" w:hAnsi="宋体" w:cs="Arial"/>
          <w:kern w:val="0"/>
          <w:sz w:val="24"/>
          <w:szCs w:val="24"/>
        </w:rPr>
      </w:pPr>
    </w:p>
    <w:p w:rsidR="00083BDF" w:rsidRPr="00083BDF" w:rsidRDefault="00083BDF" w:rsidP="00083BDF">
      <w:pPr>
        <w:widowControl/>
        <w:topLinePunct/>
        <w:spacing w:line="480" w:lineRule="exact"/>
        <w:jc w:val="left"/>
        <w:rPr>
          <w:rFonts w:ascii="宋体" w:eastAsia="宋体" w:hAnsi="宋体" w:cs="Arial"/>
          <w:kern w:val="0"/>
          <w:sz w:val="24"/>
          <w:szCs w:val="24"/>
        </w:rPr>
      </w:pPr>
    </w:p>
    <w:p w:rsidR="00083BDF" w:rsidRPr="00083BDF" w:rsidRDefault="00083BDF" w:rsidP="00083BDF">
      <w:pPr>
        <w:widowControl/>
        <w:topLinePunct/>
        <w:spacing w:line="480" w:lineRule="exact"/>
        <w:jc w:val="left"/>
        <w:rPr>
          <w:rFonts w:ascii="宋体" w:eastAsia="宋体" w:hAnsi="宋体" w:cs="Arial"/>
          <w:kern w:val="0"/>
          <w:sz w:val="24"/>
          <w:szCs w:val="24"/>
        </w:rPr>
      </w:pPr>
      <w:r w:rsidRPr="00083BDF">
        <w:rPr>
          <w:rFonts w:ascii="宋体" w:eastAsia="宋体" w:hAnsi="宋体" w:cs="Arial"/>
          <w:kern w:val="0"/>
          <w:sz w:val="24"/>
          <w:szCs w:val="24"/>
        </w:rPr>
        <w:t>签订日期：</w:t>
      </w:r>
      <w:r w:rsidRPr="00083BDF">
        <w:rPr>
          <w:rFonts w:ascii="宋体" w:eastAsia="宋体" w:hAnsi="宋体" w:cs="Arial" w:hint="eastAsia"/>
          <w:kern w:val="0"/>
          <w:sz w:val="24"/>
          <w:szCs w:val="24"/>
        </w:rPr>
        <w:t>2019</w:t>
      </w:r>
      <w:r w:rsidRPr="00083BDF">
        <w:rPr>
          <w:rFonts w:ascii="宋体" w:eastAsia="宋体" w:hAnsi="宋体" w:cs="Arial"/>
          <w:kern w:val="0"/>
          <w:sz w:val="24"/>
          <w:szCs w:val="24"/>
        </w:rPr>
        <w:t>年</w:t>
      </w:r>
      <w:r w:rsidRPr="00083BDF">
        <w:rPr>
          <w:rFonts w:ascii="宋体" w:eastAsia="宋体" w:hAnsi="宋体" w:cs="Arial" w:hint="eastAsia"/>
          <w:kern w:val="0"/>
          <w:sz w:val="24"/>
          <w:szCs w:val="24"/>
        </w:rPr>
        <w:t xml:space="preserve">   </w:t>
      </w:r>
      <w:r w:rsidRPr="00083BDF">
        <w:rPr>
          <w:rFonts w:ascii="宋体" w:eastAsia="宋体" w:hAnsi="宋体" w:cs="Arial"/>
          <w:kern w:val="0"/>
          <w:sz w:val="24"/>
          <w:szCs w:val="24"/>
        </w:rPr>
        <w:t>月</w:t>
      </w:r>
      <w:r w:rsidRPr="00083BDF">
        <w:rPr>
          <w:rFonts w:ascii="宋体" w:eastAsia="宋体" w:hAnsi="宋体" w:cs="Arial" w:hint="eastAsia"/>
          <w:kern w:val="0"/>
          <w:sz w:val="24"/>
          <w:szCs w:val="24"/>
        </w:rPr>
        <w:t xml:space="preserve">    </w:t>
      </w:r>
      <w:r w:rsidRPr="00083BDF">
        <w:rPr>
          <w:rFonts w:ascii="宋体" w:eastAsia="宋体" w:hAnsi="宋体" w:cs="Arial"/>
          <w:kern w:val="0"/>
          <w:sz w:val="24"/>
          <w:szCs w:val="24"/>
        </w:rPr>
        <w:t>日</w:t>
      </w:r>
    </w:p>
    <w:p w:rsidR="00083BDF" w:rsidRPr="00083BDF" w:rsidRDefault="00083BDF" w:rsidP="00083BDF">
      <w:pPr>
        <w:widowControl/>
        <w:topLinePunct/>
        <w:spacing w:line="480" w:lineRule="exact"/>
        <w:jc w:val="left"/>
        <w:rPr>
          <w:rFonts w:ascii="宋体" w:eastAsia="宋体" w:hAnsi="宋体" w:cs="Arial"/>
          <w:kern w:val="0"/>
          <w:sz w:val="24"/>
          <w:szCs w:val="24"/>
        </w:rPr>
      </w:pPr>
    </w:p>
    <w:p w:rsidR="00083BDF" w:rsidRPr="00083BDF" w:rsidRDefault="00083BDF" w:rsidP="00083BDF">
      <w:pPr>
        <w:widowControl/>
        <w:topLinePunct/>
        <w:spacing w:line="480" w:lineRule="exact"/>
        <w:jc w:val="left"/>
        <w:rPr>
          <w:rFonts w:ascii="宋体" w:eastAsia="宋体" w:hAnsi="宋体" w:cs="Arial"/>
          <w:kern w:val="0"/>
          <w:sz w:val="24"/>
          <w:szCs w:val="24"/>
        </w:rPr>
      </w:pPr>
    </w:p>
    <w:p w:rsidR="00083BDF" w:rsidRPr="00083BDF" w:rsidRDefault="00083BDF" w:rsidP="00083BDF">
      <w:pPr>
        <w:widowControl/>
        <w:topLinePunct/>
        <w:spacing w:line="480" w:lineRule="exact"/>
        <w:jc w:val="left"/>
        <w:rPr>
          <w:rFonts w:ascii="宋体" w:eastAsia="宋体" w:hAnsi="宋体" w:cs="Arial"/>
          <w:b/>
          <w:kern w:val="0"/>
          <w:sz w:val="24"/>
          <w:szCs w:val="24"/>
        </w:rPr>
      </w:pPr>
      <w:r w:rsidRPr="00083BDF">
        <w:rPr>
          <w:rFonts w:ascii="宋体" w:eastAsia="宋体" w:hAnsi="宋体" w:cs="Arial" w:hint="eastAsia"/>
          <w:kern w:val="0"/>
          <w:sz w:val="24"/>
          <w:szCs w:val="24"/>
        </w:rPr>
        <w:t>乙方</w:t>
      </w:r>
      <w:r w:rsidRPr="00083BDF">
        <w:rPr>
          <w:rFonts w:ascii="宋体" w:eastAsia="宋体" w:hAnsi="宋体" w:cs="Arial"/>
          <w:kern w:val="0"/>
          <w:sz w:val="24"/>
          <w:szCs w:val="24"/>
        </w:rPr>
        <w:t>（盖章）：</w:t>
      </w:r>
    </w:p>
    <w:p w:rsidR="00083BDF" w:rsidRPr="00083BDF" w:rsidRDefault="00083BDF" w:rsidP="00083BDF">
      <w:pPr>
        <w:widowControl/>
        <w:topLinePunct/>
        <w:spacing w:line="480" w:lineRule="exact"/>
        <w:jc w:val="left"/>
        <w:rPr>
          <w:rFonts w:ascii="宋体" w:eastAsia="宋体" w:hAnsi="宋体" w:cs="Arial"/>
          <w:kern w:val="0"/>
          <w:sz w:val="24"/>
          <w:szCs w:val="24"/>
          <w:u w:val="single"/>
        </w:rPr>
      </w:pPr>
      <w:r w:rsidRPr="00083BDF">
        <w:rPr>
          <w:rFonts w:ascii="宋体" w:eastAsia="宋体" w:hAnsi="宋体" w:cs="Arial"/>
          <w:kern w:val="0"/>
          <w:sz w:val="24"/>
          <w:szCs w:val="24"/>
        </w:rPr>
        <w:t>法定代表人（负责人）或委托代理人：</w:t>
      </w:r>
    </w:p>
    <w:p w:rsidR="00083BDF" w:rsidRPr="00083BDF" w:rsidRDefault="00083BDF" w:rsidP="00083BDF">
      <w:pPr>
        <w:widowControl/>
        <w:topLinePunct/>
        <w:spacing w:line="480" w:lineRule="exact"/>
        <w:jc w:val="left"/>
        <w:rPr>
          <w:rFonts w:ascii="宋体" w:eastAsia="宋体" w:hAnsi="宋体" w:cs="Arial"/>
          <w:kern w:val="0"/>
          <w:sz w:val="24"/>
          <w:szCs w:val="24"/>
        </w:rPr>
      </w:pPr>
    </w:p>
    <w:p w:rsidR="00083BDF" w:rsidRPr="00083BDF" w:rsidRDefault="00083BDF" w:rsidP="00083BDF">
      <w:pPr>
        <w:widowControl/>
        <w:topLinePunct/>
        <w:spacing w:line="480" w:lineRule="exact"/>
        <w:jc w:val="left"/>
        <w:rPr>
          <w:rFonts w:ascii="宋体" w:eastAsia="宋体" w:hAnsi="宋体" w:cs="Arial"/>
          <w:kern w:val="0"/>
          <w:sz w:val="24"/>
          <w:szCs w:val="24"/>
        </w:rPr>
      </w:pPr>
    </w:p>
    <w:p w:rsidR="00083BDF" w:rsidRPr="00083BDF" w:rsidRDefault="00083BDF" w:rsidP="00083BDF">
      <w:pPr>
        <w:widowControl/>
        <w:topLinePunct/>
        <w:spacing w:line="480" w:lineRule="exact"/>
        <w:jc w:val="left"/>
        <w:rPr>
          <w:rFonts w:ascii="宋体" w:eastAsia="宋体" w:hAnsi="宋体"/>
        </w:rPr>
      </w:pPr>
      <w:r w:rsidRPr="00083BDF">
        <w:rPr>
          <w:rFonts w:ascii="宋体" w:eastAsia="宋体" w:hAnsi="宋体" w:cs="Arial"/>
          <w:kern w:val="0"/>
          <w:sz w:val="24"/>
          <w:szCs w:val="24"/>
        </w:rPr>
        <w:t>签订日期：</w:t>
      </w:r>
      <w:r w:rsidRPr="00083BDF">
        <w:rPr>
          <w:rFonts w:ascii="宋体" w:eastAsia="宋体" w:hAnsi="宋体" w:cs="Arial" w:hint="eastAsia"/>
          <w:kern w:val="0"/>
          <w:sz w:val="24"/>
          <w:szCs w:val="24"/>
        </w:rPr>
        <w:t>2019</w:t>
      </w:r>
      <w:r w:rsidRPr="00083BDF">
        <w:rPr>
          <w:rFonts w:ascii="宋体" w:eastAsia="宋体" w:hAnsi="宋体" w:cs="Arial"/>
          <w:kern w:val="0"/>
          <w:sz w:val="24"/>
          <w:szCs w:val="24"/>
        </w:rPr>
        <w:t>年</w:t>
      </w:r>
      <w:r w:rsidRPr="00083BDF">
        <w:rPr>
          <w:rFonts w:ascii="宋体" w:eastAsia="宋体" w:hAnsi="宋体" w:cs="Arial" w:hint="eastAsia"/>
          <w:kern w:val="0"/>
          <w:sz w:val="24"/>
          <w:szCs w:val="24"/>
        </w:rPr>
        <w:t xml:space="preserve">   </w:t>
      </w:r>
      <w:r w:rsidRPr="00083BDF">
        <w:rPr>
          <w:rFonts w:ascii="宋体" w:eastAsia="宋体" w:hAnsi="宋体" w:cs="Arial"/>
          <w:kern w:val="0"/>
          <w:sz w:val="24"/>
          <w:szCs w:val="24"/>
        </w:rPr>
        <w:t>月</w:t>
      </w:r>
      <w:r w:rsidRPr="00083BDF">
        <w:rPr>
          <w:rFonts w:ascii="宋体" w:eastAsia="宋体" w:hAnsi="宋体" w:cs="Arial" w:hint="eastAsia"/>
          <w:kern w:val="0"/>
          <w:sz w:val="24"/>
          <w:szCs w:val="24"/>
        </w:rPr>
        <w:t xml:space="preserve">   </w:t>
      </w:r>
      <w:r w:rsidRPr="00083BDF">
        <w:rPr>
          <w:rFonts w:ascii="宋体" w:eastAsia="宋体" w:hAnsi="宋体" w:cs="Arial"/>
          <w:kern w:val="0"/>
          <w:sz w:val="24"/>
          <w:szCs w:val="24"/>
        </w:rPr>
        <w:t>日</w:t>
      </w:r>
    </w:p>
    <w:p w:rsidR="00083BDF" w:rsidRPr="00895BC4" w:rsidRDefault="00083BDF">
      <w:pPr>
        <w:jc w:val="center"/>
        <w:rPr>
          <w:rFonts w:ascii="宋体" w:eastAsia="宋体" w:hAnsi="宋体"/>
          <w:sz w:val="21"/>
          <w:szCs w:val="21"/>
        </w:rPr>
      </w:pPr>
    </w:p>
    <w:p w:rsidR="00895BC4" w:rsidRDefault="00895BC4">
      <w:pPr>
        <w:jc w:val="center"/>
        <w:rPr>
          <w:rFonts w:ascii="宋体" w:eastAsia="宋体" w:hAnsi="宋体"/>
          <w:sz w:val="21"/>
          <w:szCs w:val="21"/>
        </w:rPr>
        <w:sectPr w:rsidR="00895BC4" w:rsidSect="00083BDF">
          <w:pgSz w:w="11906" w:h="16838" w:code="9"/>
          <w:pgMar w:top="1418" w:right="1531" w:bottom="1418" w:left="1531" w:header="851" w:footer="964" w:gutter="0"/>
          <w:cols w:space="720"/>
          <w:titlePg/>
          <w:docGrid w:linePitch="380" w:charSpace="-5325"/>
        </w:sectPr>
      </w:pPr>
    </w:p>
    <w:p w:rsidR="00277007" w:rsidRDefault="00277007" w:rsidP="0091739E">
      <w:pPr>
        <w:pStyle w:val="1"/>
        <w:spacing w:beforeLines="0" w:before="0" w:afterLines="0" w:after="0"/>
      </w:pPr>
      <w:bookmarkStart w:id="123" w:name="_Toc12027363"/>
      <w:bookmarkStart w:id="124" w:name="_Toc478480069"/>
      <w:bookmarkStart w:id="125" w:name="_Toc479132088"/>
      <w:bookmarkStart w:id="126" w:name="_Toc449434961"/>
      <w:bookmarkStart w:id="127" w:name="_Toc449346697"/>
      <w:bookmarkStart w:id="128" w:name="_Toc449434544"/>
      <w:r>
        <w:rPr>
          <w:rFonts w:hint="eastAsia"/>
        </w:rPr>
        <w:lastRenderedPageBreak/>
        <w:t>第六部分</w:t>
      </w:r>
      <w:r w:rsidR="00A62078">
        <w:rPr>
          <w:rFonts w:hint="eastAsia"/>
        </w:rPr>
        <w:t xml:space="preserve"> </w:t>
      </w:r>
      <w:r>
        <w:t>响应文件格式</w:t>
      </w:r>
      <w:bookmarkEnd w:id="123"/>
    </w:p>
    <w:p w:rsidR="00277007" w:rsidRDefault="00277007" w:rsidP="005361BC">
      <w:pPr>
        <w:pStyle w:val="21"/>
        <w:spacing w:beforeLines="150" w:before="360"/>
        <w:rPr>
          <w:sz w:val="21"/>
          <w:szCs w:val="21"/>
        </w:rPr>
      </w:pPr>
      <w:bookmarkStart w:id="129" w:name="_Toc12027364"/>
      <w:r>
        <w:rPr>
          <w:rFonts w:hint="eastAsia"/>
        </w:rPr>
        <w:t>供应商编制响应文件须知</w:t>
      </w:r>
      <w:bookmarkEnd w:id="129"/>
    </w:p>
    <w:p w:rsidR="00277007" w:rsidRPr="005361BC" w:rsidRDefault="00277007" w:rsidP="005361BC">
      <w:pPr>
        <w:pStyle w:val="afb"/>
        <w:spacing w:beforeLines="100" w:before="240" w:line="360" w:lineRule="auto"/>
        <w:ind w:left="0" w:firstLineChars="200" w:firstLine="480"/>
        <w:jc w:val="left"/>
        <w:rPr>
          <w:rFonts w:ascii="宋体" w:eastAsia="宋体" w:hAnsi="宋体" w:cs="宋体"/>
          <w:szCs w:val="24"/>
        </w:rPr>
      </w:pPr>
      <w:r w:rsidRPr="005361BC">
        <w:rPr>
          <w:rFonts w:ascii="宋体" w:eastAsia="宋体" w:hAnsi="宋体" w:cs="宋体" w:hint="eastAsia"/>
          <w:szCs w:val="24"/>
        </w:rPr>
        <w:t>为了准确参加采购活动，请各供应商仔细阅读磋商文件的各项规定，按照如下要求认真编制响应文件：</w:t>
      </w:r>
    </w:p>
    <w:p w:rsidR="00277007" w:rsidRPr="005361BC" w:rsidRDefault="00277007" w:rsidP="005361BC">
      <w:pPr>
        <w:pStyle w:val="afb"/>
        <w:spacing w:beforeLines="100" w:before="240" w:line="360" w:lineRule="auto"/>
        <w:ind w:left="0" w:firstLineChars="200" w:firstLine="482"/>
        <w:jc w:val="left"/>
        <w:rPr>
          <w:rFonts w:ascii="宋体" w:eastAsia="宋体" w:hAnsi="宋体" w:cs="宋体"/>
          <w:b/>
          <w:szCs w:val="24"/>
        </w:rPr>
      </w:pPr>
      <w:r w:rsidRPr="005361BC">
        <w:rPr>
          <w:rFonts w:ascii="宋体" w:eastAsia="宋体" w:hAnsi="宋体" w:cs="宋体" w:hint="eastAsia"/>
          <w:b/>
          <w:szCs w:val="24"/>
        </w:rPr>
        <w:t>一、编制响应文件必须做到如下事项：</w:t>
      </w:r>
    </w:p>
    <w:p w:rsidR="00277007" w:rsidRPr="005361BC" w:rsidRDefault="00277007" w:rsidP="005361BC">
      <w:pPr>
        <w:pStyle w:val="afb"/>
        <w:spacing w:line="360" w:lineRule="auto"/>
        <w:ind w:left="0" w:firstLineChars="200" w:firstLine="480"/>
        <w:jc w:val="left"/>
        <w:rPr>
          <w:rFonts w:ascii="宋体" w:eastAsia="宋体" w:hAnsi="宋体" w:cs="宋体"/>
          <w:szCs w:val="24"/>
        </w:rPr>
      </w:pPr>
      <w:r w:rsidRPr="005361BC">
        <w:rPr>
          <w:rFonts w:ascii="宋体" w:eastAsia="宋体" w:hAnsi="宋体" w:cs="宋体" w:hint="eastAsia"/>
          <w:szCs w:val="24"/>
        </w:rPr>
        <w:t>1．响应文件按照第二部分 供应商须知前附表</w:t>
      </w:r>
      <w:r w:rsidRPr="005361BC">
        <w:rPr>
          <w:rFonts w:ascii="宋体" w:eastAsia="宋体" w:hAnsi="宋体" w:cs="宋体" w:hint="eastAsia"/>
          <w:bCs/>
          <w:szCs w:val="24"/>
        </w:rPr>
        <w:t>“响应文件份数”</w:t>
      </w:r>
      <w:r w:rsidRPr="005361BC">
        <w:rPr>
          <w:rFonts w:ascii="宋体" w:eastAsia="宋体" w:hAnsi="宋体" w:cs="宋体" w:hint="eastAsia"/>
          <w:szCs w:val="24"/>
        </w:rPr>
        <w:t>要求进行胶装，并密封提交。</w:t>
      </w:r>
    </w:p>
    <w:p w:rsidR="00277007" w:rsidRPr="005361BC" w:rsidRDefault="00277007" w:rsidP="005361BC">
      <w:pPr>
        <w:pStyle w:val="afb"/>
        <w:spacing w:line="360" w:lineRule="auto"/>
        <w:ind w:left="0" w:firstLineChars="200" w:firstLine="480"/>
        <w:jc w:val="left"/>
        <w:rPr>
          <w:rFonts w:ascii="宋体" w:eastAsia="宋体" w:hAnsi="宋体" w:cs="宋体"/>
          <w:szCs w:val="24"/>
        </w:rPr>
      </w:pPr>
      <w:r w:rsidRPr="005361BC">
        <w:rPr>
          <w:rFonts w:ascii="宋体" w:eastAsia="宋体" w:hAnsi="宋体" w:cs="宋体" w:hint="eastAsia"/>
          <w:szCs w:val="24"/>
        </w:rPr>
        <w:t>2．</w:t>
      </w:r>
      <w:r w:rsidRPr="005361BC">
        <w:rPr>
          <w:rFonts w:ascii="宋体" w:eastAsia="宋体" w:hAnsi="宋体" w:cs="宋体" w:hint="eastAsia"/>
          <w:bCs/>
          <w:szCs w:val="24"/>
        </w:rPr>
        <w:t>实事求是地填写“第六部分 响应文件格式”的内容。给定格式的，必须按照统一的格式逐项填报，不可有空项，无相应内容可填的项应填写“无”等明确的答复文字；没有给定格式的供应商可自行设计。</w:t>
      </w:r>
    </w:p>
    <w:p w:rsidR="00277007" w:rsidRPr="005361BC" w:rsidRDefault="00277007" w:rsidP="005361BC">
      <w:pPr>
        <w:tabs>
          <w:tab w:val="left" w:pos="7500"/>
        </w:tabs>
        <w:spacing w:line="360" w:lineRule="auto"/>
        <w:ind w:firstLineChars="200" w:firstLine="480"/>
        <w:jc w:val="left"/>
        <w:rPr>
          <w:rFonts w:ascii="宋体" w:eastAsia="宋体" w:hAnsi="宋体" w:cs="宋体"/>
          <w:color w:val="000000"/>
          <w:sz w:val="24"/>
          <w:szCs w:val="24"/>
        </w:rPr>
      </w:pPr>
      <w:r w:rsidRPr="005361BC">
        <w:rPr>
          <w:rFonts w:ascii="宋体" w:eastAsia="宋体" w:hAnsi="宋体" w:cs="宋体" w:hint="eastAsia"/>
          <w:color w:val="000000"/>
          <w:sz w:val="24"/>
          <w:szCs w:val="24"/>
        </w:rPr>
        <w:t>3．</w:t>
      </w:r>
      <w:r w:rsidRPr="005361BC">
        <w:rPr>
          <w:rFonts w:ascii="宋体" w:eastAsia="宋体" w:hAnsi="宋体" w:cs="宋体" w:hint="eastAsia"/>
          <w:bCs/>
          <w:sz w:val="24"/>
          <w:szCs w:val="24"/>
        </w:rPr>
        <w:t>“第六部分 响应文件格式”的</w:t>
      </w:r>
      <w:r w:rsidRPr="005361BC">
        <w:rPr>
          <w:rFonts w:ascii="宋体" w:eastAsia="宋体" w:hAnsi="宋体" w:cs="宋体" w:hint="eastAsia"/>
          <w:color w:val="000000"/>
          <w:sz w:val="24"/>
          <w:szCs w:val="24"/>
        </w:rPr>
        <w:t>内容不得随意删减，如因删减导致响应文件不完整，磋商小组无法评审而造成的一切后果由供应商承担。附件中注明“无相关内容，可删除”的除外。</w:t>
      </w:r>
    </w:p>
    <w:p w:rsidR="00277007" w:rsidRPr="005361BC" w:rsidRDefault="00277007" w:rsidP="005361BC">
      <w:pPr>
        <w:pStyle w:val="afb"/>
        <w:spacing w:beforeLines="100" w:before="240" w:line="360" w:lineRule="auto"/>
        <w:ind w:left="0" w:firstLineChars="200" w:firstLine="482"/>
        <w:jc w:val="left"/>
        <w:rPr>
          <w:rFonts w:ascii="宋体" w:eastAsia="宋体" w:hAnsi="宋体" w:cs="宋体"/>
          <w:b/>
          <w:szCs w:val="24"/>
        </w:rPr>
      </w:pPr>
      <w:r w:rsidRPr="005361BC">
        <w:rPr>
          <w:rFonts w:ascii="宋体" w:eastAsia="宋体" w:hAnsi="宋体" w:cs="宋体" w:hint="eastAsia"/>
          <w:b/>
          <w:szCs w:val="24"/>
        </w:rPr>
        <w:t>二、编制响应文件建议做到如下事项：</w:t>
      </w:r>
    </w:p>
    <w:p w:rsidR="00277007" w:rsidRPr="005361BC" w:rsidRDefault="00277007" w:rsidP="005361BC">
      <w:pPr>
        <w:pStyle w:val="afb"/>
        <w:spacing w:line="360" w:lineRule="auto"/>
        <w:ind w:left="0" w:firstLineChars="200" w:firstLine="480"/>
        <w:jc w:val="left"/>
        <w:rPr>
          <w:rFonts w:ascii="宋体" w:eastAsia="宋体" w:hAnsi="宋体" w:cs="宋体"/>
          <w:szCs w:val="24"/>
        </w:rPr>
      </w:pPr>
      <w:r w:rsidRPr="005361BC">
        <w:rPr>
          <w:rFonts w:ascii="宋体" w:eastAsia="宋体" w:hAnsi="宋体" w:cs="宋体" w:hint="eastAsia"/>
          <w:szCs w:val="24"/>
        </w:rPr>
        <w:t>1．响应文件规格幅面为A4，采用双面打印。</w:t>
      </w:r>
    </w:p>
    <w:p w:rsidR="00277007" w:rsidRPr="005361BC" w:rsidRDefault="00277007" w:rsidP="005361BC">
      <w:pPr>
        <w:pStyle w:val="afb"/>
        <w:spacing w:line="360" w:lineRule="auto"/>
        <w:ind w:left="0" w:firstLineChars="200" w:firstLine="480"/>
        <w:jc w:val="left"/>
        <w:rPr>
          <w:rFonts w:ascii="宋体" w:eastAsia="宋体" w:hAnsi="宋体" w:cs="宋体"/>
          <w:color w:val="000000"/>
          <w:szCs w:val="24"/>
        </w:rPr>
      </w:pPr>
      <w:r w:rsidRPr="005361BC">
        <w:rPr>
          <w:rFonts w:ascii="宋体" w:eastAsia="宋体" w:hAnsi="宋体" w:cs="宋体" w:hint="eastAsia"/>
          <w:szCs w:val="24"/>
        </w:rPr>
        <w:t>2．响应文件</w:t>
      </w:r>
      <w:r w:rsidRPr="005361BC">
        <w:rPr>
          <w:rFonts w:ascii="宋体" w:eastAsia="宋体" w:hAnsi="宋体" w:cs="宋体" w:hint="eastAsia"/>
          <w:color w:val="000000"/>
          <w:szCs w:val="24"/>
        </w:rPr>
        <w:t>字体为“宋体”；正文字号：小四号；标题字号：三号加粗；表格中的字号：五号。</w:t>
      </w:r>
    </w:p>
    <w:p w:rsidR="00277007" w:rsidRPr="005361BC" w:rsidRDefault="00277007" w:rsidP="005361BC">
      <w:pPr>
        <w:tabs>
          <w:tab w:val="left" w:pos="7500"/>
        </w:tabs>
        <w:spacing w:line="360" w:lineRule="auto"/>
        <w:ind w:firstLineChars="200" w:firstLine="480"/>
        <w:jc w:val="left"/>
        <w:rPr>
          <w:rFonts w:ascii="宋体" w:eastAsia="宋体" w:hAnsi="宋体" w:cs="宋体"/>
          <w:color w:val="000000"/>
          <w:sz w:val="24"/>
          <w:szCs w:val="24"/>
        </w:rPr>
      </w:pPr>
      <w:r w:rsidRPr="005361BC">
        <w:rPr>
          <w:rFonts w:ascii="宋体" w:eastAsia="宋体" w:hAnsi="宋体" w:cs="宋体" w:hint="eastAsia"/>
          <w:color w:val="000000"/>
          <w:sz w:val="24"/>
          <w:szCs w:val="24"/>
        </w:rPr>
        <w:t>3．参照后附目录顺序对响应文件各项内容进行排版、编制页码，如出现编排混乱导致响应文件被误读或查找不到相应内容，一切后果由供应商承担。</w:t>
      </w:r>
    </w:p>
    <w:p w:rsidR="00277007" w:rsidRDefault="00277007">
      <w:pPr>
        <w:spacing w:line="360" w:lineRule="auto"/>
        <w:jc w:val="center"/>
        <w:rPr>
          <w:rFonts w:ascii="宋体" w:eastAsia="宋体" w:hAnsi="宋体"/>
          <w:b/>
          <w:sz w:val="28"/>
          <w:szCs w:val="24"/>
        </w:rPr>
      </w:pPr>
    </w:p>
    <w:p w:rsidR="00277007" w:rsidRDefault="00277007">
      <w:pPr>
        <w:spacing w:line="360" w:lineRule="auto"/>
        <w:jc w:val="center"/>
        <w:rPr>
          <w:rFonts w:ascii="宋体" w:eastAsia="宋体" w:hAnsi="宋体"/>
          <w:b/>
          <w:sz w:val="28"/>
          <w:szCs w:val="24"/>
        </w:rPr>
      </w:pPr>
    </w:p>
    <w:p w:rsidR="00277007" w:rsidRDefault="00277007">
      <w:pPr>
        <w:spacing w:line="360" w:lineRule="auto"/>
        <w:jc w:val="center"/>
        <w:rPr>
          <w:rFonts w:ascii="宋体" w:eastAsia="宋体" w:hAnsi="宋体"/>
          <w:b/>
          <w:sz w:val="28"/>
          <w:szCs w:val="24"/>
        </w:rPr>
      </w:pPr>
    </w:p>
    <w:p w:rsidR="00277007" w:rsidRDefault="00277007">
      <w:pPr>
        <w:spacing w:line="360" w:lineRule="auto"/>
        <w:jc w:val="center"/>
        <w:rPr>
          <w:rFonts w:ascii="宋体" w:eastAsia="宋体" w:hAnsi="宋体"/>
          <w:b/>
          <w:sz w:val="28"/>
          <w:szCs w:val="24"/>
        </w:rPr>
      </w:pPr>
    </w:p>
    <w:p w:rsidR="005361BC" w:rsidRDefault="005361BC" w:rsidP="005361BC">
      <w:pPr>
        <w:spacing w:line="360" w:lineRule="auto"/>
        <w:jc w:val="center"/>
        <w:rPr>
          <w:rFonts w:ascii="宋体" w:eastAsia="宋体" w:hAnsi="宋体"/>
          <w:b/>
          <w:sz w:val="28"/>
          <w:szCs w:val="24"/>
        </w:rPr>
        <w:sectPr w:rsidR="005361BC" w:rsidSect="00083BDF">
          <w:pgSz w:w="11906" w:h="16838" w:code="9"/>
          <w:pgMar w:top="1418" w:right="1531" w:bottom="1418" w:left="1531" w:header="851" w:footer="964" w:gutter="0"/>
          <w:cols w:space="720"/>
          <w:titlePg/>
          <w:docGrid w:linePitch="380" w:charSpace="-5325"/>
        </w:sectPr>
      </w:pPr>
    </w:p>
    <w:p w:rsidR="00277007" w:rsidRPr="00E36476" w:rsidRDefault="00277007" w:rsidP="00E36476">
      <w:pPr>
        <w:pStyle w:val="3"/>
        <w:spacing w:before="240"/>
        <w:jc w:val="left"/>
        <w:rPr>
          <w:sz w:val="28"/>
          <w:szCs w:val="28"/>
        </w:rPr>
      </w:pPr>
      <w:bookmarkStart w:id="130" w:name="_Toc12027365"/>
      <w:r w:rsidRPr="00E36476">
        <w:rPr>
          <w:rFonts w:hint="eastAsia"/>
          <w:sz w:val="28"/>
          <w:szCs w:val="28"/>
        </w:rPr>
        <w:lastRenderedPageBreak/>
        <w:t>附件</w:t>
      </w:r>
      <w:r w:rsidRPr="00E36476">
        <w:rPr>
          <w:rFonts w:hint="eastAsia"/>
          <w:sz w:val="28"/>
          <w:szCs w:val="28"/>
        </w:rPr>
        <w:t>1</w:t>
      </w:r>
      <w:r w:rsidR="005361BC" w:rsidRPr="00E36476">
        <w:rPr>
          <w:rFonts w:hint="eastAsia"/>
          <w:sz w:val="28"/>
          <w:szCs w:val="28"/>
        </w:rPr>
        <w:t>：供应商保证函</w:t>
      </w:r>
      <w:bookmarkEnd w:id="130"/>
    </w:p>
    <w:p w:rsidR="00277007" w:rsidRPr="005361BC" w:rsidRDefault="00277007" w:rsidP="005361BC">
      <w:pPr>
        <w:spacing w:beforeLines="100" w:before="240" w:afterLines="50" w:after="120" w:line="520" w:lineRule="exact"/>
        <w:jc w:val="center"/>
        <w:rPr>
          <w:rFonts w:ascii="宋体" w:eastAsia="宋体" w:hAnsi="宋体"/>
          <w:b/>
          <w:sz w:val="32"/>
          <w:szCs w:val="32"/>
        </w:rPr>
      </w:pPr>
      <w:r w:rsidRPr="005361BC">
        <w:rPr>
          <w:rFonts w:ascii="宋体" w:eastAsia="宋体" w:hAnsi="宋体" w:hint="eastAsia"/>
          <w:b/>
          <w:sz w:val="32"/>
          <w:szCs w:val="32"/>
        </w:rPr>
        <w:t>供应商保证函</w:t>
      </w:r>
    </w:p>
    <w:p w:rsidR="00277007" w:rsidRDefault="00277007" w:rsidP="005361BC">
      <w:pPr>
        <w:spacing w:line="440" w:lineRule="exact"/>
        <w:jc w:val="left"/>
        <w:rPr>
          <w:rFonts w:ascii="宋体" w:eastAsia="宋体" w:hAnsi="宋体" w:cs="宋体"/>
          <w:b/>
          <w:sz w:val="21"/>
          <w:szCs w:val="21"/>
        </w:rPr>
      </w:pPr>
      <w:r>
        <w:rPr>
          <w:rFonts w:ascii="宋体" w:eastAsia="宋体" w:hAnsi="宋体" w:cs="宋体" w:hint="eastAsia"/>
          <w:b/>
          <w:sz w:val="21"/>
          <w:szCs w:val="21"/>
          <w:u w:val="single"/>
        </w:rPr>
        <w:t xml:space="preserve">               </w:t>
      </w:r>
      <w:r>
        <w:rPr>
          <w:rFonts w:ascii="宋体" w:eastAsia="宋体" w:hAnsi="宋体" w:cs="宋体" w:hint="eastAsia"/>
          <w:b/>
          <w:sz w:val="21"/>
          <w:szCs w:val="21"/>
        </w:rPr>
        <w:t>：</w:t>
      </w:r>
    </w:p>
    <w:p w:rsidR="00277007" w:rsidRPr="005361BC" w:rsidRDefault="00277007" w:rsidP="005361BC">
      <w:pPr>
        <w:spacing w:beforeLines="100" w:before="240"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我方对本次磋商</w:t>
      </w:r>
      <w:r w:rsidR="005361BC" w:rsidRPr="005361BC">
        <w:rPr>
          <w:rFonts w:ascii="宋体" w:eastAsia="宋体" w:hAnsi="宋体" w:cs="宋体" w:hint="eastAsia"/>
          <w:sz w:val="24"/>
          <w:szCs w:val="24"/>
        </w:rPr>
        <w:t>采购</w:t>
      </w:r>
      <w:r w:rsidRPr="005361BC">
        <w:rPr>
          <w:rFonts w:ascii="宋体" w:eastAsia="宋体" w:hAnsi="宋体" w:cs="宋体" w:hint="eastAsia"/>
          <w:sz w:val="24"/>
          <w:szCs w:val="24"/>
        </w:rPr>
        <w:t>文件已详细审阅，内容全部清楚。我方自愿参加此次</w:t>
      </w:r>
      <w:r w:rsidRPr="005361BC">
        <w:rPr>
          <w:rFonts w:ascii="宋体" w:eastAsia="宋体" w:hAnsi="宋体" w:cs="宋体" w:hint="eastAsia"/>
          <w:sz w:val="24"/>
          <w:szCs w:val="24"/>
          <w:u w:val="single"/>
        </w:rPr>
        <w:t xml:space="preserve">（项目名称、项目编号）  </w:t>
      </w:r>
      <w:r w:rsidRPr="005361BC">
        <w:rPr>
          <w:rFonts w:ascii="宋体" w:eastAsia="宋体" w:hAnsi="宋体" w:cs="宋体" w:hint="eastAsia"/>
          <w:sz w:val="24"/>
          <w:szCs w:val="24"/>
        </w:rPr>
        <w:t>采购项目磋商，谨郑重声明以下诸点并对之负法律责任：</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1</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w:t>
      </w:r>
      <w:proofErr w:type="gramStart"/>
      <w:r w:rsidRPr="005361BC">
        <w:rPr>
          <w:rFonts w:ascii="宋体" w:eastAsia="宋体" w:hAnsi="宋体" w:cs="宋体" w:hint="eastAsia"/>
          <w:sz w:val="24"/>
          <w:szCs w:val="24"/>
        </w:rPr>
        <w:t>同意磋商</w:t>
      </w:r>
      <w:proofErr w:type="gramEnd"/>
      <w:r w:rsidRPr="005361BC">
        <w:rPr>
          <w:rFonts w:ascii="宋体" w:eastAsia="宋体" w:hAnsi="宋体" w:cs="宋体" w:hint="eastAsia"/>
          <w:sz w:val="24"/>
          <w:szCs w:val="24"/>
        </w:rPr>
        <w:t>文件的各项规定及你方对磋商文件的解释。</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2</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如果我方存在违反相关法律法规及磋商文件规定的行为，自愿接受没收磋商保证金、禁止参加采购活动等相关处罚。</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3</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 xml:space="preserve">我方按照“第二部分 供应商须知前附表 响应文件份数”的要求如数提交响应文件。 </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4</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我方提供的响应文件及资料、证照真实合法有效；</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5</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我方愿向你方提供与本次采购有关的一切真实数据或资料；</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6</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我方同意承担由响应文件内容填报不清或填报错误，所造成的无效标、废标、落标等后果；</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7</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我方赞同你方组织的磋商小组所做出的评审和选择，完全理解同意本项目不一定接受最低报价，</w:t>
      </w:r>
      <w:proofErr w:type="gramStart"/>
      <w:r w:rsidRPr="005361BC">
        <w:rPr>
          <w:rFonts w:ascii="宋体" w:eastAsia="宋体" w:hAnsi="宋体" w:cs="宋体" w:hint="eastAsia"/>
          <w:sz w:val="24"/>
          <w:szCs w:val="24"/>
        </w:rPr>
        <w:t>同意磋商</w:t>
      </w:r>
      <w:proofErr w:type="gramEnd"/>
      <w:r w:rsidRPr="005361BC">
        <w:rPr>
          <w:rFonts w:ascii="宋体" w:eastAsia="宋体" w:hAnsi="宋体" w:cs="宋体" w:hint="eastAsia"/>
          <w:sz w:val="24"/>
          <w:szCs w:val="24"/>
        </w:rPr>
        <w:t>小组</w:t>
      </w:r>
      <w:r w:rsidRPr="005361BC">
        <w:rPr>
          <w:rFonts w:ascii="宋体" w:eastAsia="宋体" w:hAnsi="宋体" w:cs="宋体" w:hint="eastAsia"/>
          <w:sz w:val="24"/>
          <w:szCs w:val="24"/>
          <w:shd w:val="clear" w:color="auto" w:fill="FFFFFF"/>
        </w:rPr>
        <w:t>无义务向供应商进行任何有关评审解释的规定</w:t>
      </w:r>
      <w:r w:rsidRPr="005361BC">
        <w:rPr>
          <w:rFonts w:ascii="宋体" w:eastAsia="宋体" w:hAnsi="宋体" w:cs="宋体" w:hint="eastAsia"/>
          <w:sz w:val="24"/>
          <w:szCs w:val="24"/>
        </w:rPr>
        <w:t>；</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8</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我方保证诚实履行合同，做到所供货物货真价实，绝不以次充好、以假充真，保质保量按期交货（完工）；</w:t>
      </w:r>
    </w:p>
    <w:p w:rsidR="00277007" w:rsidRPr="005361BC" w:rsidRDefault="00277007" w:rsidP="005361BC">
      <w:pPr>
        <w:spacing w:line="480" w:lineRule="exact"/>
        <w:ind w:firstLineChars="200" w:firstLine="480"/>
        <w:jc w:val="left"/>
        <w:rPr>
          <w:rFonts w:ascii="宋体" w:eastAsia="宋体" w:hAnsi="宋体" w:cs="宋体"/>
          <w:sz w:val="24"/>
          <w:szCs w:val="24"/>
        </w:rPr>
      </w:pPr>
      <w:r w:rsidRPr="005361BC">
        <w:rPr>
          <w:rFonts w:ascii="宋体" w:eastAsia="宋体" w:hAnsi="宋体" w:cs="宋体" w:hint="eastAsia"/>
          <w:sz w:val="24"/>
          <w:szCs w:val="24"/>
        </w:rPr>
        <w:t>9</w:t>
      </w:r>
      <w:r w:rsidR="005361BC" w:rsidRPr="005361BC">
        <w:rPr>
          <w:rFonts w:ascii="宋体" w:eastAsia="宋体" w:hAnsi="宋体" w:cs="宋体" w:hint="eastAsia"/>
          <w:sz w:val="24"/>
          <w:szCs w:val="24"/>
        </w:rPr>
        <w:t>、</w:t>
      </w:r>
      <w:r w:rsidRPr="005361BC">
        <w:rPr>
          <w:rFonts w:ascii="宋体" w:eastAsia="宋体" w:hAnsi="宋体" w:cs="宋体" w:hint="eastAsia"/>
          <w:sz w:val="24"/>
          <w:szCs w:val="24"/>
        </w:rPr>
        <w:t>我方保证按照服务承诺提供及时有效的售后服务。</w:t>
      </w:r>
    </w:p>
    <w:p w:rsidR="00277007" w:rsidRDefault="00277007" w:rsidP="005361BC">
      <w:pPr>
        <w:spacing w:line="480" w:lineRule="exact"/>
        <w:ind w:firstLineChars="1911" w:firstLine="4604"/>
        <w:jc w:val="left"/>
        <w:rPr>
          <w:rFonts w:ascii="宋体" w:eastAsia="宋体" w:hAnsi="宋体" w:cs="宋体"/>
          <w:b/>
          <w:sz w:val="24"/>
          <w:szCs w:val="24"/>
        </w:rPr>
      </w:pPr>
    </w:p>
    <w:p w:rsidR="002D7478" w:rsidRPr="005361BC" w:rsidRDefault="002D7478" w:rsidP="005361BC">
      <w:pPr>
        <w:spacing w:line="480" w:lineRule="exact"/>
        <w:ind w:firstLineChars="1911" w:firstLine="4604"/>
        <w:jc w:val="left"/>
        <w:rPr>
          <w:rFonts w:ascii="宋体" w:eastAsia="宋体" w:hAnsi="宋体" w:cs="宋体"/>
          <w:b/>
          <w:sz w:val="24"/>
          <w:szCs w:val="24"/>
        </w:rPr>
      </w:pPr>
    </w:p>
    <w:p w:rsidR="00277007" w:rsidRPr="005361BC" w:rsidRDefault="00277007" w:rsidP="005361BC">
      <w:pPr>
        <w:spacing w:line="480" w:lineRule="exact"/>
        <w:ind w:firstLineChars="1911" w:firstLine="4604"/>
        <w:jc w:val="left"/>
        <w:rPr>
          <w:rFonts w:ascii="宋体" w:eastAsia="宋体" w:hAnsi="宋体" w:cs="宋体"/>
          <w:b/>
          <w:sz w:val="24"/>
          <w:szCs w:val="24"/>
          <w:u w:val="single"/>
        </w:rPr>
      </w:pPr>
      <w:r w:rsidRPr="005361BC">
        <w:rPr>
          <w:rFonts w:ascii="宋体" w:eastAsia="宋体" w:hAnsi="宋体" w:cs="宋体" w:hint="eastAsia"/>
          <w:b/>
          <w:sz w:val="24"/>
          <w:szCs w:val="24"/>
        </w:rPr>
        <w:t>供应商全称（公章）：</w:t>
      </w:r>
      <w:r w:rsidRPr="005361BC">
        <w:rPr>
          <w:rFonts w:ascii="宋体" w:eastAsia="宋体" w:hAnsi="宋体" w:cs="宋体" w:hint="eastAsia"/>
          <w:b/>
          <w:sz w:val="24"/>
          <w:szCs w:val="24"/>
          <w:u w:val="single"/>
        </w:rPr>
        <w:t xml:space="preserve">                </w:t>
      </w:r>
    </w:p>
    <w:p w:rsidR="00277007" w:rsidRPr="005361BC" w:rsidRDefault="00277007" w:rsidP="005361BC">
      <w:pPr>
        <w:spacing w:line="480" w:lineRule="exact"/>
        <w:ind w:firstLineChars="1915" w:firstLine="4614"/>
        <w:jc w:val="left"/>
        <w:rPr>
          <w:rFonts w:ascii="宋体" w:eastAsia="宋体" w:hAnsi="宋体" w:cs="宋体"/>
          <w:b/>
          <w:sz w:val="24"/>
          <w:szCs w:val="24"/>
          <w:u w:val="single"/>
        </w:rPr>
      </w:pPr>
      <w:r w:rsidRPr="005361BC">
        <w:rPr>
          <w:rFonts w:ascii="宋体" w:eastAsia="宋体" w:hAnsi="宋体" w:cs="宋体" w:hint="eastAsia"/>
          <w:b/>
          <w:sz w:val="24"/>
          <w:szCs w:val="24"/>
        </w:rPr>
        <w:t>法定代表人或全权代理人：</w:t>
      </w:r>
      <w:r w:rsidRPr="005361BC">
        <w:rPr>
          <w:rFonts w:ascii="宋体" w:eastAsia="宋体" w:hAnsi="宋体" w:cs="宋体" w:hint="eastAsia"/>
          <w:b/>
          <w:sz w:val="24"/>
          <w:szCs w:val="24"/>
          <w:u w:val="single"/>
        </w:rPr>
        <w:t xml:space="preserve"> </w:t>
      </w:r>
      <w:r w:rsidRPr="005361BC">
        <w:rPr>
          <w:rFonts w:ascii="宋体" w:eastAsia="宋体" w:hAnsi="宋体" w:cs="宋体" w:hint="eastAsia"/>
          <w:b/>
          <w:color w:val="F2F2F2" w:themeColor="background1" w:themeShade="F2"/>
          <w:sz w:val="24"/>
          <w:szCs w:val="24"/>
          <w:u w:val="single"/>
        </w:rPr>
        <w:t>（手写签字）</w:t>
      </w:r>
      <w:r w:rsidRPr="005361BC">
        <w:rPr>
          <w:rFonts w:ascii="宋体" w:eastAsia="宋体" w:hAnsi="宋体" w:cs="宋体" w:hint="eastAsia"/>
          <w:b/>
          <w:sz w:val="24"/>
          <w:szCs w:val="24"/>
          <w:u w:val="single"/>
        </w:rPr>
        <w:t xml:space="preserve"> </w:t>
      </w:r>
    </w:p>
    <w:p w:rsidR="00277007" w:rsidRPr="005361BC" w:rsidRDefault="00277007" w:rsidP="005361BC">
      <w:pPr>
        <w:spacing w:line="480" w:lineRule="exact"/>
        <w:ind w:firstLineChars="1928" w:firstLine="4645"/>
        <w:jc w:val="left"/>
        <w:rPr>
          <w:rFonts w:ascii="宋体" w:eastAsia="宋体" w:hAnsi="宋体" w:cs="宋体"/>
          <w:b/>
          <w:sz w:val="24"/>
          <w:szCs w:val="24"/>
          <w:u w:val="single"/>
        </w:rPr>
      </w:pPr>
      <w:r w:rsidRPr="005361BC">
        <w:rPr>
          <w:rFonts w:ascii="宋体" w:eastAsia="宋体" w:hAnsi="宋体" w:cs="宋体" w:hint="eastAsia"/>
          <w:b/>
          <w:sz w:val="24"/>
          <w:szCs w:val="24"/>
        </w:rPr>
        <w:t>签署日期：</w:t>
      </w:r>
      <w:r w:rsidRPr="005361BC">
        <w:rPr>
          <w:rFonts w:ascii="宋体" w:eastAsia="宋体" w:hAnsi="宋体" w:cs="宋体" w:hint="eastAsia"/>
          <w:b/>
          <w:sz w:val="24"/>
          <w:szCs w:val="24"/>
          <w:u w:val="single"/>
        </w:rPr>
        <w:t xml:space="preserve">        </w:t>
      </w:r>
      <w:r w:rsidRPr="005361BC">
        <w:rPr>
          <w:rFonts w:ascii="宋体" w:eastAsia="宋体" w:hAnsi="宋体" w:cs="宋体" w:hint="eastAsia"/>
          <w:b/>
          <w:sz w:val="24"/>
          <w:szCs w:val="24"/>
        </w:rPr>
        <w:t>年</w:t>
      </w:r>
      <w:r w:rsidRPr="005361BC">
        <w:rPr>
          <w:rFonts w:ascii="宋体" w:eastAsia="宋体" w:hAnsi="宋体" w:cs="宋体" w:hint="eastAsia"/>
          <w:b/>
          <w:sz w:val="24"/>
          <w:szCs w:val="24"/>
          <w:u w:val="single"/>
        </w:rPr>
        <w:t xml:space="preserve">     </w:t>
      </w:r>
      <w:r w:rsidRPr="005361BC">
        <w:rPr>
          <w:rFonts w:ascii="宋体" w:eastAsia="宋体" w:hAnsi="宋体" w:cs="宋体" w:hint="eastAsia"/>
          <w:b/>
          <w:sz w:val="24"/>
          <w:szCs w:val="24"/>
        </w:rPr>
        <w:t>月</w:t>
      </w:r>
      <w:r w:rsidRPr="005361BC">
        <w:rPr>
          <w:rFonts w:ascii="宋体" w:eastAsia="宋体" w:hAnsi="宋体" w:cs="宋体" w:hint="eastAsia"/>
          <w:b/>
          <w:sz w:val="24"/>
          <w:szCs w:val="24"/>
          <w:u w:val="single"/>
        </w:rPr>
        <w:t xml:space="preserve">    </w:t>
      </w:r>
      <w:r w:rsidRPr="005361BC">
        <w:rPr>
          <w:rFonts w:ascii="宋体" w:eastAsia="宋体" w:hAnsi="宋体" w:cs="宋体" w:hint="eastAsia"/>
          <w:b/>
          <w:sz w:val="24"/>
          <w:szCs w:val="24"/>
        </w:rPr>
        <w:t>日</w:t>
      </w:r>
    </w:p>
    <w:p w:rsidR="00277007" w:rsidRDefault="00277007">
      <w:pPr>
        <w:spacing w:line="360" w:lineRule="auto"/>
        <w:jc w:val="center"/>
        <w:rPr>
          <w:rFonts w:ascii="宋体" w:eastAsia="宋体" w:hAnsi="宋体"/>
          <w:b/>
          <w:sz w:val="28"/>
          <w:szCs w:val="24"/>
        </w:rPr>
      </w:pPr>
    </w:p>
    <w:p w:rsidR="002D7478" w:rsidRDefault="002D7478" w:rsidP="002D7478">
      <w:pPr>
        <w:spacing w:line="360" w:lineRule="auto"/>
        <w:jc w:val="center"/>
        <w:rPr>
          <w:rFonts w:ascii="宋体" w:eastAsia="宋体" w:hAnsi="宋体"/>
          <w:b/>
          <w:sz w:val="28"/>
          <w:szCs w:val="24"/>
        </w:rPr>
        <w:sectPr w:rsidR="002D7478" w:rsidSect="00083BDF">
          <w:pgSz w:w="11906" w:h="16838" w:code="9"/>
          <w:pgMar w:top="1418" w:right="1531" w:bottom="1418" w:left="1531" w:header="851" w:footer="964" w:gutter="0"/>
          <w:cols w:space="720"/>
          <w:titlePg/>
          <w:docGrid w:linePitch="380" w:charSpace="-5325"/>
        </w:sectPr>
      </w:pPr>
    </w:p>
    <w:p w:rsidR="00277007" w:rsidRPr="00E36476" w:rsidRDefault="00277007" w:rsidP="002D7478">
      <w:pPr>
        <w:pStyle w:val="3"/>
        <w:spacing w:before="240"/>
        <w:jc w:val="left"/>
        <w:rPr>
          <w:sz w:val="28"/>
          <w:szCs w:val="28"/>
        </w:rPr>
      </w:pPr>
      <w:bookmarkStart w:id="131" w:name="_Toc12027366"/>
      <w:r w:rsidRPr="00E36476">
        <w:rPr>
          <w:rFonts w:hint="eastAsia"/>
          <w:sz w:val="28"/>
          <w:szCs w:val="28"/>
        </w:rPr>
        <w:lastRenderedPageBreak/>
        <w:t>附件</w:t>
      </w:r>
      <w:r w:rsidRPr="00E36476">
        <w:rPr>
          <w:rFonts w:hint="eastAsia"/>
          <w:sz w:val="28"/>
          <w:szCs w:val="28"/>
        </w:rPr>
        <w:t>2</w:t>
      </w:r>
      <w:r w:rsidR="002D7478" w:rsidRPr="00E36476">
        <w:rPr>
          <w:rFonts w:hint="eastAsia"/>
          <w:sz w:val="28"/>
          <w:szCs w:val="28"/>
        </w:rPr>
        <w:t>：响应函</w:t>
      </w:r>
      <w:bookmarkEnd w:id="131"/>
    </w:p>
    <w:p w:rsidR="00277007" w:rsidRPr="002D7478" w:rsidRDefault="00277007" w:rsidP="002D7478">
      <w:pPr>
        <w:spacing w:beforeLines="100" w:before="240" w:afterLines="50" w:after="120" w:line="520" w:lineRule="exact"/>
        <w:jc w:val="center"/>
        <w:rPr>
          <w:rFonts w:ascii="宋体" w:eastAsia="宋体" w:hAnsi="宋体"/>
          <w:b/>
          <w:sz w:val="32"/>
          <w:szCs w:val="32"/>
        </w:rPr>
      </w:pPr>
      <w:r w:rsidRPr="002D7478">
        <w:rPr>
          <w:rFonts w:ascii="宋体" w:eastAsia="宋体" w:hAnsi="宋体" w:hint="eastAsia"/>
          <w:b/>
          <w:sz w:val="32"/>
          <w:szCs w:val="32"/>
        </w:rPr>
        <w:t>响</w:t>
      </w:r>
      <w:r w:rsidR="002D7478">
        <w:rPr>
          <w:rFonts w:ascii="宋体" w:eastAsia="宋体" w:hAnsi="宋体" w:hint="eastAsia"/>
          <w:b/>
          <w:sz w:val="32"/>
          <w:szCs w:val="32"/>
        </w:rPr>
        <w:t xml:space="preserve"> </w:t>
      </w:r>
      <w:r w:rsidRPr="002D7478">
        <w:rPr>
          <w:rFonts w:ascii="宋体" w:eastAsia="宋体" w:hAnsi="宋体" w:hint="eastAsia"/>
          <w:b/>
          <w:sz w:val="32"/>
          <w:szCs w:val="32"/>
        </w:rPr>
        <w:t>应</w:t>
      </w:r>
      <w:r w:rsidR="002D7478">
        <w:rPr>
          <w:rFonts w:ascii="宋体" w:eastAsia="宋体" w:hAnsi="宋体" w:hint="eastAsia"/>
          <w:b/>
          <w:sz w:val="32"/>
          <w:szCs w:val="32"/>
        </w:rPr>
        <w:t xml:space="preserve"> </w:t>
      </w:r>
      <w:r w:rsidRPr="002D7478">
        <w:rPr>
          <w:rFonts w:ascii="宋体" w:eastAsia="宋体" w:hAnsi="宋体" w:hint="eastAsia"/>
          <w:b/>
          <w:sz w:val="32"/>
          <w:szCs w:val="32"/>
        </w:rPr>
        <w:t>函</w:t>
      </w:r>
    </w:p>
    <w:p w:rsidR="002D7478" w:rsidRPr="00473E7E" w:rsidRDefault="002D7478" w:rsidP="00473E7E">
      <w:pPr>
        <w:spacing w:beforeLines="100" w:before="240" w:line="480" w:lineRule="exact"/>
        <w:jc w:val="left"/>
        <w:rPr>
          <w:rFonts w:ascii="宋体" w:eastAsia="宋体" w:hAnsi="宋体"/>
          <w:sz w:val="24"/>
          <w:szCs w:val="24"/>
        </w:rPr>
      </w:pPr>
      <w:r w:rsidRPr="00473E7E">
        <w:rPr>
          <w:rFonts w:ascii="宋体" w:eastAsia="宋体" w:hAnsi="宋体" w:hint="eastAsia"/>
          <w:sz w:val="24"/>
          <w:szCs w:val="24"/>
        </w:rPr>
        <w:t>致：</w:t>
      </w:r>
      <w:r w:rsidR="00277007" w:rsidRPr="00473E7E">
        <w:rPr>
          <w:rFonts w:ascii="宋体" w:eastAsia="宋体" w:hAnsi="宋体" w:hint="eastAsia"/>
          <w:sz w:val="24"/>
          <w:szCs w:val="24"/>
          <w:u w:val="single"/>
        </w:rPr>
        <w:t>南通港口集团有限公司</w:t>
      </w:r>
      <w:r w:rsidR="00473E7E" w:rsidRPr="00473E7E">
        <w:rPr>
          <w:rFonts w:ascii="宋体" w:eastAsia="宋体" w:hAnsi="宋体" w:hint="eastAsia"/>
          <w:sz w:val="24"/>
          <w:szCs w:val="24"/>
          <w:u w:val="single"/>
        </w:rPr>
        <w:t>、</w:t>
      </w:r>
      <w:r w:rsidRPr="00473E7E">
        <w:rPr>
          <w:rFonts w:ascii="宋体" w:eastAsia="宋体" w:hAnsi="宋体" w:hint="eastAsia"/>
          <w:sz w:val="24"/>
          <w:szCs w:val="24"/>
          <w:u w:val="single"/>
        </w:rPr>
        <w:t>南通港码头管理有限公司：</w:t>
      </w:r>
    </w:p>
    <w:p w:rsidR="002D7478" w:rsidRPr="00473E7E" w:rsidRDefault="002D7478" w:rsidP="00473E7E">
      <w:pPr>
        <w:spacing w:beforeLines="50" w:before="120"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根据</w:t>
      </w:r>
      <w:r w:rsidR="00473E7E">
        <w:rPr>
          <w:rFonts w:ascii="宋体" w:eastAsia="宋体" w:hAnsi="宋体" w:hint="eastAsia"/>
          <w:sz w:val="24"/>
          <w:szCs w:val="24"/>
        </w:rPr>
        <w:t>采购人</w:t>
      </w:r>
      <w:r w:rsidRPr="00473E7E">
        <w:rPr>
          <w:rFonts w:ascii="宋体" w:eastAsia="宋体" w:hAnsi="宋体" w:hint="eastAsia"/>
          <w:sz w:val="24"/>
          <w:szCs w:val="24"/>
          <w:u w:val="single"/>
        </w:rPr>
        <w:t>部分机电设备</w:t>
      </w:r>
      <w:r w:rsidR="00F53261">
        <w:rPr>
          <w:rFonts w:ascii="宋体" w:eastAsia="宋体" w:hAnsi="宋体" w:hint="eastAsia"/>
          <w:sz w:val="24"/>
          <w:szCs w:val="24"/>
          <w:u w:val="single"/>
        </w:rPr>
        <w:t>设施</w:t>
      </w:r>
      <w:r w:rsidRPr="00473E7E">
        <w:rPr>
          <w:rFonts w:ascii="宋体" w:eastAsia="宋体" w:hAnsi="宋体" w:hint="eastAsia"/>
          <w:sz w:val="24"/>
          <w:szCs w:val="24"/>
          <w:u w:val="single"/>
        </w:rPr>
        <w:t>资产及库内物资委托评估服务项目</w:t>
      </w:r>
      <w:r w:rsidRPr="00473E7E">
        <w:rPr>
          <w:rFonts w:ascii="宋体" w:eastAsia="宋体" w:hAnsi="宋体" w:hint="eastAsia"/>
          <w:sz w:val="24"/>
          <w:szCs w:val="24"/>
        </w:rPr>
        <w:t>(项目编号：</w:t>
      </w:r>
      <w:r w:rsidRPr="006278E3">
        <w:rPr>
          <w:rFonts w:ascii="宋体" w:eastAsia="宋体" w:hAnsi="宋体" w:hint="eastAsia"/>
          <w:sz w:val="24"/>
          <w:szCs w:val="24"/>
          <w:u w:val="single"/>
        </w:rPr>
        <w:t>NTP-</w:t>
      </w:r>
      <w:r w:rsidR="00473E7E" w:rsidRPr="006278E3">
        <w:rPr>
          <w:rFonts w:ascii="宋体" w:eastAsia="宋体" w:hAnsi="宋体" w:hint="eastAsia"/>
          <w:sz w:val="24"/>
          <w:szCs w:val="24"/>
          <w:u w:val="single"/>
        </w:rPr>
        <w:t>CS</w:t>
      </w:r>
      <w:r w:rsidRPr="006278E3">
        <w:rPr>
          <w:rFonts w:ascii="宋体" w:eastAsia="宋体" w:hAnsi="宋体" w:hint="eastAsia"/>
          <w:sz w:val="24"/>
          <w:szCs w:val="24"/>
          <w:u w:val="single"/>
        </w:rPr>
        <w:t>201</w:t>
      </w:r>
      <w:r w:rsidR="00F53261">
        <w:rPr>
          <w:rFonts w:ascii="宋体" w:eastAsia="宋体" w:hAnsi="宋体" w:hint="eastAsia"/>
          <w:sz w:val="24"/>
          <w:szCs w:val="24"/>
          <w:u w:val="single"/>
        </w:rPr>
        <w:t>9</w:t>
      </w:r>
      <w:r w:rsidRPr="006278E3">
        <w:rPr>
          <w:rFonts w:ascii="宋体" w:eastAsia="宋体" w:hAnsi="宋体" w:hint="eastAsia"/>
          <w:sz w:val="24"/>
          <w:szCs w:val="24"/>
          <w:u w:val="single"/>
        </w:rPr>
        <w:t>EQ0</w:t>
      </w:r>
      <w:r w:rsidR="00F53261">
        <w:rPr>
          <w:rFonts w:ascii="宋体" w:eastAsia="宋体" w:hAnsi="宋体" w:hint="eastAsia"/>
          <w:sz w:val="24"/>
          <w:szCs w:val="24"/>
          <w:u w:val="single"/>
        </w:rPr>
        <w:t>4</w:t>
      </w:r>
      <w:r w:rsidRPr="006278E3">
        <w:rPr>
          <w:rFonts w:ascii="宋体" w:eastAsia="宋体" w:hAnsi="宋体" w:hint="eastAsia"/>
          <w:sz w:val="24"/>
          <w:szCs w:val="24"/>
          <w:u w:val="single"/>
        </w:rPr>
        <w:t>0</w:t>
      </w:r>
      <w:r w:rsidR="00473E7E" w:rsidRPr="006278E3">
        <w:rPr>
          <w:rFonts w:ascii="宋体" w:eastAsia="宋体" w:hAnsi="宋体" w:hint="eastAsia"/>
          <w:sz w:val="24"/>
          <w:szCs w:val="24"/>
          <w:u w:val="single"/>
        </w:rPr>
        <w:t>0</w:t>
      </w:r>
      <w:r w:rsidR="00F53261">
        <w:rPr>
          <w:rFonts w:ascii="宋体" w:eastAsia="宋体" w:hAnsi="宋体" w:hint="eastAsia"/>
          <w:sz w:val="24"/>
          <w:szCs w:val="24"/>
          <w:u w:val="single"/>
        </w:rPr>
        <w:t>2</w:t>
      </w:r>
      <w:r w:rsidRPr="00473E7E">
        <w:rPr>
          <w:rFonts w:ascii="宋体" w:eastAsia="宋体" w:hAnsi="宋体" w:hint="eastAsia"/>
          <w:sz w:val="24"/>
          <w:szCs w:val="24"/>
        </w:rPr>
        <w:t>)的磋商采购文件要求，授权代表</w:t>
      </w:r>
      <w:r w:rsidR="00473E7E" w:rsidRPr="00473E7E">
        <w:rPr>
          <w:rFonts w:ascii="宋体" w:eastAsia="宋体" w:hAnsi="宋体" w:hint="eastAsia"/>
          <w:sz w:val="24"/>
          <w:szCs w:val="24"/>
          <w:u w:val="single"/>
        </w:rPr>
        <w:t xml:space="preserve">       </w:t>
      </w:r>
      <w:r w:rsidRPr="00473E7E">
        <w:rPr>
          <w:rFonts w:ascii="宋体" w:eastAsia="宋体" w:hAnsi="宋体" w:hint="eastAsia"/>
          <w:sz w:val="24"/>
          <w:szCs w:val="24"/>
        </w:rPr>
        <w:t>（姓名、职务）经正式授权并代表报价人（</w:t>
      </w:r>
      <w:r w:rsidR="00473E7E" w:rsidRPr="00473E7E">
        <w:rPr>
          <w:rFonts w:ascii="宋体" w:eastAsia="宋体" w:hAnsi="宋体" w:hint="eastAsia"/>
          <w:sz w:val="24"/>
          <w:szCs w:val="24"/>
        </w:rPr>
        <w:t>供应商</w:t>
      </w:r>
      <w:r w:rsidRPr="00473E7E">
        <w:rPr>
          <w:rFonts w:ascii="宋体" w:eastAsia="宋体" w:hAnsi="宋体" w:hint="eastAsia"/>
          <w:sz w:val="24"/>
          <w:szCs w:val="24"/>
        </w:rPr>
        <w:t>名称、地址）提交本项目报价书正本一份及副本二份。</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据此函，签字代表宣布同意如下：</w:t>
      </w:r>
    </w:p>
    <w:p w:rsidR="00156282"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1、根据国家有关资产评估管理办法，综合考虑本项目基本情况及我方实际情况，</w:t>
      </w:r>
      <w:r w:rsidR="00473E7E">
        <w:rPr>
          <w:rFonts w:ascii="宋体" w:eastAsia="宋体" w:hAnsi="宋体" w:hint="eastAsia"/>
          <w:sz w:val="24"/>
          <w:szCs w:val="24"/>
        </w:rPr>
        <w:t>采购人的</w:t>
      </w:r>
      <w:r w:rsidRPr="00473E7E">
        <w:rPr>
          <w:rFonts w:ascii="宋体" w:eastAsia="宋体" w:hAnsi="宋体" w:hint="eastAsia"/>
          <w:sz w:val="24"/>
          <w:szCs w:val="24"/>
        </w:rPr>
        <w:t>部分机电设备资产及库存物资委托评估服务项目的收费报价为 人民币：（大写）</w:t>
      </w:r>
      <w:r w:rsidRPr="00473E7E">
        <w:rPr>
          <w:rFonts w:ascii="宋体" w:eastAsia="宋体" w:hAnsi="宋体" w:hint="eastAsia"/>
          <w:sz w:val="24"/>
          <w:szCs w:val="24"/>
          <w:u w:val="single"/>
        </w:rPr>
        <w:t xml:space="preserve">     </w:t>
      </w:r>
      <w:r w:rsidR="00473E7E">
        <w:rPr>
          <w:rFonts w:ascii="宋体" w:eastAsia="宋体" w:hAnsi="宋体" w:hint="eastAsia"/>
          <w:sz w:val="24"/>
          <w:szCs w:val="24"/>
          <w:u w:val="single"/>
        </w:rPr>
        <w:t xml:space="preserve">  </w:t>
      </w:r>
      <w:r w:rsidRPr="00473E7E">
        <w:rPr>
          <w:rFonts w:ascii="宋体" w:eastAsia="宋体" w:hAnsi="宋体" w:hint="eastAsia"/>
          <w:sz w:val="24"/>
          <w:szCs w:val="24"/>
          <w:u w:val="single"/>
        </w:rPr>
        <w:t xml:space="preserve">        </w:t>
      </w:r>
      <w:r w:rsidRPr="00473E7E">
        <w:rPr>
          <w:rFonts w:ascii="宋体" w:eastAsia="宋体" w:hAnsi="宋体" w:hint="eastAsia"/>
          <w:sz w:val="24"/>
          <w:szCs w:val="24"/>
        </w:rPr>
        <w:t>元 。</w:t>
      </w:r>
      <w:r w:rsidR="006278E3">
        <w:rPr>
          <w:rFonts w:ascii="宋体" w:eastAsia="宋体" w:hAnsi="宋体" w:hint="eastAsia"/>
          <w:sz w:val="24"/>
          <w:szCs w:val="24"/>
        </w:rPr>
        <w:t>机电设备</w:t>
      </w:r>
      <w:r w:rsidR="00156282" w:rsidRPr="00473E7E">
        <w:rPr>
          <w:rFonts w:ascii="宋体" w:eastAsia="宋体" w:hAnsi="宋体" w:hint="eastAsia"/>
          <w:sz w:val="24"/>
          <w:szCs w:val="24"/>
        </w:rPr>
        <w:t>年度</w:t>
      </w:r>
      <w:r w:rsidR="000D14BB" w:rsidRPr="00473E7E">
        <w:rPr>
          <w:rFonts w:ascii="宋体" w:eastAsia="宋体" w:hAnsi="宋体" w:hint="eastAsia"/>
          <w:sz w:val="24"/>
          <w:szCs w:val="24"/>
        </w:rPr>
        <w:t>委托</w:t>
      </w:r>
      <w:r w:rsidR="00156282" w:rsidRPr="00473E7E">
        <w:rPr>
          <w:rFonts w:ascii="宋体" w:eastAsia="宋体" w:hAnsi="宋体" w:hint="eastAsia"/>
          <w:sz w:val="24"/>
          <w:szCs w:val="24"/>
        </w:rPr>
        <w:t>评估服务</w:t>
      </w:r>
      <w:r w:rsidR="000D14BB" w:rsidRPr="00473E7E">
        <w:rPr>
          <w:rFonts w:ascii="宋体" w:eastAsia="宋体" w:hAnsi="宋体" w:hint="eastAsia"/>
          <w:sz w:val="24"/>
          <w:szCs w:val="24"/>
        </w:rPr>
        <w:t>项目</w:t>
      </w:r>
      <w:proofErr w:type="gramStart"/>
      <w:r w:rsidR="000D14BB" w:rsidRPr="00473E7E">
        <w:rPr>
          <w:rFonts w:ascii="宋体" w:eastAsia="宋体" w:hAnsi="宋体" w:hint="eastAsia"/>
          <w:sz w:val="24"/>
          <w:szCs w:val="24"/>
        </w:rPr>
        <w:t>按发改价格</w:t>
      </w:r>
      <w:proofErr w:type="gramEnd"/>
      <w:r w:rsidR="000D14BB" w:rsidRPr="00473E7E">
        <w:rPr>
          <w:rFonts w:ascii="宋体" w:eastAsia="宋体" w:hAnsi="宋体" w:hint="eastAsia"/>
          <w:sz w:val="24"/>
          <w:szCs w:val="24"/>
        </w:rPr>
        <w:t>【2009】2914号文最低差额计费率计算所得费用基础上的</w:t>
      </w:r>
      <w:r w:rsidR="000D14BB" w:rsidRPr="00473E7E">
        <w:rPr>
          <w:rFonts w:ascii="宋体" w:eastAsia="宋体" w:hAnsi="宋体" w:hint="eastAsia"/>
          <w:sz w:val="24"/>
          <w:szCs w:val="24"/>
          <w:u w:val="single"/>
        </w:rPr>
        <w:t xml:space="preserve">    </w:t>
      </w:r>
      <w:r w:rsidR="000D14BB" w:rsidRPr="00473E7E">
        <w:rPr>
          <w:rFonts w:ascii="宋体" w:eastAsia="宋体" w:hAnsi="宋体" w:hint="eastAsia"/>
          <w:sz w:val="24"/>
          <w:szCs w:val="24"/>
        </w:rPr>
        <w:t>%收取评估服务费。</w:t>
      </w:r>
      <w:r w:rsidR="006278E3" w:rsidRPr="00473E7E">
        <w:rPr>
          <w:rFonts w:ascii="宋体" w:eastAsia="宋体" w:hAnsi="宋体" w:hint="eastAsia"/>
          <w:sz w:val="24"/>
          <w:szCs w:val="24"/>
        </w:rPr>
        <w:t>详细报价见</w:t>
      </w:r>
      <w:r w:rsidR="006278E3">
        <w:rPr>
          <w:rFonts w:ascii="宋体" w:eastAsia="宋体" w:hAnsi="宋体" w:hint="eastAsia"/>
          <w:sz w:val="24"/>
          <w:szCs w:val="24"/>
        </w:rPr>
        <w:t>本函</w:t>
      </w:r>
      <w:r w:rsidR="006278E3" w:rsidRPr="00473E7E">
        <w:rPr>
          <w:rFonts w:ascii="宋体" w:eastAsia="宋体" w:hAnsi="宋体" w:hint="eastAsia"/>
          <w:sz w:val="24"/>
          <w:szCs w:val="24"/>
        </w:rPr>
        <w:t>附录A</w:t>
      </w:r>
      <w:r w:rsidR="006278E3">
        <w:rPr>
          <w:rFonts w:ascii="宋体" w:eastAsia="宋体" w:hAnsi="宋体" w:hint="eastAsia"/>
          <w:sz w:val="24"/>
          <w:szCs w:val="24"/>
        </w:rPr>
        <w:t>。</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2、我方已详细审查了</w:t>
      </w:r>
      <w:r w:rsidR="000D14BB" w:rsidRPr="00473E7E">
        <w:rPr>
          <w:rFonts w:ascii="宋体" w:eastAsia="宋体" w:hAnsi="宋体" w:hint="eastAsia"/>
          <w:sz w:val="24"/>
          <w:szCs w:val="24"/>
        </w:rPr>
        <w:t>磋商</w:t>
      </w:r>
      <w:r w:rsidRPr="00473E7E">
        <w:rPr>
          <w:rFonts w:ascii="宋体" w:eastAsia="宋体" w:hAnsi="宋体" w:hint="eastAsia"/>
          <w:sz w:val="24"/>
          <w:szCs w:val="24"/>
        </w:rPr>
        <w:t>文件的全部内容。从本项目</w:t>
      </w:r>
      <w:r w:rsidR="00C424B8" w:rsidRPr="00473E7E">
        <w:rPr>
          <w:rFonts w:ascii="宋体" w:eastAsia="宋体" w:hAnsi="宋体" w:hint="eastAsia"/>
          <w:sz w:val="24"/>
          <w:szCs w:val="24"/>
        </w:rPr>
        <w:t>采购</w:t>
      </w:r>
      <w:r w:rsidRPr="00473E7E">
        <w:rPr>
          <w:rFonts w:ascii="宋体" w:eastAsia="宋体" w:hAnsi="宋体" w:hint="eastAsia"/>
          <w:sz w:val="24"/>
          <w:szCs w:val="24"/>
        </w:rPr>
        <w:t>文件约定的</w:t>
      </w:r>
      <w:r w:rsidR="00C424B8" w:rsidRPr="00473E7E">
        <w:rPr>
          <w:rFonts w:ascii="宋体" w:eastAsia="宋体" w:hAnsi="宋体" w:hint="eastAsia"/>
          <w:sz w:val="24"/>
          <w:szCs w:val="24"/>
        </w:rPr>
        <w:t>响应</w:t>
      </w:r>
      <w:r w:rsidRPr="00473E7E">
        <w:rPr>
          <w:rFonts w:ascii="宋体" w:eastAsia="宋体" w:hAnsi="宋体" w:hint="eastAsia"/>
          <w:sz w:val="24"/>
          <w:szCs w:val="24"/>
        </w:rPr>
        <w:t>文件递交截止之日起，我方将不再对</w:t>
      </w:r>
      <w:r w:rsidR="00473E7E" w:rsidRPr="00473E7E">
        <w:rPr>
          <w:rFonts w:ascii="宋体" w:eastAsia="宋体" w:hAnsi="宋体" w:hint="eastAsia"/>
          <w:sz w:val="24"/>
          <w:szCs w:val="24"/>
        </w:rPr>
        <w:t>采购</w:t>
      </w:r>
      <w:r w:rsidRPr="00473E7E">
        <w:rPr>
          <w:rFonts w:ascii="宋体" w:eastAsia="宋体" w:hAnsi="宋体" w:hint="eastAsia"/>
          <w:sz w:val="24"/>
          <w:szCs w:val="24"/>
        </w:rPr>
        <w:t>文件提出任何异议。</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3、我方</w:t>
      </w:r>
      <w:proofErr w:type="gramStart"/>
      <w:r w:rsidRPr="00473E7E">
        <w:rPr>
          <w:rFonts w:ascii="宋体" w:eastAsia="宋体" w:hAnsi="宋体" w:hint="eastAsia"/>
          <w:sz w:val="24"/>
          <w:szCs w:val="24"/>
        </w:rPr>
        <w:t>完全响应</w:t>
      </w:r>
      <w:proofErr w:type="gramEnd"/>
      <w:r w:rsidRPr="00473E7E">
        <w:rPr>
          <w:rFonts w:ascii="宋体" w:eastAsia="宋体" w:hAnsi="宋体" w:hint="eastAsia"/>
          <w:sz w:val="24"/>
          <w:szCs w:val="24"/>
        </w:rPr>
        <w:t>本项目</w:t>
      </w:r>
      <w:r w:rsidR="00473E7E" w:rsidRPr="00473E7E">
        <w:rPr>
          <w:rFonts w:ascii="宋体" w:eastAsia="宋体" w:hAnsi="宋体" w:hint="eastAsia"/>
          <w:sz w:val="24"/>
          <w:szCs w:val="24"/>
        </w:rPr>
        <w:t>采购</w:t>
      </w:r>
      <w:r w:rsidRPr="00473E7E">
        <w:rPr>
          <w:rFonts w:ascii="宋体" w:eastAsia="宋体" w:hAnsi="宋体" w:hint="eastAsia"/>
          <w:sz w:val="24"/>
          <w:szCs w:val="24"/>
        </w:rPr>
        <w:t>文件规定的各项要求。</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4、本</w:t>
      </w:r>
      <w:r w:rsidR="00473E7E" w:rsidRPr="00473E7E">
        <w:rPr>
          <w:rFonts w:ascii="宋体" w:eastAsia="宋体" w:hAnsi="宋体" w:hint="eastAsia"/>
          <w:sz w:val="24"/>
          <w:szCs w:val="24"/>
        </w:rPr>
        <w:t>响应文件及二次报价文件的</w:t>
      </w:r>
      <w:r w:rsidRPr="00473E7E">
        <w:rPr>
          <w:rFonts w:ascii="宋体" w:eastAsia="宋体" w:hAnsi="宋体" w:hint="eastAsia"/>
          <w:sz w:val="24"/>
          <w:szCs w:val="24"/>
        </w:rPr>
        <w:t>有效期为自报价截止日起</w:t>
      </w:r>
      <w:r w:rsidRPr="00473E7E">
        <w:rPr>
          <w:rFonts w:ascii="宋体" w:eastAsia="宋体" w:hAnsi="宋体" w:hint="eastAsia"/>
          <w:sz w:val="24"/>
          <w:szCs w:val="24"/>
          <w:u w:val="single"/>
        </w:rPr>
        <w:t xml:space="preserve"> 60 </w:t>
      </w:r>
      <w:r w:rsidRPr="00473E7E">
        <w:rPr>
          <w:rFonts w:ascii="宋体" w:eastAsia="宋体" w:hAnsi="宋体" w:hint="eastAsia"/>
          <w:sz w:val="24"/>
          <w:szCs w:val="24"/>
        </w:rPr>
        <w:t>日历天。我方同意在报价有效期内严格遵守本</w:t>
      </w:r>
      <w:r w:rsidR="00473E7E" w:rsidRPr="00473E7E">
        <w:rPr>
          <w:rFonts w:ascii="宋体" w:eastAsia="宋体" w:hAnsi="宋体" w:hint="eastAsia"/>
          <w:sz w:val="24"/>
          <w:szCs w:val="24"/>
        </w:rPr>
        <w:t>响应</w:t>
      </w:r>
      <w:r w:rsidRPr="00473E7E">
        <w:rPr>
          <w:rFonts w:ascii="宋体" w:eastAsia="宋体" w:hAnsi="宋体" w:hint="eastAsia"/>
          <w:sz w:val="24"/>
          <w:szCs w:val="24"/>
        </w:rPr>
        <w:t>文件的各项承诺，在此期限届满之前，本</w:t>
      </w:r>
      <w:r w:rsidR="00473E7E" w:rsidRPr="00473E7E">
        <w:rPr>
          <w:rFonts w:ascii="宋体" w:eastAsia="宋体" w:hAnsi="宋体" w:hint="eastAsia"/>
          <w:sz w:val="24"/>
          <w:szCs w:val="24"/>
        </w:rPr>
        <w:t>响应</w:t>
      </w:r>
      <w:r w:rsidRPr="00473E7E">
        <w:rPr>
          <w:rFonts w:ascii="宋体" w:eastAsia="宋体" w:hAnsi="宋体" w:hint="eastAsia"/>
          <w:sz w:val="24"/>
          <w:szCs w:val="24"/>
        </w:rPr>
        <w:t>文件</w:t>
      </w:r>
      <w:r w:rsidR="00473E7E" w:rsidRPr="00473E7E">
        <w:rPr>
          <w:rFonts w:ascii="宋体" w:eastAsia="宋体" w:hAnsi="宋体" w:hint="eastAsia"/>
          <w:sz w:val="24"/>
          <w:szCs w:val="24"/>
        </w:rPr>
        <w:t>及二次报价文件</w:t>
      </w:r>
      <w:r w:rsidRPr="00473E7E">
        <w:rPr>
          <w:rFonts w:ascii="宋体" w:eastAsia="宋体" w:hAnsi="宋体" w:hint="eastAsia"/>
          <w:sz w:val="24"/>
          <w:szCs w:val="24"/>
        </w:rPr>
        <w:t>始终对我方具有约束力。我方承诺在报价有效期内不修改、撤销</w:t>
      </w:r>
      <w:r w:rsidR="00473E7E" w:rsidRPr="00473E7E">
        <w:rPr>
          <w:rFonts w:ascii="宋体" w:eastAsia="宋体" w:hAnsi="宋体" w:hint="eastAsia"/>
          <w:sz w:val="24"/>
          <w:szCs w:val="24"/>
        </w:rPr>
        <w:t>响应</w:t>
      </w:r>
      <w:r w:rsidRPr="00473E7E">
        <w:rPr>
          <w:rFonts w:ascii="宋体" w:eastAsia="宋体" w:hAnsi="宋体" w:hint="eastAsia"/>
          <w:sz w:val="24"/>
          <w:szCs w:val="24"/>
        </w:rPr>
        <w:t>文件。</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5、我方同意按照</w:t>
      </w:r>
      <w:r w:rsidR="00473E7E" w:rsidRPr="00473E7E">
        <w:rPr>
          <w:rFonts w:ascii="宋体" w:eastAsia="宋体" w:hAnsi="宋体" w:hint="eastAsia"/>
          <w:sz w:val="24"/>
          <w:szCs w:val="24"/>
        </w:rPr>
        <w:t>采购人</w:t>
      </w:r>
      <w:r w:rsidRPr="00473E7E">
        <w:rPr>
          <w:rFonts w:ascii="宋体" w:eastAsia="宋体" w:hAnsi="宋体" w:hint="eastAsia"/>
          <w:sz w:val="24"/>
          <w:szCs w:val="24"/>
        </w:rPr>
        <w:t>要求提供与报价有关的一切数据或资料，并保证其真实和准确，且不存在法律法规限制的任何情形。</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6、如我方</w:t>
      </w:r>
      <w:r w:rsidR="00473E7E" w:rsidRPr="00473E7E">
        <w:rPr>
          <w:rFonts w:ascii="宋体" w:eastAsia="宋体" w:hAnsi="宋体" w:hint="eastAsia"/>
          <w:sz w:val="24"/>
          <w:szCs w:val="24"/>
        </w:rPr>
        <w:t>中选</w:t>
      </w:r>
      <w:r w:rsidRPr="00473E7E">
        <w:rPr>
          <w:rFonts w:ascii="宋体" w:eastAsia="宋体" w:hAnsi="宋体" w:hint="eastAsia"/>
          <w:sz w:val="24"/>
          <w:szCs w:val="24"/>
        </w:rPr>
        <w:t>：</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我方承诺在收到</w:t>
      </w:r>
      <w:r w:rsidR="00473E7E" w:rsidRPr="00473E7E">
        <w:rPr>
          <w:rFonts w:ascii="宋体" w:eastAsia="宋体" w:hAnsi="宋体" w:hint="eastAsia"/>
          <w:sz w:val="24"/>
          <w:szCs w:val="24"/>
        </w:rPr>
        <w:t>中选</w:t>
      </w:r>
      <w:r w:rsidRPr="00473E7E">
        <w:rPr>
          <w:rFonts w:ascii="宋体" w:eastAsia="宋体" w:hAnsi="宋体" w:hint="eastAsia"/>
          <w:sz w:val="24"/>
          <w:szCs w:val="24"/>
        </w:rPr>
        <w:t>通知书后，在</w:t>
      </w:r>
      <w:r w:rsidR="00473E7E" w:rsidRPr="00473E7E">
        <w:rPr>
          <w:rFonts w:ascii="宋体" w:eastAsia="宋体" w:hAnsi="宋体" w:hint="eastAsia"/>
          <w:sz w:val="24"/>
          <w:szCs w:val="24"/>
        </w:rPr>
        <w:t>中选</w:t>
      </w:r>
      <w:r w:rsidRPr="00473E7E">
        <w:rPr>
          <w:rFonts w:ascii="宋体" w:eastAsia="宋体" w:hAnsi="宋体" w:hint="eastAsia"/>
          <w:sz w:val="24"/>
          <w:szCs w:val="24"/>
        </w:rPr>
        <w:t>通知书规定的期限内与</w:t>
      </w:r>
      <w:r w:rsidR="00473E7E" w:rsidRPr="00473E7E">
        <w:rPr>
          <w:rFonts w:ascii="宋体" w:eastAsia="宋体" w:hAnsi="宋体" w:hint="eastAsia"/>
          <w:sz w:val="24"/>
          <w:szCs w:val="24"/>
        </w:rPr>
        <w:t>采购人</w:t>
      </w:r>
      <w:r w:rsidRPr="00473E7E">
        <w:rPr>
          <w:rFonts w:ascii="宋体" w:eastAsia="宋体" w:hAnsi="宋体" w:hint="eastAsia"/>
          <w:sz w:val="24"/>
          <w:szCs w:val="24"/>
        </w:rPr>
        <w:t>签订合同。 随本</w:t>
      </w:r>
      <w:proofErr w:type="gramStart"/>
      <w:r w:rsidR="00473E7E" w:rsidRPr="00473E7E">
        <w:rPr>
          <w:rFonts w:ascii="宋体" w:eastAsia="宋体" w:hAnsi="宋体" w:hint="eastAsia"/>
          <w:sz w:val="24"/>
          <w:szCs w:val="24"/>
        </w:rPr>
        <w:t>响应</w:t>
      </w:r>
      <w:r w:rsidRPr="00473E7E">
        <w:rPr>
          <w:rFonts w:ascii="宋体" w:eastAsia="宋体" w:hAnsi="宋体" w:hint="eastAsia"/>
          <w:sz w:val="24"/>
          <w:szCs w:val="24"/>
        </w:rPr>
        <w:t>书</w:t>
      </w:r>
      <w:proofErr w:type="gramEnd"/>
      <w:r w:rsidRPr="00473E7E">
        <w:rPr>
          <w:rFonts w:ascii="宋体" w:eastAsia="宋体" w:hAnsi="宋体" w:hint="eastAsia"/>
          <w:sz w:val="24"/>
          <w:szCs w:val="24"/>
        </w:rPr>
        <w:t>递交的相关文件属于合同文件的组成部分。 我方承诺在合同约定的期限内保质保量完成相关服务并达到委托方要求。</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7、其他补充说明：</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lastRenderedPageBreak/>
        <w:t>8、与本报价有关的一切正式往来信函请寄：</w:t>
      </w:r>
    </w:p>
    <w:p w:rsidR="002D7478" w:rsidRPr="00473E7E" w:rsidRDefault="002D7478" w:rsidP="00473E7E">
      <w:pPr>
        <w:spacing w:line="500" w:lineRule="exact"/>
        <w:ind w:firstLineChars="200" w:firstLine="480"/>
        <w:jc w:val="left"/>
        <w:rPr>
          <w:rFonts w:ascii="宋体" w:eastAsia="宋体" w:hAnsi="宋体"/>
          <w:sz w:val="24"/>
          <w:szCs w:val="24"/>
        </w:rPr>
      </w:pP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 xml:space="preserve">地址：                              邮编： </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 xml:space="preserve">电话：             传真：           邮箱： </w:t>
      </w:r>
    </w:p>
    <w:p w:rsidR="002D7478" w:rsidRPr="00473E7E" w:rsidRDefault="002D7478" w:rsidP="00473E7E">
      <w:pPr>
        <w:spacing w:line="500" w:lineRule="exact"/>
        <w:ind w:firstLineChars="200" w:firstLine="480"/>
        <w:jc w:val="left"/>
        <w:rPr>
          <w:rFonts w:ascii="宋体" w:eastAsia="宋体" w:hAnsi="宋体"/>
          <w:sz w:val="24"/>
          <w:szCs w:val="24"/>
        </w:rPr>
      </w:pPr>
      <w:r w:rsidRPr="00473E7E">
        <w:rPr>
          <w:rFonts w:ascii="宋体" w:eastAsia="宋体" w:hAnsi="宋体"/>
          <w:sz w:val="24"/>
          <w:szCs w:val="24"/>
        </w:rPr>
        <w:t xml:space="preserve">   </w:t>
      </w:r>
    </w:p>
    <w:p w:rsidR="002D7478" w:rsidRDefault="002D7478" w:rsidP="00473E7E">
      <w:pPr>
        <w:spacing w:line="500" w:lineRule="exact"/>
        <w:ind w:firstLineChars="200" w:firstLine="480"/>
        <w:jc w:val="left"/>
        <w:rPr>
          <w:rFonts w:ascii="宋体" w:eastAsia="宋体" w:hAnsi="宋体"/>
          <w:sz w:val="24"/>
          <w:szCs w:val="24"/>
        </w:rPr>
      </w:pPr>
    </w:p>
    <w:p w:rsidR="002E3DCD" w:rsidRDefault="002E3DCD" w:rsidP="00473E7E">
      <w:pPr>
        <w:spacing w:line="500" w:lineRule="exact"/>
        <w:ind w:firstLineChars="200" w:firstLine="480"/>
        <w:jc w:val="left"/>
        <w:rPr>
          <w:rFonts w:ascii="宋体" w:eastAsia="宋体" w:hAnsi="宋体"/>
          <w:sz w:val="24"/>
          <w:szCs w:val="24"/>
        </w:rPr>
      </w:pPr>
    </w:p>
    <w:p w:rsidR="002E3DCD" w:rsidRPr="00473E7E" w:rsidRDefault="002E3DCD" w:rsidP="00473E7E">
      <w:pPr>
        <w:spacing w:line="500" w:lineRule="exact"/>
        <w:ind w:firstLineChars="200" w:firstLine="480"/>
        <w:jc w:val="left"/>
        <w:rPr>
          <w:rFonts w:ascii="宋体" w:eastAsia="宋体" w:hAnsi="宋体"/>
          <w:sz w:val="24"/>
          <w:szCs w:val="24"/>
        </w:rPr>
      </w:pPr>
    </w:p>
    <w:p w:rsidR="002D7478" w:rsidRPr="00473E7E" w:rsidRDefault="002D7478" w:rsidP="00473E7E">
      <w:pPr>
        <w:spacing w:line="500" w:lineRule="exact"/>
        <w:ind w:firstLineChars="200" w:firstLine="480"/>
        <w:jc w:val="left"/>
        <w:rPr>
          <w:rFonts w:ascii="宋体" w:eastAsia="宋体" w:hAnsi="宋体"/>
          <w:sz w:val="24"/>
          <w:szCs w:val="24"/>
        </w:rPr>
      </w:pPr>
    </w:p>
    <w:p w:rsidR="00473E7E" w:rsidRPr="002E3DCD" w:rsidRDefault="00473E7E" w:rsidP="00473E7E">
      <w:pPr>
        <w:spacing w:line="500" w:lineRule="exact"/>
        <w:ind w:firstLineChars="200" w:firstLine="480"/>
        <w:jc w:val="left"/>
        <w:rPr>
          <w:rFonts w:ascii="宋体" w:eastAsia="宋体" w:hAnsi="宋体"/>
          <w:sz w:val="24"/>
          <w:szCs w:val="24"/>
          <w:u w:val="single"/>
        </w:rPr>
      </w:pPr>
      <w:r w:rsidRPr="00473E7E">
        <w:rPr>
          <w:rFonts w:ascii="宋体" w:eastAsia="宋体" w:hAnsi="宋体" w:hint="eastAsia"/>
          <w:sz w:val="24"/>
          <w:szCs w:val="24"/>
        </w:rPr>
        <w:t>供应商（盖章）：</w:t>
      </w:r>
      <w:r w:rsidR="002E3DCD">
        <w:rPr>
          <w:rFonts w:ascii="宋体" w:eastAsia="宋体" w:hAnsi="宋体" w:hint="eastAsia"/>
          <w:sz w:val="24"/>
          <w:szCs w:val="24"/>
          <w:u w:val="single"/>
        </w:rPr>
        <w:t xml:space="preserve">                  </w:t>
      </w:r>
    </w:p>
    <w:p w:rsidR="002E3DCD" w:rsidRDefault="002E3DCD" w:rsidP="00473E7E">
      <w:pPr>
        <w:spacing w:line="500" w:lineRule="exact"/>
        <w:ind w:firstLineChars="200" w:firstLine="480"/>
        <w:jc w:val="left"/>
        <w:rPr>
          <w:rFonts w:ascii="宋体" w:eastAsia="宋体" w:hAnsi="宋体"/>
          <w:sz w:val="24"/>
          <w:szCs w:val="24"/>
        </w:rPr>
      </w:pPr>
    </w:p>
    <w:p w:rsidR="002E3DCD" w:rsidRDefault="00473E7E"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法人代表人</w:t>
      </w:r>
    </w:p>
    <w:p w:rsidR="00473E7E" w:rsidRPr="002E3DCD" w:rsidRDefault="00473E7E" w:rsidP="00473E7E">
      <w:pPr>
        <w:spacing w:line="500" w:lineRule="exact"/>
        <w:ind w:firstLineChars="200" w:firstLine="480"/>
        <w:jc w:val="left"/>
        <w:rPr>
          <w:rFonts w:ascii="宋体" w:eastAsia="宋体" w:hAnsi="宋体"/>
          <w:sz w:val="24"/>
          <w:szCs w:val="24"/>
          <w:u w:val="single"/>
        </w:rPr>
      </w:pPr>
      <w:r w:rsidRPr="00473E7E">
        <w:rPr>
          <w:rFonts w:ascii="宋体" w:eastAsia="宋体" w:hAnsi="宋体" w:hint="eastAsia"/>
          <w:sz w:val="24"/>
          <w:szCs w:val="24"/>
        </w:rPr>
        <w:t>或代理人（签字或盖章）：</w:t>
      </w:r>
      <w:r w:rsidR="002E3DCD">
        <w:rPr>
          <w:rFonts w:ascii="宋体" w:eastAsia="宋体" w:hAnsi="宋体" w:hint="eastAsia"/>
          <w:sz w:val="24"/>
          <w:szCs w:val="24"/>
          <w:u w:val="single"/>
        </w:rPr>
        <w:t xml:space="preserve">           </w:t>
      </w:r>
    </w:p>
    <w:p w:rsidR="002E3DCD" w:rsidRDefault="002E3DCD" w:rsidP="00473E7E">
      <w:pPr>
        <w:spacing w:line="500" w:lineRule="exact"/>
        <w:ind w:firstLineChars="200" w:firstLine="480"/>
        <w:jc w:val="left"/>
        <w:rPr>
          <w:rFonts w:ascii="宋体" w:eastAsia="宋体" w:hAnsi="宋体"/>
          <w:sz w:val="24"/>
          <w:szCs w:val="24"/>
        </w:rPr>
      </w:pPr>
    </w:p>
    <w:p w:rsidR="002D7478" w:rsidRPr="00473E7E" w:rsidRDefault="00473E7E" w:rsidP="00473E7E">
      <w:pPr>
        <w:spacing w:line="500" w:lineRule="exact"/>
        <w:ind w:firstLineChars="200" w:firstLine="480"/>
        <w:jc w:val="left"/>
        <w:rPr>
          <w:rFonts w:ascii="宋体" w:eastAsia="宋体" w:hAnsi="宋体"/>
          <w:sz w:val="24"/>
          <w:szCs w:val="24"/>
        </w:rPr>
      </w:pPr>
      <w:r w:rsidRPr="00473E7E">
        <w:rPr>
          <w:rFonts w:ascii="宋体" w:eastAsia="宋体" w:hAnsi="宋体" w:hint="eastAsia"/>
          <w:sz w:val="24"/>
          <w:szCs w:val="24"/>
        </w:rPr>
        <w:t>日期：</w:t>
      </w:r>
      <w:r w:rsidRPr="002E3DCD">
        <w:rPr>
          <w:rFonts w:ascii="宋体" w:eastAsia="宋体" w:hAnsi="宋体" w:hint="eastAsia"/>
          <w:sz w:val="24"/>
          <w:szCs w:val="24"/>
          <w:u w:val="single"/>
        </w:rPr>
        <w:t xml:space="preserve">      </w:t>
      </w:r>
      <w:r w:rsidRPr="00473E7E">
        <w:rPr>
          <w:rFonts w:ascii="宋体" w:eastAsia="宋体" w:hAnsi="宋体" w:hint="eastAsia"/>
          <w:sz w:val="24"/>
          <w:szCs w:val="24"/>
        </w:rPr>
        <w:t>年</w:t>
      </w:r>
      <w:r w:rsidRPr="002E3DCD">
        <w:rPr>
          <w:rFonts w:ascii="宋体" w:eastAsia="宋体" w:hAnsi="宋体" w:hint="eastAsia"/>
          <w:sz w:val="24"/>
          <w:szCs w:val="24"/>
          <w:u w:val="single"/>
        </w:rPr>
        <w:t xml:space="preserve">    </w:t>
      </w:r>
      <w:r w:rsidRPr="00473E7E">
        <w:rPr>
          <w:rFonts w:ascii="宋体" w:eastAsia="宋体" w:hAnsi="宋体" w:hint="eastAsia"/>
          <w:sz w:val="24"/>
          <w:szCs w:val="24"/>
        </w:rPr>
        <w:t>月</w:t>
      </w:r>
      <w:r w:rsidRPr="002E3DCD">
        <w:rPr>
          <w:rFonts w:ascii="宋体" w:eastAsia="宋体" w:hAnsi="宋体" w:hint="eastAsia"/>
          <w:sz w:val="24"/>
          <w:szCs w:val="24"/>
          <w:u w:val="single"/>
        </w:rPr>
        <w:t xml:space="preserve">    </w:t>
      </w:r>
      <w:r w:rsidRPr="00473E7E">
        <w:rPr>
          <w:rFonts w:ascii="宋体" w:eastAsia="宋体" w:hAnsi="宋体" w:hint="eastAsia"/>
          <w:sz w:val="24"/>
          <w:szCs w:val="24"/>
        </w:rPr>
        <w:t>日</w:t>
      </w:r>
    </w:p>
    <w:p w:rsidR="00277007" w:rsidRPr="00473E7E" w:rsidRDefault="00277007" w:rsidP="00473E7E">
      <w:pPr>
        <w:spacing w:line="480" w:lineRule="exact"/>
        <w:ind w:firstLineChars="200" w:firstLine="480"/>
        <w:jc w:val="left"/>
        <w:rPr>
          <w:rFonts w:ascii="宋体" w:eastAsia="宋体" w:hAnsi="宋体"/>
          <w:sz w:val="24"/>
          <w:szCs w:val="24"/>
        </w:rPr>
      </w:pPr>
    </w:p>
    <w:p w:rsidR="00277007" w:rsidRPr="00473E7E" w:rsidRDefault="00277007" w:rsidP="00473E7E">
      <w:pPr>
        <w:spacing w:line="480" w:lineRule="exact"/>
        <w:ind w:firstLineChars="200" w:firstLine="480"/>
        <w:jc w:val="left"/>
        <w:rPr>
          <w:rFonts w:ascii="宋体" w:eastAsia="宋体" w:hAnsi="宋体"/>
          <w:sz w:val="24"/>
          <w:szCs w:val="24"/>
        </w:rPr>
      </w:pPr>
    </w:p>
    <w:p w:rsidR="0046141B" w:rsidRDefault="0046141B" w:rsidP="00473E7E">
      <w:pPr>
        <w:spacing w:line="480" w:lineRule="exact"/>
        <w:ind w:firstLineChars="200" w:firstLine="480"/>
        <w:jc w:val="left"/>
        <w:rPr>
          <w:rFonts w:ascii="宋体" w:eastAsia="宋体" w:hAnsi="宋体"/>
          <w:sz w:val="24"/>
          <w:szCs w:val="24"/>
        </w:rPr>
        <w:sectPr w:rsidR="0046141B" w:rsidSect="00083BDF">
          <w:pgSz w:w="11906" w:h="16838" w:code="9"/>
          <w:pgMar w:top="1418" w:right="1531" w:bottom="1418" w:left="1531" w:header="851" w:footer="964" w:gutter="0"/>
          <w:cols w:space="720"/>
          <w:titlePg/>
          <w:docGrid w:linePitch="380" w:charSpace="-5325"/>
        </w:sectPr>
      </w:pPr>
    </w:p>
    <w:p w:rsidR="0046141B" w:rsidRPr="00E36476" w:rsidRDefault="0046141B" w:rsidP="0046141B">
      <w:pPr>
        <w:pStyle w:val="3"/>
        <w:spacing w:before="240"/>
        <w:jc w:val="left"/>
        <w:rPr>
          <w:sz w:val="28"/>
          <w:szCs w:val="28"/>
        </w:rPr>
      </w:pPr>
      <w:bookmarkStart w:id="132" w:name="_Toc12027367"/>
      <w:r w:rsidRPr="00E36476">
        <w:rPr>
          <w:rFonts w:hint="eastAsia"/>
          <w:sz w:val="28"/>
          <w:szCs w:val="28"/>
        </w:rPr>
        <w:lastRenderedPageBreak/>
        <w:t>附件</w:t>
      </w:r>
      <w:r w:rsidRPr="00E36476">
        <w:rPr>
          <w:rFonts w:hint="eastAsia"/>
          <w:sz w:val="28"/>
          <w:szCs w:val="28"/>
        </w:rPr>
        <w:t>2</w:t>
      </w:r>
      <w:r w:rsidR="00DC22E1" w:rsidRPr="00E36476">
        <w:rPr>
          <w:rFonts w:hint="eastAsia"/>
          <w:sz w:val="28"/>
          <w:szCs w:val="28"/>
        </w:rPr>
        <w:t>-</w:t>
      </w:r>
      <w:r w:rsidRPr="00E36476">
        <w:rPr>
          <w:rFonts w:hint="eastAsia"/>
          <w:sz w:val="28"/>
          <w:szCs w:val="28"/>
        </w:rPr>
        <w:t>附录</w:t>
      </w:r>
      <w:r w:rsidRPr="00E36476">
        <w:rPr>
          <w:rFonts w:hint="eastAsia"/>
          <w:sz w:val="28"/>
          <w:szCs w:val="28"/>
        </w:rPr>
        <w:t>A</w:t>
      </w:r>
      <w:r w:rsidR="00DC22E1" w:rsidRPr="00E36476">
        <w:rPr>
          <w:rFonts w:hint="eastAsia"/>
          <w:sz w:val="28"/>
          <w:szCs w:val="28"/>
        </w:rPr>
        <w:t>：报价表</w:t>
      </w:r>
      <w:bookmarkEnd w:id="132"/>
    </w:p>
    <w:p w:rsidR="0046141B" w:rsidRPr="0046141B" w:rsidRDefault="0046141B" w:rsidP="0046141B">
      <w:pPr>
        <w:spacing w:beforeLines="100" w:before="240" w:afterLines="50" w:after="120" w:line="520" w:lineRule="exact"/>
        <w:jc w:val="center"/>
        <w:rPr>
          <w:rFonts w:ascii="宋体" w:eastAsia="宋体" w:hAnsi="宋体"/>
          <w:b/>
          <w:sz w:val="32"/>
          <w:szCs w:val="32"/>
        </w:rPr>
      </w:pPr>
      <w:r w:rsidRPr="0046141B">
        <w:rPr>
          <w:rFonts w:ascii="宋体" w:eastAsia="宋体" w:hAnsi="宋体" w:hint="eastAsia"/>
          <w:b/>
          <w:sz w:val="32"/>
          <w:szCs w:val="32"/>
        </w:rPr>
        <w:t>报 价 表</w:t>
      </w:r>
    </w:p>
    <w:p w:rsidR="0046141B" w:rsidRPr="0046141B" w:rsidRDefault="0046141B" w:rsidP="004614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2"/>
        <w:gridCol w:w="1985"/>
        <w:gridCol w:w="1690"/>
        <w:gridCol w:w="1834"/>
        <w:gridCol w:w="1913"/>
        <w:gridCol w:w="1923"/>
      </w:tblGrid>
      <w:tr w:rsidR="0046141B" w:rsidRPr="0046141B" w:rsidTr="00A767AC">
        <w:trPr>
          <w:trHeight w:hRule="exact" w:val="1021"/>
          <w:jc w:val="center"/>
        </w:trPr>
        <w:tc>
          <w:tcPr>
            <w:tcW w:w="4362" w:type="dxa"/>
            <w:vAlign w:val="center"/>
          </w:tcPr>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项目名称</w:t>
            </w:r>
          </w:p>
        </w:tc>
        <w:tc>
          <w:tcPr>
            <w:tcW w:w="1985" w:type="dxa"/>
            <w:vAlign w:val="center"/>
          </w:tcPr>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报</w:t>
            </w:r>
            <w:r w:rsidR="00550F05">
              <w:rPr>
                <w:rFonts w:ascii="宋体" w:eastAsia="宋体" w:hAnsi="宋体" w:hint="eastAsia"/>
                <w:b/>
                <w:kern w:val="0"/>
                <w:sz w:val="21"/>
                <w:szCs w:val="21"/>
              </w:rPr>
              <w:t xml:space="preserve"> </w:t>
            </w:r>
            <w:r w:rsidRPr="0046141B">
              <w:rPr>
                <w:rFonts w:ascii="宋体" w:eastAsia="宋体" w:hAnsi="宋体" w:hint="eastAsia"/>
                <w:b/>
                <w:kern w:val="0"/>
                <w:sz w:val="21"/>
                <w:szCs w:val="21"/>
              </w:rPr>
              <w:t>价</w:t>
            </w:r>
          </w:p>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（万元）或（%）</w:t>
            </w:r>
          </w:p>
        </w:tc>
        <w:tc>
          <w:tcPr>
            <w:tcW w:w="1690" w:type="dxa"/>
            <w:vAlign w:val="center"/>
          </w:tcPr>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磋商有效期</w:t>
            </w:r>
          </w:p>
        </w:tc>
        <w:tc>
          <w:tcPr>
            <w:tcW w:w="1834" w:type="dxa"/>
            <w:vAlign w:val="center"/>
          </w:tcPr>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响应保证金</w:t>
            </w:r>
          </w:p>
        </w:tc>
        <w:tc>
          <w:tcPr>
            <w:tcW w:w="1913" w:type="dxa"/>
            <w:vAlign w:val="center"/>
          </w:tcPr>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磋商文件认同程度</w:t>
            </w:r>
          </w:p>
        </w:tc>
        <w:tc>
          <w:tcPr>
            <w:tcW w:w="1923" w:type="dxa"/>
            <w:vAlign w:val="center"/>
          </w:tcPr>
          <w:p w:rsidR="0046141B" w:rsidRPr="0046141B" w:rsidRDefault="0046141B" w:rsidP="00A767AC">
            <w:pPr>
              <w:widowControl/>
              <w:spacing w:line="360" w:lineRule="exact"/>
              <w:jc w:val="center"/>
              <w:rPr>
                <w:rFonts w:ascii="宋体" w:eastAsia="宋体" w:hAnsi="宋体"/>
                <w:b/>
                <w:kern w:val="0"/>
                <w:sz w:val="21"/>
                <w:szCs w:val="21"/>
              </w:rPr>
            </w:pPr>
            <w:r w:rsidRPr="0046141B">
              <w:rPr>
                <w:rFonts w:ascii="宋体" w:eastAsia="宋体" w:hAnsi="宋体" w:hint="eastAsia"/>
                <w:b/>
                <w:kern w:val="0"/>
                <w:sz w:val="21"/>
                <w:szCs w:val="21"/>
              </w:rPr>
              <w:t>备注</w:t>
            </w:r>
          </w:p>
        </w:tc>
      </w:tr>
      <w:tr w:rsidR="0046141B" w:rsidRPr="0046141B" w:rsidTr="00A767AC">
        <w:trPr>
          <w:trHeight w:hRule="exact" w:val="851"/>
          <w:jc w:val="center"/>
        </w:trPr>
        <w:tc>
          <w:tcPr>
            <w:tcW w:w="4362" w:type="dxa"/>
            <w:vAlign w:val="center"/>
          </w:tcPr>
          <w:p w:rsidR="0046141B" w:rsidRPr="00A767AC" w:rsidRDefault="0046141B" w:rsidP="00BD2E70">
            <w:pPr>
              <w:widowControl/>
              <w:spacing w:line="360" w:lineRule="auto"/>
              <w:rPr>
                <w:rFonts w:ascii="宋体" w:eastAsia="宋体" w:hAnsi="宋体"/>
                <w:kern w:val="0"/>
                <w:sz w:val="21"/>
                <w:szCs w:val="21"/>
              </w:rPr>
            </w:pPr>
            <w:r w:rsidRPr="00A767AC">
              <w:rPr>
                <w:rFonts w:ascii="宋体" w:eastAsia="宋体" w:hAnsi="宋体" w:hint="eastAsia"/>
                <w:kern w:val="0"/>
                <w:sz w:val="21"/>
                <w:szCs w:val="21"/>
              </w:rPr>
              <w:t>机电设备</w:t>
            </w:r>
            <w:r w:rsidR="00DE0EF9">
              <w:rPr>
                <w:rFonts w:ascii="宋体" w:eastAsia="宋体" w:hAnsi="宋体" w:hint="eastAsia"/>
                <w:kern w:val="0"/>
                <w:sz w:val="21"/>
                <w:szCs w:val="21"/>
              </w:rPr>
              <w:t>设施</w:t>
            </w:r>
            <w:r w:rsidR="00A767AC">
              <w:rPr>
                <w:rFonts w:ascii="宋体" w:eastAsia="宋体" w:hAnsi="宋体" w:hint="eastAsia"/>
                <w:kern w:val="0"/>
                <w:sz w:val="21"/>
                <w:szCs w:val="21"/>
              </w:rPr>
              <w:t>资产</w:t>
            </w:r>
            <w:r w:rsidRPr="00A767AC">
              <w:rPr>
                <w:rFonts w:ascii="宋体" w:eastAsia="宋体" w:hAnsi="宋体" w:hint="eastAsia"/>
                <w:kern w:val="0"/>
                <w:sz w:val="21"/>
                <w:szCs w:val="21"/>
              </w:rPr>
              <w:t>及物资评估服务</w:t>
            </w:r>
          </w:p>
        </w:tc>
        <w:tc>
          <w:tcPr>
            <w:tcW w:w="1985"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c>
          <w:tcPr>
            <w:tcW w:w="1690" w:type="dxa"/>
            <w:vAlign w:val="center"/>
          </w:tcPr>
          <w:p w:rsidR="0046141B" w:rsidRPr="00A767AC" w:rsidRDefault="0046141B" w:rsidP="00A767AC">
            <w:pPr>
              <w:widowControl/>
              <w:spacing w:line="360" w:lineRule="auto"/>
              <w:jc w:val="center"/>
              <w:rPr>
                <w:rFonts w:ascii="宋体" w:eastAsia="宋体" w:hAnsi="宋体"/>
                <w:kern w:val="0"/>
                <w:sz w:val="21"/>
                <w:szCs w:val="21"/>
              </w:rPr>
            </w:pPr>
            <w:r w:rsidRPr="00A767AC">
              <w:rPr>
                <w:rFonts w:ascii="宋体" w:eastAsia="宋体" w:hAnsi="宋体" w:hint="eastAsia"/>
                <w:kern w:val="0"/>
                <w:sz w:val="21"/>
                <w:szCs w:val="21"/>
              </w:rPr>
              <w:t>60</w:t>
            </w:r>
            <w:r w:rsidR="004E5321">
              <w:rPr>
                <w:rFonts w:ascii="宋体" w:eastAsia="宋体" w:hAnsi="宋体" w:hint="eastAsia"/>
                <w:kern w:val="0"/>
                <w:sz w:val="21"/>
                <w:szCs w:val="21"/>
              </w:rPr>
              <w:t>个日历日</w:t>
            </w:r>
          </w:p>
        </w:tc>
        <w:tc>
          <w:tcPr>
            <w:tcW w:w="1834"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c>
          <w:tcPr>
            <w:tcW w:w="1913"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c>
          <w:tcPr>
            <w:tcW w:w="1923"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r>
      <w:tr w:rsidR="0046141B" w:rsidRPr="0046141B" w:rsidTr="00A767AC">
        <w:trPr>
          <w:trHeight w:hRule="exact" w:val="851"/>
          <w:jc w:val="center"/>
        </w:trPr>
        <w:tc>
          <w:tcPr>
            <w:tcW w:w="4362" w:type="dxa"/>
            <w:vAlign w:val="center"/>
          </w:tcPr>
          <w:p w:rsidR="0046141B" w:rsidRPr="00A767AC" w:rsidRDefault="0046141B" w:rsidP="00A767AC">
            <w:pPr>
              <w:widowControl/>
              <w:spacing w:line="360" w:lineRule="auto"/>
              <w:rPr>
                <w:rFonts w:ascii="宋体" w:eastAsia="宋体" w:hAnsi="宋体"/>
                <w:kern w:val="0"/>
                <w:sz w:val="21"/>
                <w:szCs w:val="21"/>
              </w:rPr>
            </w:pPr>
            <w:r w:rsidRPr="00A767AC">
              <w:rPr>
                <w:rFonts w:ascii="宋体" w:eastAsia="宋体" w:hAnsi="宋体" w:hint="eastAsia"/>
                <w:kern w:val="0"/>
                <w:sz w:val="21"/>
                <w:szCs w:val="21"/>
              </w:rPr>
              <w:t>年度机电设备资产委托评估服务</w:t>
            </w:r>
          </w:p>
        </w:tc>
        <w:tc>
          <w:tcPr>
            <w:tcW w:w="1985"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c>
          <w:tcPr>
            <w:tcW w:w="1690" w:type="dxa"/>
            <w:vAlign w:val="center"/>
          </w:tcPr>
          <w:p w:rsidR="0046141B" w:rsidRPr="00A767AC" w:rsidRDefault="0046141B" w:rsidP="00A767AC">
            <w:pPr>
              <w:widowControl/>
              <w:spacing w:line="360" w:lineRule="auto"/>
              <w:jc w:val="center"/>
              <w:rPr>
                <w:rFonts w:ascii="宋体" w:eastAsia="宋体" w:hAnsi="宋体"/>
                <w:kern w:val="0"/>
                <w:sz w:val="21"/>
                <w:szCs w:val="21"/>
              </w:rPr>
            </w:pPr>
            <w:r w:rsidRPr="00A767AC">
              <w:rPr>
                <w:rFonts w:ascii="宋体" w:eastAsia="宋体" w:hAnsi="宋体" w:hint="eastAsia"/>
                <w:kern w:val="0"/>
                <w:sz w:val="21"/>
                <w:szCs w:val="21"/>
              </w:rPr>
              <w:t>12个月</w:t>
            </w:r>
          </w:p>
        </w:tc>
        <w:tc>
          <w:tcPr>
            <w:tcW w:w="1834"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c>
          <w:tcPr>
            <w:tcW w:w="1913"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c>
          <w:tcPr>
            <w:tcW w:w="1923" w:type="dxa"/>
            <w:vAlign w:val="center"/>
          </w:tcPr>
          <w:p w:rsidR="0046141B" w:rsidRPr="0046141B" w:rsidRDefault="0046141B" w:rsidP="00A767AC">
            <w:pPr>
              <w:widowControl/>
              <w:spacing w:line="360" w:lineRule="auto"/>
              <w:jc w:val="center"/>
              <w:rPr>
                <w:rFonts w:ascii="宋体" w:eastAsia="宋体" w:hAnsi="宋体"/>
                <w:b/>
                <w:kern w:val="0"/>
                <w:sz w:val="21"/>
                <w:szCs w:val="21"/>
              </w:rPr>
            </w:pPr>
          </w:p>
        </w:tc>
      </w:tr>
    </w:tbl>
    <w:p w:rsidR="0046141B" w:rsidRPr="006278E3" w:rsidRDefault="00550F05" w:rsidP="00550F05">
      <w:pPr>
        <w:widowControl/>
        <w:spacing w:line="360" w:lineRule="auto"/>
        <w:jc w:val="left"/>
        <w:rPr>
          <w:rFonts w:ascii="宋体" w:eastAsia="宋体" w:hAnsi="宋体"/>
          <w:b/>
          <w:kern w:val="0"/>
          <w:sz w:val="21"/>
          <w:szCs w:val="21"/>
        </w:rPr>
      </w:pPr>
      <w:r w:rsidRPr="006278E3">
        <w:rPr>
          <w:rFonts w:ascii="宋体" w:eastAsia="宋体" w:hAnsi="宋体" w:hint="eastAsia"/>
          <w:b/>
          <w:kern w:val="0"/>
          <w:sz w:val="21"/>
          <w:szCs w:val="21"/>
        </w:rPr>
        <w:t>说明：</w:t>
      </w:r>
      <w:r w:rsidR="00A767AC" w:rsidRPr="006278E3">
        <w:rPr>
          <w:rFonts w:ascii="宋体" w:eastAsia="宋体" w:hAnsi="宋体" w:hint="eastAsia"/>
          <w:b/>
          <w:kern w:val="0"/>
          <w:sz w:val="21"/>
          <w:szCs w:val="21"/>
        </w:rPr>
        <w:t>针对“部分机电设备资产及库存物资评估服务”项目，供应商第2次报价时，除提供本报价表外，还需按照“附件2－附录B：格式要求填制</w:t>
      </w:r>
      <w:r w:rsidR="00187EC7" w:rsidRPr="006278E3">
        <w:rPr>
          <w:rFonts w:ascii="宋体" w:eastAsia="宋体" w:hAnsi="宋体" w:hint="eastAsia"/>
          <w:b/>
          <w:kern w:val="0"/>
          <w:sz w:val="21"/>
          <w:szCs w:val="21"/>
        </w:rPr>
        <w:t>评估服务分项报价表。</w:t>
      </w:r>
    </w:p>
    <w:p w:rsidR="0046141B" w:rsidRPr="0046141B" w:rsidRDefault="0046141B" w:rsidP="0046141B">
      <w:pPr>
        <w:widowControl/>
        <w:spacing w:line="360" w:lineRule="auto"/>
        <w:ind w:firstLineChars="200" w:firstLine="422"/>
        <w:jc w:val="left"/>
        <w:textAlignment w:val="baseline"/>
        <w:rPr>
          <w:rFonts w:ascii="宋体" w:eastAsia="宋体" w:hAnsi="宋体"/>
          <w:b/>
          <w:kern w:val="0"/>
          <w:sz w:val="21"/>
          <w:szCs w:val="21"/>
          <w:u w:val="single"/>
        </w:rPr>
      </w:pPr>
    </w:p>
    <w:p w:rsidR="0046141B" w:rsidRPr="00A767AC" w:rsidRDefault="0046141B" w:rsidP="00A767AC">
      <w:pPr>
        <w:spacing w:line="500" w:lineRule="exact"/>
        <w:ind w:firstLineChars="200" w:firstLine="480"/>
        <w:jc w:val="left"/>
        <w:rPr>
          <w:rFonts w:ascii="宋体" w:eastAsia="宋体" w:hAnsi="宋体"/>
          <w:sz w:val="24"/>
          <w:szCs w:val="24"/>
          <w:u w:val="single"/>
        </w:rPr>
      </w:pPr>
      <w:r w:rsidRPr="00A767AC">
        <w:rPr>
          <w:rFonts w:ascii="宋体" w:eastAsia="宋体" w:hAnsi="宋体" w:hint="eastAsia"/>
          <w:sz w:val="24"/>
          <w:szCs w:val="24"/>
        </w:rPr>
        <w:t>供应商：（盖章）</w:t>
      </w:r>
      <w:r w:rsidR="00A767AC">
        <w:rPr>
          <w:rFonts w:ascii="宋体" w:eastAsia="宋体" w:hAnsi="宋体" w:hint="eastAsia"/>
          <w:sz w:val="24"/>
          <w:szCs w:val="24"/>
          <w:u w:val="single"/>
        </w:rPr>
        <w:t xml:space="preserve">                                 </w:t>
      </w:r>
    </w:p>
    <w:p w:rsidR="00A767AC" w:rsidRDefault="00A767AC" w:rsidP="00A767AC">
      <w:pPr>
        <w:spacing w:line="500" w:lineRule="exact"/>
        <w:ind w:firstLineChars="200" w:firstLine="480"/>
        <w:jc w:val="left"/>
        <w:rPr>
          <w:rFonts w:ascii="宋体" w:eastAsia="宋体" w:hAnsi="宋体"/>
          <w:sz w:val="24"/>
          <w:szCs w:val="24"/>
        </w:rPr>
      </w:pPr>
    </w:p>
    <w:p w:rsidR="0046141B" w:rsidRPr="00A767AC" w:rsidRDefault="0046141B" w:rsidP="00A767AC">
      <w:pPr>
        <w:spacing w:line="500" w:lineRule="exact"/>
        <w:ind w:firstLineChars="200" w:firstLine="480"/>
        <w:jc w:val="left"/>
        <w:rPr>
          <w:rFonts w:ascii="宋体" w:eastAsia="宋体" w:hAnsi="宋体"/>
          <w:sz w:val="24"/>
          <w:szCs w:val="24"/>
        </w:rPr>
      </w:pPr>
      <w:r w:rsidRPr="00A767AC">
        <w:rPr>
          <w:rFonts w:ascii="宋体" w:eastAsia="宋体" w:hAnsi="宋体" w:hint="eastAsia"/>
          <w:sz w:val="24"/>
          <w:szCs w:val="24"/>
        </w:rPr>
        <w:t>法定代表人或代理人：</w:t>
      </w:r>
      <w:r w:rsidRPr="00A767AC">
        <w:rPr>
          <w:rFonts w:ascii="宋体" w:eastAsia="宋体" w:hAnsi="宋体" w:hint="eastAsia"/>
          <w:sz w:val="24"/>
          <w:szCs w:val="24"/>
          <w:u w:val="single"/>
        </w:rPr>
        <w:t>（签字或盖章）</w:t>
      </w:r>
      <w:r w:rsidR="00A767AC">
        <w:rPr>
          <w:rFonts w:ascii="宋体" w:eastAsia="宋体" w:hAnsi="宋体" w:hint="eastAsia"/>
          <w:sz w:val="24"/>
          <w:szCs w:val="24"/>
          <w:u w:val="single"/>
        </w:rPr>
        <w:t xml:space="preserve">               </w:t>
      </w:r>
    </w:p>
    <w:p w:rsidR="00A767AC" w:rsidRDefault="00A767AC" w:rsidP="00A767AC">
      <w:pPr>
        <w:spacing w:line="500" w:lineRule="exact"/>
        <w:ind w:firstLineChars="200" w:firstLine="480"/>
        <w:jc w:val="left"/>
        <w:rPr>
          <w:rFonts w:ascii="宋体" w:eastAsia="宋体" w:hAnsi="宋体"/>
          <w:sz w:val="24"/>
          <w:szCs w:val="24"/>
        </w:rPr>
      </w:pPr>
    </w:p>
    <w:p w:rsidR="0046141B" w:rsidRPr="00A767AC" w:rsidRDefault="0046141B" w:rsidP="00A767AC">
      <w:pPr>
        <w:spacing w:line="500" w:lineRule="exact"/>
        <w:ind w:firstLineChars="200" w:firstLine="480"/>
        <w:jc w:val="left"/>
        <w:rPr>
          <w:rFonts w:ascii="宋体" w:eastAsia="宋体" w:hAnsi="宋体"/>
          <w:sz w:val="24"/>
          <w:szCs w:val="24"/>
        </w:rPr>
      </w:pPr>
      <w:r w:rsidRPr="00A767AC">
        <w:rPr>
          <w:rFonts w:ascii="宋体" w:eastAsia="宋体" w:hAnsi="宋体" w:hint="eastAsia"/>
          <w:sz w:val="24"/>
          <w:szCs w:val="24"/>
        </w:rPr>
        <w:t>日期：</w:t>
      </w:r>
      <w:r w:rsidRPr="00A767AC">
        <w:rPr>
          <w:rFonts w:ascii="宋体" w:eastAsia="宋体" w:hAnsi="宋体"/>
          <w:sz w:val="24"/>
          <w:szCs w:val="24"/>
          <w:u w:val="single"/>
        </w:rPr>
        <w:t xml:space="preserve">      </w:t>
      </w:r>
      <w:r w:rsidRPr="00A767AC">
        <w:rPr>
          <w:rFonts w:ascii="宋体" w:eastAsia="宋体" w:hAnsi="宋体" w:hint="eastAsia"/>
          <w:sz w:val="24"/>
          <w:szCs w:val="24"/>
        </w:rPr>
        <w:t>年</w:t>
      </w:r>
      <w:r w:rsidRPr="00A767AC">
        <w:rPr>
          <w:rFonts w:ascii="宋体" w:eastAsia="宋体" w:hAnsi="宋体"/>
          <w:sz w:val="24"/>
          <w:szCs w:val="24"/>
          <w:u w:val="single"/>
        </w:rPr>
        <w:t xml:space="preserve">    </w:t>
      </w:r>
      <w:r w:rsidRPr="00A767AC">
        <w:rPr>
          <w:rFonts w:ascii="宋体" w:eastAsia="宋体" w:hAnsi="宋体" w:hint="eastAsia"/>
          <w:sz w:val="24"/>
          <w:szCs w:val="24"/>
        </w:rPr>
        <w:t>月</w:t>
      </w:r>
      <w:r w:rsidRPr="00A767AC">
        <w:rPr>
          <w:rFonts w:ascii="宋体" w:eastAsia="宋体" w:hAnsi="宋体"/>
          <w:sz w:val="24"/>
          <w:szCs w:val="24"/>
          <w:u w:val="single"/>
        </w:rPr>
        <w:t xml:space="preserve">    </w:t>
      </w:r>
      <w:r w:rsidRPr="00A767AC">
        <w:rPr>
          <w:rFonts w:ascii="宋体" w:eastAsia="宋体" w:hAnsi="宋体" w:hint="eastAsia"/>
          <w:sz w:val="24"/>
          <w:szCs w:val="24"/>
        </w:rPr>
        <w:t>日</w:t>
      </w:r>
    </w:p>
    <w:p w:rsidR="0046141B" w:rsidRPr="0046141B" w:rsidRDefault="0046141B" w:rsidP="0046141B">
      <w:pPr>
        <w:spacing w:line="480" w:lineRule="exact"/>
        <w:ind w:firstLineChars="200" w:firstLine="480"/>
        <w:jc w:val="left"/>
        <w:rPr>
          <w:rFonts w:asciiTheme="minorEastAsia" w:eastAsiaTheme="minorEastAsia" w:hAnsiTheme="minorEastAsia" w:cs="宋体"/>
          <w:sz w:val="24"/>
          <w:szCs w:val="24"/>
        </w:rPr>
      </w:pPr>
    </w:p>
    <w:p w:rsidR="0046141B" w:rsidRDefault="0046141B" w:rsidP="0046141B">
      <w:pPr>
        <w:spacing w:line="480" w:lineRule="exact"/>
        <w:ind w:firstLineChars="200" w:firstLine="480"/>
        <w:jc w:val="left"/>
        <w:rPr>
          <w:rFonts w:asciiTheme="minorEastAsia" w:eastAsiaTheme="minorEastAsia" w:hAnsiTheme="minorEastAsia" w:cs="宋体"/>
          <w:sz w:val="24"/>
          <w:szCs w:val="24"/>
        </w:rPr>
        <w:sectPr w:rsidR="0046141B" w:rsidSect="00083BDF">
          <w:headerReference w:type="first" r:id="rId17"/>
          <w:pgSz w:w="16838" w:h="11906" w:orient="landscape" w:code="9"/>
          <w:pgMar w:top="1418" w:right="1588" w:bottom="1418" w:left="1588" w:header="851" w:footer="964" w:gutter="0"/>
          <w:cols w:space="720"/>
          <w:titlePg/>
          <w:docGrid w:linePitch="380" w:charSpace="-5325"/>
        </w:sectPr>
      </w:pPr>
    </w:p>
    <w:p w:rsidR="0046141B" w:rsidRPr="00E36476" w:rsidRDefault="0046141B" w:rsidP="00DC22E1">
      <w:pPr>
        <w:pStyle w:val="3"/>
        <w:spacing w:before="240"/>
        <w:jc w:val="left"/>
        <w:rPr>
          <w:sz w:val="28"/>
          <w:szCs w:val="28"/>
        </w:rPr>
      </w:pPr>
      <w:bookmarkStart w:id="133" w:name="_Toc12027368"/>
      <w:r w:rsidRPr="00E36476">
        <w:rPr>
          <w:rFonts w:hint="eastAsia"/>
          <w:sz w:val="28"/>
          <w:szCs w:val="28"/>
        </w:rPr>
        <w:lastRenderedPageBreak/>
        <w:t>附件</w:t>
      </w:r>
      <w:r w:rsidRPr="00E36476">
        <w:rPr>
          <w:rFonts w:hint="eastAsia"/>
          <w:sz w:val="28"/>
          <w:szCs w:val="28"/>
        </w:rPr>
        <w:t>2</w:t>
      </w:r>
      <w:r w:rsidR="00DC22E1" w:rsidRPr="00E36476">
        <w:rPr>
          <w:rFonts w:hint="eastAsia"/>
          <w:sz w:val="28"/>
          <w:szCs w:val="28"/>
        </w:rPr>
        <w:t>-</w:t>
      </w:r>
      <w:r w:rsidRPr="00E36476">
        <w:rPr>
          <w:rFonts w:hint="eastAsia"/>
          <w:sz w:val="28"/>
          <w:szCs w:val="28"/>
        </w:rPr>
        <w:t>附录</w:t>
      </w:r>
      <w:r w:rsidRPr="00E36476">
        <w:rPr>
          <w:rFonts w:hint="eastAsia"/>
          <w:sz w:val="28"/>
          <w:szCs w:val="28"/>
        </w:rPr>
        <w:t>B</w:t>
      </w:r>
      <w:r w:rsidR="00627B67" w:rsidRPr="00E36476">
        <w:rPr>
          <w:rFonts w:hint="eastAsia"/>
          <w:sz w:val="28"/>
          <w:szCs w:val="28"/>
        </w:rPr>
        <w:t>：</w:t>
      </w:r>
      <w:r w:rsidR="008476B7" w:rsidRPr="00E36476">
        <w:rPr>
          <w:rFonts w:hint="eastAsia"/>
          <w:sz w:val="28"/>
          <w:szCs w:val="28"/>
        </w:rPr>
        <w:t>评估服务费分项报价表</w:t>
      </w:r>
      <w:bookmarkEnd w:id="133"/>
    </w:p>
    <w:p w:rsidR="0046141B" w:rsidRPr="00E36476" w:rsidRDefault="0046141B" w:rsidP="00E36476">
      <w:pPr>
        <w:spacing w:beforeLines="100" w:before="240" w:afterLines="50" w:after="120" w:line="480" w:lineRule="exact"/>
        <w:jc w:val="center"/>
        <w:rPr>
          <w:rFonts w:ascii="黑体" w:eastAsia="黑体" w:hAnsi="黑体" w:cs="宋体"/>
          <w:b/>
          <w:sz w:val="28"/>
          <w:szCs w:val="28"/>
        </w:rPr>
      </w:pPr>
      <w:r w:rsidRPr="00E36476">
        <w:rPr>
          <w:rFonts w:ascii="黑体" w:eastAsia="黑体" w:hAnsi="黑体" w:cs="宋体" w:hint="eastAsia"/>
          <w:b/>
          <w:sz w:val="28"/>
          <w:szCs w:val="28"/>
        </w:rPr>
        <w:t>评估服务费分项报价表</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36"/>
        <w:gridCol w:w="657"/>
        <w:gridCol w:w="3170"/>
        <w:gridCol w:w="1418"/>
        <w:gridCol w:w="1611"/>
      </w:tblGrid>
      <w:tr w:rsidR="0046141B" w:rsidRPr="0046141B" w:rsidTr="0046141B">
        <w:trPr>
          <w:trHeight w:val="600"/>
          <w:tblHeader/>
          <w:jc w:val="center"/>
        </w:trPr>
        <w:tc>
          <w:tcPr>
            <w:tcW w:w="1146" w:type="dxa"/>
            <w:shd w:val="clear" w:color="auto" w:fill="auto"/>
            <w:noWrap/>
            <w:vAlign w:val="center"/>
            <w:hideMark/>
          </w:tcPr>
          <w:p w:rsidR="0046141B" w:rsidRPr="0046141B" w:rsidRDefault="0046141B" w:rsidP="0046141B">
            <w:pPr>
              <w:widowControl/>
              <w:jc w:val="center"/>
              <w:rPr>
                <w:rFonts w:ascii="仿宋" w:eastAsia="仿宋" w:hAnsi="仿宋" w:cs="宋体"/>
                <w:b/>
                <w:bCs/>
                <w:color w:val="000000"/>
                <w:kern w:val="0"/>
                <w:sz w:val="21"/>
                <w:szCs w:val="21"/>
              </w:rPr>
            </w:pPr>
            <w:r w:rsidRPr="0046141B">
              <w:rPr>
                <w:rFonts w:ascii="仿宋" w:eastAsia="仿宋" w:hAnsi="仿宋" w:cs="宋体" w:hint="eastAsia"/>
                <w:b/>
                <w:bCs/>
                <w:color w:val="000000"/>
                <w:kern w:val="0"/>
                <w:sz w:val="21"/>
                <w:szCs w:val="21"/>
              </w:rPr>
              <w:t>委托主体</w:t>
            </w:r>
          </w:p>
        </w:tc>
        <w:tc>
          <w:tcPr>
            <w:tcW w:w="1493" w:type="dxa"/>
            <w:gridSpan w:val="2"/>
            <w:shd w:val="clear" w:color="auto" w:fill="auto"/>
            <w:vAlign w:val="center"/>
            <w:hideMark/>
          </w:tcPr>
          <w:p w:rsidR="0046141B" w:rsidRPr="0046141B" w:rsidRDefault="0046141B" w:rsidP="0046141B">
            <w:pPr>
              <w:widowControl/>
              <w:jc w:val="center"/>
              <w:rPr>
                <w:rFonts w:ascii="仿宋" w:eastAsia="仿宋" w:hAnsi="仿宋" w:cs="宋体"/>
                <w:b/>
                <w:bCs/>
                <w:color w:val="000000"/>
                <w:kern w:val="0"/>
                <w:sz w:val="21"/>
                <w:szCs w:val="21"/>
              </w:rPr>
            </w:pPr>
            <w:r w:rsidRPr="0046141B">
              <w:rPr>
                <w:rFonts w:ascii="仿宋" w:eastAsia="仿宋" w:hAnsi="仿宋" w:cs="宋体" w:hint="eastAsia"/>
                <w:b/>
                <w:bCs/>
                <w:color w:val="000000"/>
                <w:kern w:val="0"/>
                <w:sz w:val="21"/>
                <w:szCs w:val="21"/>
              </w:rPr>
              <w:t>子项序号</w:t>
            </w:r>
          </w:p>
        </w:tc>
        <w:tc>
          <w:tcPr>
            <w:tcW w:w="3170" w:type="dxa"/>
            <w:shd w:val="clear" w:color="auto" w:fill="auto"/>
            <w:noWrap/>
            <w:vAlign w:val="center"/>
            <w:hideMark/>
          </w:tcPr>
          <w:p w:rsidR="0046141B" w:rsidRPr="0046141B" w:rsidRDefault="0046141B" w:rsidP="0046141B">
            <w:pPr>
              <w:widowControl/>
              <w:jc w:val="center"/>
              <w:rPr>
                <w:rFonts w:ascii="仿宋" w:eastAsia="仿宋" w:hAnsi="仿宋" w:cs="宋体"/>
                <w:b/>
                <w:bCs/>
                <w:color w:val="000000"/>
                <w:kern w:val="0"/>
                <w:sz w:val="21"/>
                <w:szCs w:val="21"/>
              </w:rPr>
            </w:pPr>
            <w:r w:rsidRPr="0046141B">
              <w:rPr>
                <w:rFonts w:ascii="仿宋" w:eastAsia="仿宋" w:hAnsi="仿宋" w:cs="宋体" w:hint="eastAsia"/>
                <w:b/>
                <w:bCs/>
                <w:color w:val="000000"/>
                <w:kern w:val="0"/>
                <w:sz w:val="21"/>
                <w:szCs w:val="21"/>
              </w:rPr>
              <w:t>子项类资产所在单位及名称</w:t>
            </w:r>
          </w:p>
        </w:tc>
        <w:tc>
          <w:tcPr>
            <w:tcW w:w="1418" w:type="dxa"/>
            <w:shd w:val="clear" w:color="auto" w:fill="auto"/>
            <w:vAlign w:val="center"/>
            <w:hideMark/>
          </w:tcPr>
          <w:p w:rsidR="0046141B" w:rsidRPr="0046141B" w:rsidRDefault="0046141B" w:rsidP="0046141B">
            <w:pPr>
              <w:widowControl/>
              <w:jc w:val="center"/>
              <w:rPr>
                <w:rFonts w:ascii="仿宋" w:eastAsia="仿宋" w:hAnsi="仿宋" w:cs="宋体"/>
                <w:b/>
                <w:bCs/>
                <w:color w:val="000000"/>
                <w:kern w:val="0"/>
                <w:sz w:val="21"/>
                <w:szCs w:val="21"/>
              </w:rPr>
            </w:pPr>
            <w:r w:rsidRPr="0046141B">
              <w:rPr>
                <w:rFonts w:ascii="仿宋" w:eastAsia="仿宋" w:hAnsi="仿宋" w:cs="宋体" w:hint="eastAsia"/>
                <w:b/>
                <w:bCs/>
                <w:color w:val="000000"/>
                <w:kern w:val="0"/>
                <w:sz w:val="21"/>
                <w:szCs w:val="21"/>
              </w:rPr>
              <w:t>评估服务费</w:t>
            </w:r>
          </w:p>
          <w:p w:rsidR="0046141B" w:rsidRPr="0046141B" w:rsidRDefault="0046141B" w:rsidP="0046141B">
            <w:pPr>
              <w:widowControl/>
              <w:jc w:val="center"/>
              <w:rPr>
                <w:rFonts w:ascii="仿宋" w:eastAsia="仿宋" w:hAnsi="仿宋" w:cs="宋体"/>
                <w:b/>
                <w:bCs/>
                <w:color w:val="000000"/>
                <w:kern w:val="0"/>
                <w:sz w:val="21"/>
                <w:szCs w:val="21"/>
              </w:rPr>
            </w:pPr>
            <w:r w:rsidRPr="0046141B">
              <w:rPr>
                <w:rFonts w:ascii="仿宋" w:eastAsia="仿宋" w:hAnsi="仿宋" w:cs="宋体" w:hint="eastAsia"/>
                <w:b/>
                <w:bCs/>
                <w:color w:val="000000"/>
                <w:kern w:val="0"/>
                <w:sz w:val="21"/>
                <w:szCs w:val="21"/>
              </w:rPr>
              <w:t>（万元）</w:t>
            </w:r>
          </w:p>
        </w:tc>
        <w:tc>
          <w:tcPr>
            <w:tcW w:w="1611" w:type="dxa"/>
            <w:shd w:val="clear" w:color="auto" w:fill="auto"/>
            <w:noWrap/>
            <w:vAlign w:val="center"/>
          </w:tcPr>
          <w:p w:rsidR="0046141B" w:rsidRPr="0046141B" w:rsidRDefault="0046141B" w:rsidP="0046141B">
            <w:pPr>
              <w:widowControl/>
              <w:jc w:val="center"/>
              <w:rPr>
                <w:rFonts w:ascii="仿宋" w:eastAsia="仿宋" w:hAnsi="仿宋" w:cs="宋体"/>
                <w:b/>
                <w:bCs/>
                <w:color w:val="000000"/>
                <w:kern w:val="0"/>
                <w:sz w:val="21"/>
                <w:szCs w:val="21"/>
              </w:rPr>
            </w:pPr>
            <w:r w:rsidRPr="0046141B">
              <w:rPr>
                <w:rFonts w:ascii="仿宋" w:eastAsia="仿宋" w:hAnsi="仿宋" w:cs="宋体" w:hint="eastAsia"/>
                <w:b/>
                <w:bCs/>
                <w:color w:val="000000"/>
                <w:kern w:val="0"/>
                <w:sz w:val="21"/>
                <w:szCs w:val="21"/>
              </w:rPr>
              <w:t>备 注</w:t>
            </w:r>
          </w:p>
        </w:tc>
      </w:tr>
      <w:tr w:rsidR="0046141B" w:rsidRPr="0046141B" w:rsidTr="0046141B">
        <w:trPr>
          <w:trHeight w:hRule="exact" w:val="454"/>
          <w:jc w:val="center"/>
        </w:trPr>
        <w:tc>
          <w:tcPr>
            <w:tcW w:w="1146" w:type="dxa"/>
            <w:vMerge w:val="restart"/>
            <w:shd w:val="clear" w:color="auto" w:fill="auto"/>
            <w:vAlign w:val="center"/>
          </w:tcPr>
          <w:p w:rsidR="0046141B" w:rsidRPr="0046141B" w:rsidRDefault="0046141B" w:rsidP="0046141B">
            <w:pPr>
              <w:spacing w:line="280" w:lineRule="exact"/>
              <w:jc w:val="left"/>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南通港口集团有限公司</w:t>
            </w:r>
          </w:p>
        </w:tc>
        <w:tc>
          <w:tcPr>
            <w:tcW w:w="1493" w:type="dxa"/>
            <w:gridSpan w:val="2"/>
            <w:shd w:val="clear" w:color="auto" w:fill="auto"/>
            <w:vAlign w:val="center"/>
          </w:tcPr>
          <w:p w:rsidR="0046141B" w:rsidRPr="0046141B" w:rsidRDefault="0046141B" w:rsidP="0046141B">
            <w:pPr>
              <w:widowControl/>
              <w:jc w:val="center"/>
              <w:rPr>
                <w:rFonts w:ascii="仿宋" w:eastAsia="仿宋" w:hAnsi="仿宋" w:cs="宋体"/>
                <w:b/>
                <w:color w:val="000000"/>
                <w:kern w:val="0"/>
                <w:sz w:val="21"/>
                <w:szCs w:val="21"/>
              </w:rPr>
            </w:pPr>
            <w:proofErr w:type="gramStart"/>
            <w:r w:rsidRPr="0046141B">
              <w:rPr>
                <w:rFonts w:ascii="仿宋" w:eastAsia="仿宋" w:hAnsi="仿宋" w:cs="宋体" w:hint="eastAsia"/>
                <w:b/>
                <w:color w:val="000000"/>
                <w:kern w:val="0"/>
                <w:sz w:val="21"/>
                <w:szCs w:val="21"/>
              </w:rPr>
              <w:t>一</w:t>
            </w:r>
            <w:proofErr w:type="gramEnd"/>
          </w:p>
        </w:tc>
        <w:tc>
          <w:tcPr>
            <w:tcW w:w="3170" w:type="dxa"/>
            <w:shd w:val="clear" w:color="auto" w:fill="auto"/>
            <w:vAlign w:val="center"/>
          </w:tcPr>
          <w:p w:rsidR="0046141B" w:rsidRPr="0046141B" w:rsidRDefault="0046141B" w:rsidP="0046141B">
            <w:pPr>
              <w:widowControl/>
              <w:jc w:val="left"/>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狼山港务分公司</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shd w:val="clear" w:color="auto" w:fill="auto"/>
            <w:vAlign w:val="center"/>
            <w:hideMark/>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val="restart"/>
            <w:shd w:val="clear" w:color="auto" w:fill="auto"/>
            <w:hideMark/>
          </w:tcPr>
          <w:p w:rsidR="0046141B" w:rsidRPr="0046141B" w:rsidRDefault="0046141B" w:rsidP="0046141B">
            <w:pPr>
              <w:widowControl/>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其中：</w:t>
            </w: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1.1</w:t>
            </w:r>
          </w:p>
        </w:tc>
        <w:tc>
          <w:tcPr>
            <w:tcW w:w="3170" w:type="dxa"/>
            <w:shd w:val="clear" w:color="auto" w:fill="auto"/>
            <w:vAlign w:val="center"/>
            <w:hideMark/>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内部转移机电设备资产</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vAlign w:val="center"/>
            <w:hideMark/>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hideMark/>
          </w:tcPr>
          <w:p w:rsidR="0046141B" w:rsidRPr="0046141B" w:rsidRDefault="0046141B"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1.2</w:t>
            </w:r>
          </w:p>
        </w:tc>
        <w:tc>
          <w:tcPr>
            <w:tcW w:w="3170" w:type="dxa"/>
            <w:shd w:val="clear" w:color="auto" w:fill="auto"/>
            <w:vAlign w:val="center"/>
            <w:hideMark/>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拟转让处置机电设备资产</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vAlign w:val="center"/>
            <w:hideMark/>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hideMark/>
          </w:tcPr>
          <w:p w:rsidR="0046141B" w:rsidRPr="0046141B" w:rsidRDefault="0046141B"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1.3</w:t>
            </w:r>
          </w:p>
        </w:tc>
        <w:tc>
          <w:tcPr>
            <w:tcW w:w="3170" w:type="dxa"/>
            <w:shd w:val="clear" w:color="auto" w:fill="auto"/>
            <w:vAlign w:val="center"/>
            <w:hideMark/>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拟转让处置库存物资</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shd w:val="clear" w:color="auto" w:fill="auto"/>
            <w:vAlign w:val="center"/>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1493" w:type="dxa"/>
            <w:gridSpan w:val="2"/>
            <w:shd w:val="clear" w:color="auto" w:fill="auto"/>
            <w:vAlign w:val="center"/>
          </w:tcPr>
          <w:p w:rsidR="0046141B" w:rsidRPr="0046141B" w:rsidRDefault="0046141B" w:rsidP="0046141B">
            <w:pPr>
              <w:widowControl/>
              <w:jc w:val="center"/>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二</w:t>
            </w:r>
          </w:p>
        </w:tc>
        <w:tc>
          <w:tcPr>
            <w:tcW w:w="3170" w:type="dxa"/>
            <w:shd w:val="clear" w:color="auto" w:fill="auto"/>
            <w:vAlign w:val="center"/>
          </w:tcPr>
          <w:p w:rsidR="0046141B" w:rsidRPr="0046141B" w:rsidRDefault="0046141B" w:rsidP="0046141B">
            <w:pPr>
              <w:widowControl/>
              <w:jc w:val="left"/>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江海港务分公司</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BD2E70" w:rsidRPr="0046141B" w:rsidTr="0046141B">
        <w:trPr>
          <w:trHeight w:hRule="exact" w:val="454"/>
          <w:jc w:val="center"/>
        </w:trPr>
        <w:tc>
          <w:tcPr>
            <w:tcW w:w="1146" w:type="dxa"/>
            <w:vMerge/>
            <w:shd w:val="clear" w:color="auto" w:fill="auto"/>
            <w:vAlign w:val="center"/>
          </w:tcPr>
          <w:p w:rsidR="00BD2E70" w:rsidRPr="0046141B" w:rsidRDefault="00BD2E70" w:rsidP="0046141B">
            <w:pPr>
              <w:widowControl/>
              <w:spacing w:line="280" w:lineRule="exact"/>
              <w:jc w:val="left"/>
              <w:rPr>
                <w:rFonts w:ascii="仿宋" w:eastAsia="仿宋" w:hAnsi="仿宋" w:cs="宋体"/>
                <w:b/>
                <w:color w:val="000000"/>
                <w:kern w:val="0"/>
                <w:sz w:val="21"/>
                <w:szCs w:val="21"/>
              </w:rPr>
            </w:pPr>
          </w:p>
        </w:tc>
        <w:tc>
          <w:tcPr>
            <w:tcW w:w="836" w:type="dxa"/>
            <w:vMerge w:val="restart"/>
            <w:shd w:val="clear" w:color="auto" w:fill="auto"/>
            <w:hideMark/>
          </w:tcPr>
          <w:p w:rsidR="00BD2E70" w:rsidRPr="0046141B" w:rsidRDefault="00BD2E70" w:rsidP="0046141B">
            <w:pPr>
              <w:widowControl/>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其中：</w:t>
            </w:r>
          </w:p>
        </w:tc>
        <w:tc>
          <w:tcPr>
            <w:tcW w:w="657" w:type="dxa"/>
            <w:shd w:val="clear" w:color="auto" w:fill="auto"/>
            <w:vAlign w:val="center"/>
          </w:tcPr>
          <w:p w:rsidR="00BD2E70" w:rsidRPr="0046141B" w:rsidRDefault="00BD2E70"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2.1</w:t>
            </w:r>
          </w:p>
        </w:tc>
        <w:tc>
          <w:tcPr>
            <w:tcW w:w="3170" w:type="dxa"/>
            <w:shd w:val="clear" w:color="auto" w:fill="auto"/>
            <w:vAlign w:val="center"/>
            <w:hideMark/>
          </w:tcPr>
          <w:p w:rsidR="00BD2E70" w:rsidRPr="0046141B" w:rsidRDefault="00BD2E70"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拟转让处置机电设备资产</w:t>
            </w:r>
          </w:p>
        </w:tc>
        <w:tc>
          <w:tcPr>
            <w:tcW w:w="1418" w:type="dxa"/>
            <w:shd w:val="clear" w:color="auto" w:fill="auto"/>
            <w:noWrap/>
            <w:vAlign w:val="center"/>
          </w:tcPr>
          <w:p w:rsidR="00BD2E70" w:rsidRPr="0046141B" w:rsidRDefault="00BD2E70"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BD2E70" w:rsidRPr="0046141B" w:rsidRDefault="00BD2E70" w:rsidP="00187EC7">
            <w:pPr>
              <w:widowControl/>
              <w:spacing w:line="280" w:lineRule="exact"/>
              <w:jc w:val="center"/>
              <w:rPr>
                <w:rFonts w:ascii="仿宋" w:eastAsia="仿宋" w:hAnsi="仿宋" w:cs="宋体"/>
                <w:color w:val="000000"/>
                <w:kern w:val="0"/>
                <w:sz w:val="21"/>
                <w:szCs w:val="21"/>
              </w:rPr>
            </w:pPr>
          </w:p>
        </w:tc>
      </w:tr>
      <w:tr w:rsidR="00BD2E70" w:rsidRPr="0046141B" w:rsidTr="0046141B">
        <w:trPr>
          <w:trHeight w:hRule="exact" w:val="454"/>
          <w:jc w:val="center"/>
        </w:trPr>
        <w:tc>
          <w:tcPr>
            <w:tcW w:w="1146" w:type="dxa"/>
            <w:vMerge/>
            <w:vAlign w:val="center"/>
          </w:tcPr>
          <w:p w:rsidR="00BD2E70" w:rsidRPr="0046141B" w:rsidRDefault="00BD2E70"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hideMark/>
          </w:tcPr>
          <w:p w:rsidR="00BD2E70" w:rsidRPr="0046141B" w:rsidRDefault="00BD2E70"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BD2E70" w:rsidRPr="0046141B" w:rsidRDefault="00BD2E70"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2.2</w:t>
            </w:r>
          </w:p>
        </w:tc>
        <w:tc>
          <w:tcPr>
            <w:tcW w:w="3170" w:type="dxa"/>
            <w:shd w:val="clear" w:color="auto" w:fill="auto"/>
            <w:vAlign w:val="center"/>
            <w:hideMark/>
          </w:tcPr>
          <w:p w:rsidR="00BD2E70" w:rsidRPr="0046141B" w:rsidRDefault="00BD2E70"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拟转让处置库存物资</w:t>
            </w:r>
          </w:p>
        </w:tc>
        <w:tc>
          <w:tcPr>
            <w:tcW w:w="1418" w:type="dxa"/>
            <w:shd w:val="clear" w:color="auto" w:fill="auto"/>
            <w:noWrap/>
            <w:vAlign w:val="center"/>
          </w:tcPr>
          <w:p w:rsidR="00BD2E70" w:rsidRPr="0046141B" w:rsidRDefault="00BD2E70"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BD2E70" w:rsidRPr="0046141B" w:rsidRDefault="00BD2E70" w:rsidP="00187EC7">
            <w:pPr>
              <w:widowControl/>
              <w:spacing w:line="280" w:lineRule="exact"/>
              <w:jc w:val="center"/>
              <w:rPr>
                <w:rFonts w:ascii="仿宋" w:eastAsia="仿宋" w:hAnsi="仿宋" w:cs="宋体"/>
                <w:color w:val="000000"/>
                <w:kern w:val="0"/>
                <w:sz w:val="21"/>
                <w:szCs w:val="21"/>
              </w:rPr>
            </w:pPr>
          </w:p>
        </w:tc>
      </w:tr>
      <w:tr w:rsidR="000D6CF8" w:rsidRPr="0046141B" w:rsidTr="0046141B">
        <w:trPr>
          <w:trHeight w:hRule="exact" w:val="454"/>
          <w:jc w:val="center"/>
        </w:trPr>
        <w:tc>
          <w:tcPr>
            <w:tcW w:w="1146" w:type="dxa"/>
            <w:vMerge/>
            <w:vAlign w:val="center"/>
          </w:tcPr>
          <w:p w:rsidR="000D6CF8" w:rsidRPr="0046141B" w:rsidRDefault="000D6CF8"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tcPr>
          <w:p w:rsidR="000D6CF8" w:rsidRPr="0046141B" w:rsidRDefault="000D6CF8"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0D6CF8" w:rsidRPr="0046141B" w:rsidRDefault="000D6CF8" w:rsidP="0046141B">
            <w:pPr>
              <w:jc w:val="right"/>
              <w:rPr>
                <w:rFonts w:ascii="仿宋" w:eastAsia="仿宋" w:hAnsi="仿宋" w:cs="宋体"/>
                <w:color w:val="000000"/>
                <w:kern w:val="0"/>
                <w:sz w:val="21"/>
                <w:szCs w:val="21"/>
              </w:rPr>
            </w:pPr>
            <w:r>
              <w:rPr>
                <w:rFonts w:ascii="仿宋" w:eastAsia="仿宋" w:hAnsi="仿宋" w:cs="宋体" w:hint="eastAsia"/>
                <w:color w:val="000000"/>
                <w:kern w:val="0"/>
                <w:sz w:val="21"/>
                <w:szCs w:val="21"/>
              </w:rPr>
              <w:t>2.3</w:t>
            </w:r>
          </w:p>
        </w:tc>
        <w:tc>
          <w:tcPr>
            <w:tcW w:w="3170" w:type="dxa"/>
            <w:shd w:val="clear" w:color="auto" w:fill="auto"/>
            <w:vAlign w:val="center"/>
          </w:tcPr>
          <w:p w:rsidR="000D6CF8" w:rsidRPr="0046141B" w:rsidRDefault="000D6CF8" w:rsidP="0046141B">
            <w:pPr>
              <w:widowControl/>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拟拆除处置钢结构设施资产</w:t>
            </w:r>
          </w:p>
        </w:tc>
        <w:tc>
          <w:tcPr>
            <w:tcW w:w="1418" w:type="dxa"/>
            <w:shd w:val="clear" w:color="auto" w:fill="auto"/>
            <w:noWrap/>
            <w:vAlign w:val="center"/>
          </w:tcPr>
          <w:p w:rsidR="000D6CF8" w:rsidRPr="0046141B" w:rsidRDefault="000D6CF8"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0D6CF8" w:rsidRPr="0046141B" w:rsidRDefault="000D6CF8" w:rsidP="00187EC7">
            <w:pPr>
              <w:widowControl/>
              <w:spacing w:line="280" w:lineRule="exact"/>
              <w:jc w:val="center"/>
              <w:rPr>
                <w:rFonts w:ascii="仿宋" w:eastAsia="仿宋" w:hAnsi="仿宋" w:cs="宋体"/>
                <w:color w:val="000000"/>
                <w:kern w:val="0"/>
                <w:sz w:val="21"/>
                <w:szCs w:val="21"/>
              </w:rPr>
            </w:pPr>
          </w:p>
        </w:tc>
      </w:tr>
      <w:tr w:rsidR="00BD2E70" w:rsidRPr="0046141B" w:rsidTr="0046141B">
        <w:trPr>
          <w:trHeight w:hRule="exact" w:val="454"/>
          <w:jc w:val="center"/>
        </w:trPr>
        <w:tc>
          <w:tcPr>
            <w:tcW w:w="1146" w:type="dxa"/>
            <w:vMerge/>
            <w:vAlign w:val="center"/>
          </w:tcPr>
          <w:p w:rsidR="00BD2E70" w:rsidRPr="0046141B" w:rsidRDefault="00BD2E70"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tcPr>
          <w:p w:rsidR="00BD2E70" w:rsidRPr="0046141B" w:rsidRDefault="00BD2E70"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BD2E70" w:rsidRPr="0046141B" w:rsidRDefault="00BD2E70" w:rsidP="000D6CF8">
            <w:pPr>
              <w:jc w:val="right"/>
              <w:rPr>
                <w:rFonts w:ascii="仿宋" w:eastAsia="仿宋" w:hAnsi="仿宋" w:cs="宋体"/>
                <w:color w:val="000000"/>
                <w:kern w:val="0"/>
                <w:sz w:val="21"/>
                <w:szCs w:val="21"/>
              </w:rPr>
            </w:pPr>
            <w:r>
              <w:rPr>
                <w:rFonts w:ascii="仿宋" w:eastAsia="仿宋" w:hAnsi="仿宋" w:cs="宋体" w:hint="eastAsia"/>
                <w:color w:val="000000"/>
                <w:kern w:val="0"/>
                <w:sz w:val="21"/>
                <w:szCs w:val="21"/>
              </w:rPr>
              <w:t>2.</w:t>
            </w:r>
            <w:r w:rsidR="000D6CF8">
              <w:rPr>
                <w:rFonts w:ascii="仿宋" w:eastAsia="仿宋" w:hAnsi="仿宋" w:cs="宋体" w:hint="eastAsia"/>
                <w:color w:val="000000"/>
                <w:kern w:val="0"/>
                <w:sz w:val="21"/>
                <w:szCs w:val="21"/>
              </w:rPr>
              <w:t>4</w:t>
            </w:r>
          </w:p>
        </w:tc>
        <w:tc>
          <w:tcPr>
            <w:tcW w:w="3170" w:type="dxa"/>
            <w:shd w:val="clear" w:color="auto" w:fill="auto"/>
            <w:vAlign w:val="center"/>
          </w:tcPr>
          <w:p w:rsidR="00BD2E70" w:rsidRPr="0046141B" w:rsidRDefault="00BD2E70" w:rsidP="00982AC8">
            <w:pPr>
              <w:widowControl/>
              <w:jc w:val="left"/>
              <w:rPr>
                <w:rFonts w:ascii="仿宋" w:eastAsia="仿宋" w:hAnsi="仿宋" w:cs="宋体"/>
                <w:color w:val="000000"/>
                <w:kern w:val="0"/>
                <w:sz w:val="21"/>
                <w:szCs w:val="21"/>
              </w:rPr>
            </w:pPr>
            <w:r>
              <w:rPr>
                <w:rFonts w:ascii="仿宋" w:eastAsia="仿宋" w:hAnsi="仿宋" w:cs="宋体" w:hint="eastAsia"/>
                <w:color w:val="000000"/>
                <w:kern w:val="0"/>
                <w:sz w:val="21"/>
                <w:szCs w:val="21"/>
              </w:rPr>
              <w:t>拟转让处置的</w:t>
            </w:r>
            <w:r w:rsidR="00982AC8">
              <w:rPr>
                <w:rFonts w:ascii="仿宋" w:eastAsia="仿宋" w:hAnsi="仿宋" w:cs="宋体" w:hint="eastAsia"/>
                <w:color w:val="000000"/>
                <w:kern w:val="0"/>
                <w:sz w:val="21"/>
                <w:szCs w:val="21"/>
              </w:rPr>
              <w:t>已出库</w:t>
            </w:r>
            <w:r>
              <w:rPr>
                <w:rFonts w:ascii="仿宋" w:eastAsia="仿宋" w:hAnsi="仿宋" w:cs="宋体" w:hint="eastAsia"/>
                <w:color w:val="000000"/>
                <w:kern w:val="0"/>
                <w:sz w:val="21"/>
                <w:szCs w:val="21"/>
              </w:rPr>
              <w:t>物资</w:t>
            </w:r>
          </w:p>
        </w:tc>
        <w:tc>
          <w:tcPr>
            <w:tcW w:w="1418" w:type="dxa"/>
            <w:shd w:val="clear" w:color="auto" w:fill="auto"/>
            <w:noWrap/>
            <w:vAlign w:val="center"/>
          </w:tcPr>
          <w:p w:rsidR="00BD2E70" w:rsidRPr="00BD2E70" w:rsidRDefault="00BD2E70"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BD2E70" w:rsidRPr="0046141B" w:rsidRDefault="00BD2E70"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shd w:val="clear" w:color="auto" w:fill="auto"/>
            <w:vAlign w:val="center"/>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1493" w:type="dxa"/>
            <w:gridSpan w:val="2"/>
            <w:shd w:val="clear" w:color="auto" w:fill="auto"/>
            <w:vAlign w:val="center"/>
          </w:tcPr>
          <w:p w:rsidR="0046141B" w:rsidRPr="0046141B" w:rsidRDefault="0046141B" w:rsidP="0046141B">
            <w:pPr>
              <w:widowControl/>
              <w:jc w:val="center"/>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三</w:t>
            </w:r>
          </w:p>
        </w:tc>
        <w:tc>
          <w:tcPr>
            <w:tcW w:w="3170" w:type="dxa"/>
            <w:shd w:val="clear" w:color="auto" w:fill="auto"/>
            <w:vAlign w:val="center"/>
          </w:tcPr>
          <w:p w:rsidR="0046141B" w:rsidRPr="0046141B" w:rsidRDefault="0046141B" w:rsidP="0046141B">
            <w:pPr>
              <w:widowControl/>
              <w:jc w:val="left"/>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通州港务分公司</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shd w:val="clear" w:color="auto" w:fill="auto"/>
            <w:vAlign w:val="center"/>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val="restart"/>
            <w:shd w:val="clear" w:color="auto" w:fill="auto"/>
          </w:tcPr>
          <w:p w:rsidR="0046141B" w:rsidRPr="0046141B" w:rsidRDefault="0046141B" w:rsidP="0046141B">
            <w:pPr>
              <w:widowControl/>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其中：</w:t>
            </w: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3.1</w:t>
            </w:r>
          </w:p>
        </w:tc>
        <w:tc>
          <w:tcPr>
            <w:tcW w:w="3170" w:type="dxa"/>
            <w:shd w:val="clear" w:color="auto" w:fill="auto"/>
            <w:vAlign w:val="center"/>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拟转让处置的</w:t>
            </w:r>
            <w:proofErr w:type="gramStart"/>
            <w:r w:rsidRPr="0046141B">
              <w:rPr>
                <w:rFonts w:ascii="仿宋" w:eastAsia="仿宋" w:hAnsi="仿宋" w:cs="宋体" w:hint="eastAsia"/>
                <w:color w:val="000000"/>
                <w:kern w:val="0"/>
                <w:sz w:val="21"/>
                <w:szCs w:val="21"/>
              </w:rPr>
              <w:t>4台门座起重机</w:t>
            </w:r>
            <w:proofErr w:type="gramEnd"/>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shd w:val="clear" w:color="auto" w:fill="auto"/>
            <w:vAlign w:val="center"/>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tcPr>
          <w:p w:rsidR="0046141B" w:rsidRPr="0046141B" w:rsidRDefault="0046141B"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3.2</w:t>
            </w:r>
          </w:p>
        </w:tc>
        <w:tc>
          <w:tcPr>
            <w:tcW w:w="3170" w:type="dxa"/>
            <w:shd w:val="clear" w:color="auto" w:fill="auto"/>
            <w:vAlign w:val="center"/>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拟转让处置的1台F525浮吊</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val="restart"/>
            <w:shd w:val="clear" w:color="auto" w:fill="auto"/>
            <w:vAlign w:val="center"/>
          </w:tcPr>
          <w:p w:rsidR="0046141B" w:rsidRPr="0046141B" w:rsidRDefault="0046141B" w:rsidP="0046141B">
            <w:pPr>
              <w:spacing w:line="280" w:lineRule="exact"/>
              <w:jc w:val="left"/>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南通港码头管理有限公司</w:t>
            </w:r>
          </w:p>
        </w:tc>
        <w:tc>
          <w:tcPr>
            <w:tcW w:w="1493" w:type="dxa"/>
            <w:gridSpan w:val="2"/>
            <w:shd w:val="clear" w:color="auto" w:fill="auto"/>
            <w:vAlign w:val="center"/>
          </w:tcPr>
          <w:p w:rsidR="0046141B" w:rsidRPr="0046141B" w:rsidRDefault="0046141B" w:rsidP="0046141B">
            <w:pPr>
              <w:widowControl/>
              <w:jc w:val="center"/>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四</w:t>
            </w:r>
          </w:p>
        </w:tc>
        <w:tc>
          <w:tcPr>
            <w:tcW w:w="3170" w:type="dxa"/>
            <w:shd w:val="clear" w:color="auto" w:fill="auto"/>
            <w:vAlign w:val="center"/>
          </w:tcPr>
          <w:p w:rsidR="0046141B" w:rsidRPr="0046141B" w:rsidRDefault="0046141B" w:rsidP="0046141B">
            <w:pPr>
              <w:widowControl/>
              <w:jc w:val="left"/>
              <w:rPr>
                <w:rFonts w:ascii="仿宋" w:eastAsia="仿宋" w:hAnsi="仿宋" w:cs="宋体"/>
                <w:b/>
                <w:color w:val="000000"/>
                <w:kern w:val="0"/>
                <w:sz w:val="21"/>
                <w:szCs w:val="21"/>
              </w:rPr>
            </w:pPr>
            <w:r w:rsidRPr="0046141B">
              <w:rPr>
                <w:rFonts w:ascii="仿宋" w:eastAsia="仿宋" w:hAnsi="仿宋" w:cs="宋体" w:hint="eastAsia"/>
                <w:b/>
                <w:color w:val="000000"/>
                <w:kern w:val="0"/>
                <w:sz w:val="21"/>
                <w:szCs w:val="21"/>
              </w:rPr>
              <w:t>南通港码头管理有限公司</w:t>
            </w:r>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shd w:val="clear" w:color="auto" w:fill="auto"/>
            <w:vAlign w:val="center"/>
            <w:hideMark/>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val="restart"/>
            <w:shd w:val="clear" w:color="auto" w:fill="auto"/>
            <w:hideMark/>
          </w:tcPr>
          <w:p w:rsidR="0046141B" w:rsidRPr="0046141B" w:rsidRDefault="0046141B" w:rsidP="0046141B">
            <w:pPr>
              <w:widowControl/>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其中：</w:t>
            </w: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4.1</w:t>
            </w:r>
          </w:p>
        </w:tc>
        <w:tc>
          <w:tcPr>
            <w:tcW w:w="3170" w:type="dxa"/>
            <w:shd w:val="clear" w:color="auto" w:fill="auto"/>
            <w:vAlign w:val="center"/>
            <w:hideMark/>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w:t>
            </w:r>
            <w:proofErr w:type="gramStart"/>
            <w:r w:rsidRPr="0046141B">
              <w:rPr>
                <w:rFonts w:ascii="仿宋" w:eastAsia="仿宋" w:hAnsi="仿宋" w:cs="宋体" w:hint="eastAsia"/>
                <w:color w:val="000000"/>
                <w:kern w:val="0"/>
                <w:sz w:val="21"/>
                <w:szCs w:val="21"/>
              </w:rPr>
              <w:t>2台门座起重机</w:t>
            </w:r>
            <w:proofErr w:type="gramEnd"/>
          </w:p>
        </w:tc>
        <w:tc>
          <w:tcPr>
            <w:tcW w:w="1418" w:type="dxa"/>
            <w:shd w:val="clear" w:color="auto" w:fill="auto"/>
            <w:noWrap/>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r w:rsidR="0046141B" w:rsidRPr="0046141B" w:rsidTr="0046141B">
        <w:trPr>
          <w:trHeight w:hRule="exact" w:val="454"/>
          <w:jc w:val="center"/>
        </w:trPr>
        <w:tc>
          <w:tcPr>
            <w:tcW w:w="1146" w:type="dxa"/>
            <w:vMerge/>
            <w:vAlign w:val="center"/>
            <w:hideMark/>
          </w:tcPr>
          <w:p w:rsidR="0046141B" w:rsidRPr="0046141B" w:rsidRDefault="0046141B" w:rsidP="0046141B">
            <w:pPr>
              <w:widowControl/>
              <w:spacing w:line="280" w:lineRule="exact"/>
              <w:jc w:val="left"/>
              <w:rPr>
                <w:rFonts w:ascii="仿宋" w:eastAsia="仿宋" w:hAnsi="仿宋" w:cs="宋体"/>
                <w:b/>
                <w:color w:val="000000"/>
                <w:kern w:val="0"/>
                <w:sz w:val="21"/>
                <w:szCs w:val="21"/>
              </w:rPr>
            </w:pPr>
          </w:p>
        </w:tc>
        <w:tc>
          <w:tcPr>
            <w:tcW w:w="836" w:type="dxa"/>
            <w:vMerge/>
            <w:shd w:val="clear" w:color="auto" w:fill="auto"/>
            <w:vAlign w:val="center"/>
            <w:hideMark/>
          </w:tcPr>
          <w:p w:rsidR="0046141B" w:rsidRPr="0046141B" w:rsidRDefault="0046141B" w:rsidP="0046141B">
            <w:pPr>
              <w:widowControl/>
              <w:jc w:val="right"/>
              <w:rPr>
                <w:rFonts w:ascii="仿宋" w:eastAsia="仿宋" w:hAnsi="仿宋" w:cs="宋体"/>
                <w:color w:val="000000"/>
                <w:kern w:val="0"/>
                <w:sz w:val="21"/>
                <w:szCs w:val="21"/>
              </w:rPr>
            </w:pPr>
          </w:p>
        </w:tc>
        <w:tc>
          <w:tcPr>
            <w:tcW w:w="657" w:type="dxa"/>
            <w:shd w:val="clear" w:color="auto" w:fill="auto"/>
            <w:vAlign w:val="center"/>
          </w:tcPr>
          <w:p w:rsidR="0046141B" w:rsidRPr="0046141B" w:rsidRDefault="0046141B" w:rsidP="0046141B">
            <w:pPr>
              <w:jc w:val="righ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4.2</w:t>
            </w:r>
          </w:p>
        </w:tc>
        <w:tc>
          <w:tcPr>
            <w:tcW w:w="3170" w:type="dxa"/>
            <w:shd w:val="clear" w:color="auto" w:fill="auto"/>
            <w:vAlign w:val="center"/>
            <w:hideMark/>
          </w:tcPr>
          <w:p w:rsidR="0046141B" w:rsidRPr="0046141B" w:rsidRDefault="0046141B" w:rsidP="0046141B">
            <w:pPr>
              <w:widowControl/>
              <w:jc w:val="left"/>
              <w:rPr>
                <w:rFonts w:ascii="仿宋" w:eastAsia="仿宋" w:hAnsi="仿宋" w:cs="宋体"/>
                <w:color w:val="000000"/>
                <w:kern w:val="0"/>
                <w:sz w:val="21"/>
                <w:szCs w:val="21"/>
              </w:rPr>
            </w:pPr>
            <w:r w:rsidRPr="0046141B">
              <w:rPr>
                <w:rFonts w:ascii="仿宋" w:eastAsia="仿宋" w:hAnsi="仿宋" w:cs="宋体" w:hint="eastAsia"/>
                <w:color w:val="000000"/>
                <w:kern w:val="0"/>
                <w:sz w:val="21"/>
                <w:szCs w:val="21"/>
              </w:rPr>
              <w:t>拟转让处置供配电设施</w:t>
            </w:r>
          </w:p>
        </w:tc>
        <w:tc>
          <w:tcPr>
            <w:tcW w:w="1418" w:type="dxa"/>
            <w:shd w:val="clear" w:color="auto" w:fill="auto"/>
            <w:vAlign w:val="center"/>
          </w:tcPr>
          <w:p w:rsidR="0046141B" w:rsidRPr="0046141B" w:rsidRDefault="0046141B" w:rsidP="00187EC7">
            <w:pPr>
              <w:widowControl/>
              <w:jc w:val="center"/>
              <w:rPr>
                <w:rFonts w:ascii="仿宋" w:eastAsia="仿宋" w:hAnsi="仿宋" w:cs="宋体"/>
                <w:color w:val="000000"/>
                <w:kern w:val="0"/>
                <w:sz w:val="21"/>
                <w:szCs w:val="21"/>
              </w:rPr>
            </w:pPr>
          </w:p>
        </w:tc>
        <w:tc>
          <w:tcPr>
            <w:tcW w:w="1611" w:type="dxa"/>
            <w:shd w:val="clear" w:color="auto" w:fill="auto"/>
            <w:vAlign w:val="center"/>
          </w:tcPr>
          <w:p w:rsidR="0046141B" w:rsidRPr="0046141B" w:rsidRDefault="0046141B" w:rsidP="00187EC7">
            <w:pPr>
              <w:widowControl/>
              <w:spacing w:line="280" w:lineRule="exact"/>
              <w:jc w:val="center"/>
              <w:rPr>
                <w:rFonts w:ascii="仿宋" w:eastAsia="仿宋" w:hAnsi="仿宋" w:cs="宋体"/>
                <w:color w:val="000000"/>
                <w:kern w:val="0"/>
                <w:sz w:val="21"/>
                <w:szCs w:val="21"/>
              </w:rPr>
            </w:pPr>
          </w:p>
        </w:tc>
      </w:tr>
    </w:tbl>
    <w:p w:rsidR="0046141B" w:rsidRDefault="0046141B" w:rsidP="0046141B">
      <w:pPr>
        <w:spacing w:line="480" w:lineRule="exact"/>
        <w:ind w:firstLineChars="200" w:firstLine="482"/>
        <w:jc w:val="center"/>
        <w:rPr>
          <w:rFonts w:asciiTheme="minorEastAsia" w:eastAsiaTheme="minorEastAsia" w:hAnsiTheme="minorEastAsia" w:cs="宋体"/>
          <w:b/>
          <w:sz w:val="24"/>
          <w:szCs w:val="24"/>
        </w:rPr>
      </w:pPr>
    </w:p>
    <w:p w:rsidR="00114578" w:rsidRDefault="00114578" w:rsidP="0046141B">
      <w:pPr>
        <w:spacing w:line="480" w:lineRule="exact"/>
        <w:ind w:firstLineChars="200" w:firstLine="482"/>
        <w:jc w:val="center"/>
        <w:rPr>
          <w:rFonts w:asciiTheme="minorEastAsia" w:eastAsiaTheme="minorEastAsia" w:hAnsiTheme="minorEastAsia" w:cs="宋体"/>
          <w:b/>
          <w:sz w:val="24"/>
          <w:szCs w:val="24"/>
        </w:rPr>
      </w:pPr>
    </w:p>
    <w:p w:rsidR="00114578" w:rsidRPr="0046141B" w:rsidRDefault="00114578" w:rsidP="0046141B">
      <w:pPr>
        <w:spacing w:line="480" w:lineRule="exact"/>
        <w:ind w:firstLineChars="200" w:firstLine="482"/>
        <w:jc w:val="center"/>
        <w:rPr>
          <w:rFonts w:asciiTheme="minorEastAsia" w:eastAsiaTheme="minorEastAsia" w:hAnsiTheme="minorEastAsia" w:cs="宋体"/>
          <w:b/>
          <w:sz w:val="24"/>
          <w:szCs w:val="24"/>
        </w:rPr>
      </w:pPr>
    </w:p>
    <w:p w:rsidR="0046141B" w:rsidRPr="00187EC7" w:rsidRDefault="0046141B" w:rsidP="00187EC7">
      <w:pPr>
        <w:spacing w:line="500" w:lineRule="exact"/>
        <w:ind w:firstLineChars="200" w:firstLine="480"/>
        <w:jc w:val="left"/>
        <w:rPr>
          <w:rFonts w:ascii="宋体" w:eastAsia="宋体" w:hAnsi="宋体"/>
          <w:sz w:val="24"/>
          <w:szCs w:val="24"/>
          <w:u w:val="single"/>
        </w:rPr>
      </w:pPr>
      <w:r w:rsidRPr="00187EC7">
        <w:rPr>
          <w:rFonts w:ascii="宋体" w:eastAsia="宋体" w:hAnsi="宋体" w:hint="eastAsia"/>
          <w:sz w:val="24"/>
          <w:szCs w:val="24"/>
        </w:rPr>
        <w:t>供应商：（盖章）</w:t>
      </w:r>
      <w:r w:rsidR="00187EC7">
        <w:rPr>
          <w:rFonts w:ascii="宋体" w:eastAsia="宋体" w:hAnsi="宋体" w:hint="eastAsia"/>
          <w:sz w:val="24"/>
          <w:szCs w:val="24"/>
          <w:u w:val="single"/>
        </w:rPr>
        <w:t xml:space="preserve">                           </w:t>
      </w:r>
    </w:p>
    <w:p w:rsidR="00187EC7" w:rsidRDefault="00187EC7" w:rsidP="00187EC7">
      <w:pPr>
        <w:spacing w:line="500" w:lineRule="exact"/>
        <w:ind w:firstLineChars="200" w:firstLine="480"/>
        <w:jc w:val="left"/>
        <w:rPr>
          <w:rFonts w:ascii="宋体" w:eastAsia="宋体" w:hAnsi="宋体"/>
          <w:sz w:val="24"/>
          <w:szCs w:val="24"/>
        </w:rPr>
      </w:pPr>
    </w:p>
    <w:p w:rsidR="0046141B" w:rsidRPr="00187EC7" w:rsidRDefault="0046141B" w:rsidP="00187EC7">
      <w:pPr>
        <w:spacing w:line="500" w:lineRule="exact"/>
        <w:ind w:firstLineChars="200" w:firstLine="480"/>
        <w:jc w:val="left"/>
        <w:rPr>
          <w:rFonts w:ascii="宋体" w:eastAsia="宋体" w:hAnsi="宋体"/>
          <w:sz w:val="24"/>
          <w:szCs w:val="24"/>
          <w:u w:val="single"/>
        </w:rPr>
      </w:pPr>
      <w:r w:rsidRPr="00187EC7">
        <w:rPr>
          <w:rFonts w:ascii="宋体" w:eastAsia="宋体" w:hAnsi="宋体" w:hint="eastAsia"/>
          <w:sz w:val="24"/>
          <w:szCs w:val="24"/>
        </w:rPr>
        <w:t>法定代表人或代理人：（签字）</w:t>
      </w:r>
      <w:r w:rsidR="00187EC7">
        <w:rPr>
          <w:rFonts w:ascii="宋体" w:eastAsia="宋体" w:hAnsi="宋体" w:hint="eastAsia"/>
          <w:sz w:val="24"/>
          <w:szCs w:val="24"/>
          <w:u w:val="single"/>
        </w:rPr>
        <w:t xml:space="preserve">               </w:t>
      </w:r>
    </w:p>
    <w:p w:rsidR="00187EC7" w:rsidRDefault="00187EC7" w:rsidP="00187EC7">
      <w:pPr>
        <w:spacing w:line="500" w:lineRule="exact"/>
        <w:ind w:firstLineChars="200" w:firstLine="480"/>
        <w:jc w:val="left"/>
        <w:rPr>
          <w:rFonts w:ascii="宋体" w:eastAsia="宋体" w:hAnsi="宋体"/>
          <w:sz w:val="24"/>
          <w:szCs w:val="24"/>
        </w:rPr>
      </w:pPr>
    </w:p>
    <w:p w:rsidR="0046141B" w:rsidRPr="00187EC7" w:rsidRDefault="0046141B" w:rsidP="00187EC7">
      <w:pPr>
        <w:spacing w:line="500" w:lineRule="exact"/>
        <w:ind w:firstLineChars="200" w:firstLine="480"/>
        <w:jc w:val="left"/>
        <w:rPr>
          <w:rFonts w:ascii="宋体" w:eastAsia="宋体" w:hAnsi="宋体"/>
          <w:sz w:val="24"/>
          <w:szCs w:val="24"/>
        </w:rPr>
      </w:pPr>
      <w:r w:rsidRPr="00187EC7">
        <w:rPr>
          <w:rFonts w:ascii="宋体" w:eastAsia="宋体" w:hAnsi="宋体" w:hint="eastAsia"/>
          <w:sz w:val="24"/>
          <w:szCs w:val="24"/>
        </w:rPr>
        <w:t>日期：</w:t>
      </w:r>
      <w:r w:rsidRPr="00187EC7">
        <w:rPr>
          <w:rFonts w:ascii="宋体" w:eastAsia="宋体" w:hAnsi="宋体"/>
          <w:sz w:val="24"/>
          <w:szCs w:val="24"/>
          <w:u w:val="single"/>
        </w:rPr>
        <w:t xml:space="preserve">      </w:t>
      </w:r>
      <w:r w:rsidRPr="00187EC7">
        <w:rPr>
          <w:rFonts w:ascii="宋体" w:eastAsia="宋体" w:hAnsi="宋体" w:hint="eastAsia"/>
          <w:sz w:val="24"/>
          <w:szCs w:val="24"/>
        </w:rPr>
        <w:t>年</w:t>
      </w:r>
      <w:r w:rsidRPr="00187EC7">
        <w:rPr>
          <w:rFonts w:ascii="宋体" w:eastAsia="宋体" w:hAnsi="宋体"/>
          <w:sz w:val="24"/>
          <w:szCs w:val="24"/>
          <w:u w:val="single"/>
        </w:rPr>
        <w:t xml:space="preserve">    </w:t>
      </w:r>
      <w:r w:rsidRPr="00187EC7">
        <w:rPr>
          <w:rFonts w:ascii="宋体" w:eastAsia="宋体" w:hAnsi="宋体" w:hint="eastAsia"/>
          <w:sz w:val="24"/>
          <w:szCs w:val="24"/>
        </w:rPr>
        <w:t>月</w:t>
      </w:r>
      <w:r w:rsidRPr="00187EC7">
        <w:rPr>
          <w:rFonts w:ascii="宋体" w:eastAsia="宋体" w:hAnsi="宋体"/>
          <w:sz w:val="24"/>
          <w:szCs w:val="24"/>
          <w:u w:val="single"/>
        </w:rPr>
        <w:t xml:space="preserve">    </w:t>
      </w:r>
      <w:r w:rsidRPr="00187EC7">
        <w:rPr>
          <w:rFonts w:ascii="宋体" w:eastAsia="宋体" w:hAnsi="宋体" w:hint="eastAsia"/>
          <w:sz w:val="24"/>
          <w:szCs w:val="24"/>
        </w:rPr>
        <w:t>日</w:t>
      </w:r>
    </w:p>
    <w:p w:rsidR="00114578" w:rsidRDefault="00114578" w:rsidP="0046141B">
      <w:pPr>
        <w:spacing w:line="360" w:lineRule="auto"/>
        <w:ind w:firstLineChars="200" w:firstLine="420"/>
        <w:rPr>
          <w:rFonts w:ascii="宋体" w:eastAsia="宋体" w:hAnsi="宋体"/>
          <w:kern w:val="0"/>
          <w:sz w:val="21"/>
          <w:szCs w:val="21"/>
        </w:rPr>
      </w:pPr>
    </w:p>
    <w:p w:rsidR="00114578" w:rsidRDefault="00114578" w:rsidP="0046141B">
      <w:pPr>
        <w:spacing w:line="360" w:lineRule="auto"/>
        <w:ind w:firstLineChars="200" w:firstLine="420"/>
        <w:rPr>
          <w:rFonts w:ascii="宋体" w:eastAsia="宋体" w:hAnsi="宋体"/>
          <w:kern w:val="0"/>
          <w:sz w:val="21"/>
          <w:szCs w:val="21"/>
        </w:rPr>
        <w:sectPr w:rsidR="00114578" w:rsidSect="00083BDF">
          <w:headerReference w:type="first" r:id="rId18"/>
          <w:pgSz w:w="11906" w:h="16838" w:code="9"/>
          <w:pgMar w:top="1418" w:right="1531" w:bottom="1418" w:left="1531" w:header="851" w:footer="964" w:gutter="0"/>
          <w:cols w:space="720"/>
          <w:titlePg/>
          <w:docGrid w:linePitch="380" w:charSpace="-5325"/>
        </w:sectPr>
      </w:pPr>
    </w:p>
    <w:p w:rsidR="00277007" w:rsidRPr="00187EC7" w:rsidRDefault="00277007" w:rsidP="008476B7">
      <w:pPr>
        <w:pStyle w:val="3"/>
        <w:spacing w:before="240"/>
        <w:jc w:val="left"/>
        <w:rPr>
          <w:sz w:val="28"/>
          <w:szCs w:val="28"/>
        </w:rPr>
      </w:pPr>
      <w:bookmarkStart w:id="134" w:name="_Toc12027369"/>
      <w:bookmarkEnd w:id="124"/>
      <w:bookmarkEnd w:id="125"/>
      <w:bookmarkEnd w:id="126"/>
      <w:bookmarkEnd w:id="127"/>
      <w:bookmarkEnd w:id="128"/>
      <w:r w:rsidRPr="00187EC7">
        <w:rPr>
          <w:rFonts w:hint="eastAsia"/>
          <w:sz w:val="28"/>
          <w:szCs w:val="28"/>
        </w:rPr>
        <w:lastRenderedPageBreak/>
        <w:t>附件</w:t>
      </w:r>
      <w:r w:rsidRPr="00187EC7">
        <w:rPr>
          <w:rFonts w:hint="eastAsia"/>
          <w:sz w:val="28"/>
          <w:szCs w:val="28"/>
        </w:rPr>
        <w:t>3-1</w:t>
      </w:r>
      <w:r w:rsidR="008476B7" w:rsidRPr="00187EC7">
        <w:rPr>
          <w:rFonts w:hint="eastAsia"/>
          <w:sz w:val="28"/>
          <w:szCs w:val="28"/>
        </w:rPr>
        <w:t>：法定代表人资格证明文件</w:t>
      </w:r>
      <w:bookmarkEnd w:id="134"/>
    </w:p>
    <w:p w:rsidR="00277007" w:rsidRDefault="00277007">
      <w:pPr>
        <w:jc w:val="center"/>
        <w:rPr>
          <w:rFonts w:ascii="宋体" w:hAnsi="宋体"/>
          <w:sz w:val="36"/>
        </w:rPr>
      </w:pPr>
    </w:p>
    <w:p w:rsidR="00277007" w:rsidRPr="00187EC7" w:rsidRDefault="00277007" w:rsidP="00187EC7">
      <w:pPr>
        <w:spacing w:beforeLines="100" w:before="240" w:afterLines="50" w:after="120" w:line="480" w:lineRule="exact"/>
        <w:jc w:val="center"/>
        <w:rPr>
          <w:rFonts w:ascii="黑体" w:eastAsia="黑体" w:hAnsi="黑体" w:cs="宋体"/>
          <w:b/>
          <w:sz w:val="28"/>
          <w:szCs w:val="28"/>
        </w:rPr>
      </w:pPr>
      <w:r w:rsidRPr="00187EC7">
        <w:rPr>
          <w:rFonts w:ascii="黑体" w:eastAsia="黑体" w:hAnsi="黑体" w:cs="宋体" w:hint="eastAsia"/>
          <w:b/>
          <w:sz w:val="28"/>
          <w:szCs w:val="28"/>
        </w:rPr>
        <w:t>法定代表人资格证明文件</w:t>
      </w:r>
    </w:p>
    <w:p w:rsidR="00277007" w:rsidRDefault="00277007">
      <w:pPr>
        <w:spacing w:line="360" w:lineRule="auto"/>
        <w:rPr>
          <w:rFonts w:ascii="宋体" w:hAnsi="宋体"/>
          <w:sz w:val="24"/>
        </w:rPr>
      </w:pPr>
    </w:p>
    <w:p w:rsidR="00277007" w:rsidRPr="00187EC7" w:rsidRDefault="00277007" w:rsidP="006278E3">
      <w:pPr>
        <w:spacing w:line="480" w:lineRule="exact"/>
        <w:ind w:firstLineChars="200" w:firstLine="480"/>
        <w:jc w:val="left"/>
        <w:rPr>
          <w:rFonts w:ascii="宋体" w:eastAsia="宋体" w:hAnsi="宋体" w:cs="宋体"/>
          <w:sz w:val="24"/>
          <w:szCs w:val="24"/>
        </w:rPr>
      </w:pPr>
      <w:r w:rsidRPr="00187EC7">
        <w:rPr>
          <w:rFonts w:ascii="宋体" w:eastAsia="宋体" w:hAnsi="宋体" w:cs="宋体" w:hint="eastAsia"/>
          <w:sz w:val="24"/>
          <w:szCs w:val="24"/>
          <w:u w:val="single"/>
        </w:rPr>
        <w:t xml:space="preserve">        </w:t>
      </w:r>
      <w:r w:rsidRPr="00187EC7">
        <w:rPr>
          <w:rFonts w:ascii="宋体" w:eastAsia="宋体" w:hAnsi="宋体" w:cs="宋体" w:hint="eastAsia"/>
          <w:sz w:val="24"/>
          <w:szCs w:val="24"/>
        </w:rPr>
        <w:t>（姓名）是</w:t>
      </w:r>
      <w:r w:rsidRPr="00187EC7">
        <w:rPr>
          <w:rFonts w:ascii="宋体" w:eastAsia="宋体" w:hAnsi="宋体" w:cs="宋体" w:hint="eastAsia"/>
          <w:sz w:val="24"/>
          <w:szCs w:val="24"/>
          <w:u w:val="single"/>
        </w:rPr>
        <w:t xml:space="preserve">         供应商全称         </w:t>
      </w:r>
      <w:r w:rsidRPr="00187EC7">
        <w:rPr>
          <w:rFonts w:ascii="宋体" w:eastAsia="宋体" w:hAnsi="宋体" w:cs="宋体" w:hint="eastAsia"/>
          <w:sz w:val="24"/>
          <w:szCs w:val="24"/>
        </w:rPr>
        <w:t>的法定代表人。参加</w:t>
      </w:r>
      <w:r w:rsidRPr="000D6CF8">
        <w:rPr>
          <w:rFonts w:ascii="宋体" w:eastAsia="宋体" w:hAnsi="宋体" w:cs="宋体" w:hint="eastAsia"/>
          <w:sz w:val="24"/>
          <w:szCs w:val="24"/>
          <w:u w:val="single"/>
        </w:rPr>
        <w:t>南通港口集团有限公司</w:t>
      </w:r>
      <w:r w:rsidRPr="00187EC7">
        <w:rPr>
          <w:rFonts w:ascii="宋体" w:eastAsia="宋体" w:hAnsi="宋体" w:cs="宋体" w:hint="eastAsia"/>
          <w:sz w:val="24"/>
          <w:szCs w:val="24"/>
        </w:rPr>
        <w:t>组织的</w:t>
      </w:r>
      <w:r w:rsidRPr="00187EC7">
        <w:rPr>
          <w:rFonts w:ascii="宋体" w:eastAsia="宋体" w:hAnsi="宋体" w:cs="宋体" w:hint="eastAsia"/>
          <w:sz w:val="24"/>
          <w:szCs w:val="24"/>
          <w:u w:val="single"/>
        </w:rPr>
        <w:t xml:space="preserve">     项目名称、项目编号         </w:t>
      </w:r>
      <w:r w:rsidRPr="00187EC7">
        <w:rPr>
          <w:rFonts w:ascii="宋体" w:eastAsia="宋体" w:hAnsi="宋体" w:cs="宋体" w:hint="eastAsia"/>
          <w:sz w:val="24"/>
          <w:szCs w:val="24"/>
        </w:rPr>
        <w:t>，负责签署本次响应文件、全权处理响应文件开启、评审、澄清过程中的一切事项，签订采购合同，并处理与本次采购项目有关的一切事务。</w:t>
      </w:r>
    </w:p>
    <w:p w:rsidR="00277007" w:rsidRPr="00187EC7" w:rsidRDefault="00277007" w:rsidP="006278E3">
      <w:pPr>
        <w:spacing w:line="480" w:lineRule="exact"/>
        <w:ind w:firstLineChars="200" w:firstLine="480"/>
        <w:jc w:val="left"/>
        <w:rPr>
          <w:rFonts w:ascii="宋体" w:eastAsia="宋体" w:hAnsi="宋体" w:cs="宋体"/>
          <w:sz w:val="24"/>
          <w:szCs w:val="24"/>
        </w:rPr>
      </w:pPr>
      <w:r w:rsidRPr="00187EC7">
        <w:rPr>
          <w:rFonts w:ascii="宋体" w:eastAsia="宋体" w:hAnsi="宋体" w:cs="宋体" w:hint="eastAsia"/>
          <w:sz w:val="24"/>
          <w:szCs w:val="24"/>
        </w:rPr>
        <w:t>特此证明。</w:t>
      </w:r>
    </w:p>
    <w:p w:rsidR="00277007" w:rsidRDefault="00277007">
      <w:pPr>
        <w:spacing w:line="360" w:lineRule="auto"/>
        <w:rPr>
          <w:rFonts w:ascii="宋体" w:eastAsia="宋体" w:hAnsi="宋体" w:cs="宋体"/>
          <w:sz w:val="21"/>
          <w:szCs w:val="21"/>
        </w:rPr>
      </w:pPr>
    </w:p>
    <w:p w:rsidR="00277007" w:rsidRDefault="00277007">
      <w:pPr>
        <w:spacing w:line="360" w:lineRule="auto"/>
        <w:rPr>
          <w:rFonts w:ascii="宋体" w:eastAsia="宋体" w:hAnsi="宋体" w:cs="宋体"/>
          <w:sz w:val="21"/>
          <w:szCs w:val="21"/>
        </w:rPr>
      </w:pPr>
    </w:p>
    <w:p w:rsidR="00277007" w:rsidRDefault="00277007">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注：1．法定代表人参加本次磋商的应签署本文件并附本人身份证/护照的复印件；</w:t>
      </w:r>
    </w:p>
    <w:p w:rsidR="00277007" w:rsidRDefault="00277007">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2．如法定代表人不参加本次磋商，应签署《授权委托书》。</w:t>
      </w:r>
    </w:p>
    <w:p w:rsidR="00277007" w:rsidRDefault="00277007">
      <w:pPr>
        <w:spacing w:line="360" w:lineRule="auto"/>
        <w:ind w:left="630" w:hangingChars="300" w:hanging="630"/>
        <w:rPr>
          <w:rFonts w:ascii="宋体" w:eastAsia="宋体" w:hAnsi="宋体" w:cs="宋体"/>
          <w:sz w:val="21"/>
          <w:szCs w:val="21"/>
        </w:rPr>
      </w:pPr>
    </w:p>
    <w:p w:rsidR="00277007" w:rsidRDefault="00277007" w:rsidP="00105E36">
      <w:pPr>
        <w:spacing w:line="360" w:lineRule="auto"/>
        <w:ind w:firstLineChars="1862" w:firstLine="3925"/>
        <w:rPr>
          <w:rFonts w:ascii="宋体" w:eastAsia="宋体" w:hAnsi="宋体" w:cs="宋体"/>
          <w:b/>
          <w:sz w:val="21"/>
          <w:szCs w:val="21"/>
        </w:rPr>
      </w:pPr>
    </w:p>
    <w:p w:rsidR="00277007" w:rsidRDefault="00277007" w:rsidP="00105E36">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r>
        <w:rPr>
          <w:rFonts w:ascii="宋体" w:eastAsia="宋体" w:hAnsi="宋体" w:cs="宋体" w:hint="eastAsia"/>
          <w:b/>
          <w:sz w:val="21"/>
          <w:szCs w:val="21"/>
          <w:u w:val="single"/>
        </w:rPr>
        <w:t xml:space="preserve">               </w:t>
      </w:r>
      <w:r>
        <w:rPr>
          <w:rFonts w:ascii="宋体" w:eastAsia="宋体" w:hAnsi="宋体" w:cs="宋体" w:hint="eastAsia"/>
          <w:b/>
          <w:sz w:val="21"/>
          <w:szCs w:val="21"/>
        </w:rPr>
        <w:t xml:space="preserve"> </w:t>
      </w:r>
    </w:p>
    <w:p w:rsidR="006337B8" w:rsidRDefault="006337B8" w:rsidP="00105E36">
      <w:pPr>
        <w:spacing w:line="360" w:lineRule="auto"/>
        <w:ind w:firstLineChars="200" w:firstLine="422"/>
        <w:jc w:val="center"/>
        <w:rPr>
          <w:rFonts w:ascii="宋体" w:eastAsia="宋体" w:hAnsi="宋体" w:cs="宋体"/>
          <w:b/>
          <w:sz w:val="21"/>
          <w:szCs w:val="21"/>
        </w:rPr>
      </w:pPr>
      <w:r>
        <w:rPr>
          <w:rFonts w:ascii="宋体" w:eastAsia="宋体" w:hAnsi="宋体" w:cs="宋体" w:hint="eastAsia"/>
          <w:b/>
          <w:sz w:val="21"/>
          <w:szCs w:val="21"/>
        </w:rPr>
        <w:t xml:space="preserve">                     </w:t>
      </w:r>
    </w:p>
    <w:p w:rsidR="00277007" w:rsidRPr="006337B8" w:rsidRDefault="00277007" w:rsidP="006337B8">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签署日期：</w:t>
      </w:r>
      <w:r w:rsidRPr="006337B8">
        <w:rPr>
          <w:rFonts w:ascii="宋体" w:eastAsia="宋体" w:hAnsi="宋体" w:cs="宋体" w:hint="eastAsia"/>
          <w:b/>
          <w:sz w:val="21"/>
          <w:szCs w:val="21"/>
        </w:rPr>
        <w:t xml:space="preserve">         </w:t>
      </w:r>
      <w:r>
        <w:rPr>
          <w:rFonts w:ascii="宋体" w:eastAsia="宋体" w:hAnsi="宋体" w:cs="宋体" w:hint="eastAsia"/>
          <w:b/>
          <w:sz w:val="21"/>
          <w:szCs w:val="21"/>
        </w:rPr>
        <w:t>年</w:t>
      </w:r>
      <w:r w:rsidRPr="006337B8">
        <w:rPr>
          <w:rFonts w:ascii="宋体" w:eastAsia="宋体" w:hAnsi="宋体" w:cs="宋体" w:hint="eastAsia"/>
          <w:b/>
          <w:sz w:val="21"/>
          <w:szCs w:val="21"/>
        </w:rPr>
        <w:t xml:space="preserve">      </w:t>
      </w:r>
      <w:r>
        <w:rPr>
          <w:rFonts w:ascii="宋体" w:eastAsia="宋体" w:hAnsi="宋体" w:cs="宋体" w:hint="eastAsia"/>
          <w:b/>
          <w:sz w:val="21"/>
          <w:szCs w:val="21"/>
        </w:rPr>
        <w:t>月</w:t>
      </w:r>
      <w:r w:rsidRPr="006337B8">
        <w:rPr>
          <w:rFonts w:ascii="宋体" w:eastAsia="宋体" w:hAnsi="宋体" w:cs="宋体" w:hint="eastAsia"/>
          <w:b/>
          <w:sz w:val="21"/>
          <w:szCs w:val="21"/>
        </w:rPr>
        <w:t xml:space="preserve">    </w:t>
      </w:r>
      <w:r>
        <w:rPr>
          <w:rFonts w:ascii="宋体" w:eastAsia="宋体" w:hAnsi="宋体" w:cs="宋体" w:hint="eastAsia"/>
          <w:b/>
          <w:sz w:val="21"/>
          <w:szCs w:val="21"/>
        </w:rPr>
        <w:t>日</w:t>
      </w:r>
    </w:p>
    <w:p w:rsidR="00277007" w:rsidRDefault="00277007">
      <w:pPr>
        <w:spacing w:line="360" w:lineRule="auto"/>
        <w:jc w:val="center"/>
        <w:rPr>
          <w:rFonts w:ascii="宋体" w:eastAsia="宋体" w:hAnsi="宋体" w:cs="宋体"/>
          <w:sz w:val="21"/>
          <w:szCs w:val="21"/>
        </w:rPr>
      </w:pPr>
    </w:p>
    <w:p w:rsidR="00277007" w:rsidRDefault="00277007">
      <w:pPr>
        <w:spacing w:line="360" w:lineRule="auto"/>
        <w:jc w:val="center"/>
        <w:rPr>
          <w:rFonts w:ascii="宋体" w:hAnsi="宋体"/>
          <w:sz w:val="36"/>
        </w:rPr>
      </w:pPr>
    </w:p>
    <w:p w:rsidR="00277007" w:rsidRDefault="00277007">
      <w:pPr>
        <w:spacing w:line="360" w:lineRule="auto"/>
        <w:jc w:val="center"/>
        <w:rPr>
          <w:rFonts w:ascii="宋体" w:hAnsi="宋体"/>
          <w:sz w:val="36"/>
        </w:rPr>
      </w:pPr>
    </w:p>
    <w:p w:rsidR="00277007" w:rsidRDefault="00277007">
      <w:pPr>
        <w:spacing w:line="360" w:lineRule="auto"/>
        <w:jc w:val="center"/>
        <w:rPr>
          <w:rFonts w:ascii="宋体" w:hAnsi="宋体"/>
          <w:sz w:val="36"/>
        </w:rPr>
      </w:pPr>
    </w:p>
    <w:p w:rsidR="00187EC7" w:rsidRDefault="00187EC7">
      <w:pPr>
        <w:spacing w:line="360" w:lineRule="auto"/>
        <w:jc w:val="center"/>
        <w:rPr>
          <w:rFonts w:ascii="宋体" w:hAnsi="宋体"/>
          <w:sz w:val="36"/>
        </w:rPr>
        <w:sectPr w:rsidR="00187EC7" w:rsidSect="00083BDF">
          <w:pgSz w:w="11906" w:h="16838"/>
          <w:pgMar w:top="1418" w:right="1474" w:bottom="1418" w:left="1474" w:header="851" w:footer="992" w:gutter="0"/>
          <w:cols w:space="425"/>
          <w:docGrid w:linePitch="312"/>
        </w:sectPr>
      </w:pPr>
    </w:p>
    <w:p w:rsidR="00277007" w:rsidRPr="00187EC7" w:rsidRDefault="00277007" w:rsidP="008476B7">
      <w:pPr>
        <w:pStyle w:val="3"/>
        <w:spacing w:before="240"/>
        <w:jc w:val="left"/>
        <w:rPr>
          <w:sz w:val="28"/>
          <w:szCs w:val="28"/>
        </w:rPr>
      </w:pPr>
      <w:bookmarkStart w:id="135" w:name="_Toc12027370"/>
      <w:r w:rsidRPr="00187EC7">
        <w:rPr>
          <w:rFonts w:hint="eastAsia"/>
          <w:sz w:val="28"/>
          <w:szCs w:val="28"/>
        </w:rPr>
        <w:lastRenderedPageBreak/>
        <w:t>附件</w:t>
      </w:r>
      <w:r w:rsidRPr="00187EC7">
        <w:rPr>
          <w:rFonts w:hint="eastAsia"/>
          <w:sz w:val="28"/>
          <w:szCs w:val="28"/>
        </w:rPr>
        <w:t>3-2</w:t>
      </w:r>
      <w:r w:rsidR="008476B7" w:rsidRPr="00187EC7">
        <w:rPr>
          <w:rFonts w:hint="eastAsia"/>
          <w:sz w:val="28"/>
          <w:szCs w:val="28"/>
        </w:rPr>
        <w:t>：授权委托书</w:t>
      </w:r>
      <w:bookmarkEnd w:id="135"/>
    </w:p>
    <w:p w:rsidR="00277007" w:rsidRPr="00187EC7" w:rsidRDefault="00277007" w:rsidP="00187EC7">
      <w:pPr>
        <w:spacing w:beforeLines="100" w:before="240" w:afterLines="50" w:after="120" w:line="480" w:lineRule="exact"/>
        <w:jc w:val="center"/>
        <w:rPr>
          <w:rFonts w:ascii="黑体" w:eastAsia="黑体" w:hAnsi="黑体" w:cs="宋体"/>
          <w:b/>
          <w:sz w:val="28"/>
          <w:szCs w:val="28"/>
        </w:rPr>
      </w:pPr>
      <w:r w:rsidRPr="00187EC7">
        <w:rPr>
          <w:rFonts w:ascii="黑体" w:eastAsia="黑体" w:hAnsi="黑体" w:cs="宋体" w:hint="eastAsia"/>
          <w:b/>
          <w:sz w:val="28"/>
          <w:szCs w:val="28"/>
        </w:rPr>
        <w:t>授 权 委 托 书</w:t>
      </w:r>
    </w:p>
    <w:p w:rsidR="00187EC7" w:rsidRDefault="00187EC7">
      <w:pPr>
        <w:spacing w:line="360" w:lineRule="auto"/>
        <w:ind w:firstLineChars="200" w:firstLine="420"/>
        <w:rPr>
          <w:rFonts w:ascii="宋体" w:eastAsia="宋体" w:hAnsi="宋体"/>
          <w:sz w:val="21"/>
          <w:szCs w:val="21"/>
        </w:rPr>
      </w:pPr>
    </w:p>
    <w:p w:rsidR="00277007" w:rsidRPr="00187EC7" w:rsidRDefault="00277007" w:rsidP="00187EC7">
      <w:pPr>
        <w:spacing w:line="360" w:lineRule="auto"/>
        <w:ind w:firstLineChars="200" w:firstLine="480"/>
        <w:rPr>
          <w:rFonts w:ascii="宋体" w:eastAsia="宋体" w:hAnsi="宋体"/>
          <w:sz w:val="24"/>
          <w:szCs w:val="24"/>
        </w:rPr>
      </w:pPr>
      <w:r w:rsidRPr="00187EC7">
        <w:rPr>
          <w:rFonts w:ascii="宋体" w:eastAsia="宋体" w:hAnsi="宋体" w:hint="eastAsia"/>
          <w:sz w:val="24"/>
          <w:szCs w:val="24"/>
        </w:rPr>
        <w:t>本授权委托书声明：我</w:t>
      </w:r>
      <w:r w:rsidRPr="00187EC7">
        <w:rPr>
          <w:rFonts w:ascii="宋体" w:eastAsia="宋体" w:hAnsi="宋体"/>
          <w:sz w:val="24"/>
          <w:szCs w:val="24"/>
          <w:u w:val="single"/>
        </w:rPr>
        <w:t xml:space="preserve">      </w:t>
      </w:r>
      <w:r w:rsidRPr="00187EC7">
        <w:rPr>
          <w:rFonts w:ascii="宋体" w:eastAsia="宋体" w:hAnsi="宋体" w:hint="eastAsia"/>
          <w:sz w:val="24"/>
          <w:szCs w:val="24"/>
        </w:rPr>
        <w:t>（姓名）系</w:t>
      </w:r>
      <w:r w:rsidRPr="00187EC7">
        <w:rPr>
          <w:rFonts w:ascii="宋体" w:eastAsia="宋体" w:hAnsi="宋体"/>
          <w:sz w:val="24"/>
          <w:szCs w:val="24"/>
          <w:u w:val="single"/>
        </w:rPr>
        <w:t xml:space="preserve">                  </w:t>
      </w:r>
      <w:r w:rsidRPr="00187EC7">
        <w:rPr>
          <w:rFonts w:ascii="宋体" w:eastAsia="宋体" w:hAnsi="宋体" w:hint="eastAsia"/>
          <w:sz w:val="24"/>
          <w:szCs w:val="24"/>
        </w:rPr>
        <w:t>（供应商名称）的法定代表人，现授权委托</w:t>
      </w:r>
      <w:r w:rsidRPr="00187EC7">
        <w:rPr>
          <w:rFonts w:ascii="宋体" w:eastAsia="宋体" w:hAnsi="宋体"/>
          <w:sz w:val="24"/>
          <w:szCs w:val="24"/>
          <w:u w:val="single"/>
        </w:rPr>
        <w:t xml:space="preserve">                  </w:t>
      </w:r>
      <w:r w:rsidRPr="00187EC7">
        <w:rPr>
          <w:rFonts w:ascii="宋体" w:eastAsia="宋体" w:hAnsi="宋体" w:hint="eastAsia"/>
          <w:sz w:val="24"/>
          <w:szCs w:val="24"/>
        </w:rPr>
        <w:t>（单位名称）的</w:t>
      </w:r>
      <w:r w:rsidRPr="00187EC7">
        <w:rPr>
          <w:rFonts w:ascii="宋体" w:eastAsia="宋体" w:hAnsi="宋体"/>
          <w:sz w:val="24"/>
          <w:szCs w:val="24"/>
          <w:u w:val="single"/>
        </w:rPr>
        <w:t xml:space="preserve">        </w:t>
      </w:r>
      <w:r w:rsidRPr="00187EC7">
        <w:rPr>
          <w:rFonts w:ascii="宋体" w:eastAsia="宋体" w:hAnsi="宋体" w:hint="eastAsia"/>
          <w:sz w:val="24"/>
          <w:szCs w:val="24"/>
        </w:rPr>
        <w:t>（姓名）为我公司代理人，以本公司的名义参加南通港口集团有限公司组织实施的</w:t>
      </w:r>
      <w:r w:rsidRPr="00187EC7">
        <w:rPr>
          <w:rFonts w:ascii="宋体" w:eastAsia="宋体" w:hAnsi="宋体" w:hint="eastAsia"/>
          <w:sz w:val="24"/>
          <w:szCs w:val="24"/>
          <w:u w:val="single"/>
        </w:rPr>
        <w:t xml:space="preserve">              </w:t>
      </w:r>
      <w:r w:rsidRPr="00187EC7">
        <w:rPr>
          <w:rFonts w:ascii="宋体" w:eastAsia="宋体" w:hAnsi="宋体" w:hint="eastAsia"/>
          <w:sz w:val="24"/>
          <w:szCs w:val="24"/>
        </w:rPr>
        <w:t>采购活动。代理人在磋商过程中所签署的一切文件和处理与这有关的一切事务，我均予以承认。</w:t>
      </w:r>
    </w:p>
    <w:p w:rsidR="00277007" w:rsidRPr="00187EC7" w:rsidRDefault="00277007" w:rsidP="00187EC7">
      <w:pPr>
        <w:spacing w:line="360" w:lineRule="auto"/>
        <w:ind w:firstLineChars="200" w:firstLine="480"/>
        <w:rPr>
          <w:rFonts w:ascii="宋体" w:eastAsia="宋体" w:hAnsi="宋体"/>
          <w:sz w:val="24"/>
          <w:szCs w:val="24"/>
        </w:rPr>
      </w:pPr>
      <w:r w:rsidRPr="00187EC7">
        <w:rPr>
          <w:rFonts w:ascii="宋体" w:eastAsia="宋体" w:hAnsi="宋体" w:hint="eastAsia"/>
          <w:sz w:val="24"/>
          <w:szCs w:val="24"/>
        </w:rPr>
        <w:t>代理人在授权委托书有效期内签署的所有文件不因授权委托的撤销而失效，除非有撤销授权委托的书面通知，本授权委托书自磋商活动开始至合同履行完毕止。</w:t>
      </w:r>
    </w:p>
    <w:p w:rsidR="00277007" w:rsidRPr="00187EC7" w:rsidRDefault="00277007" w:rsidP="00187EC7">
      <w:pPr>
        <w:spacing w:line="360" w:lineRule="auto"/>
        <w:ind w:firstLineChars="200" w:firstLine="480"/>
        <w:rPr>
          <w:rFonts w:ascii="宋体" w:eastAsia="宋体" w:hAnsi="宋体"/>
          <w:sz w:val="24"/>
          <w:szCs w:val="24"/>
        </w:rPr>
      </w:pPr>
      <w:r w:rsidRPr="00187EC7">
        <w:rPr>
          <w:rFonts w:ascii="宋体" w:eastAsia="宋体" w:hAnsi="宋体" w:hint="eastAsia"/>
          <w:sz w:val="24"/>
          <w:szCs w:val="24"/>
        </w:rPr>
        <w:t>代理人无转委托权。特此委托。</w:t>
      </w:r>
    </w:p>
    <w:p w:rsidR="00277007" w:rsidRPr="00187EC7" w:rsidRDefault="00277007" w:rsidP="00187EC7">
      <w:pPr>
        <w:spacing w:line="360" w:lineRule="auto"/>
        <w:ind w:firstLineChars="200" w:firstLine="480"/>
        <w:rPr>
          <w:rFonts w:ascii="宋体" w:eastAsia="宋体" w:hAnsi="宋体"/>
          <w:sz w:val="24"/>
          <w:szCs w:val="24"/>
        </w:rPr>
      </w:pPr>
    </w:p>
    <w:p w:rsidR="00277007" w:rsidRPr="00187EC7" w:rsidRDefault="00277007" w:rsidP="00187EC7">
      <w:pPr>
        <w:spacing w:line="360" w:lineRule="auto"/>
        <w:ind w:firstLineChars="200" w:firstLine="480"/>
        <w:rPr>
          <w:rFonts w:ascii="宋体" w:eastAsia="宋体" w:hAnsi="宋体"/>
          <w:sz w:val="24"/>
          <w:szCs w:val="24"/>
        </w:rPr>
      </w:pPr>
    </w:p>
    <w:p w:rsidR="00277007" w:rsidRPr="00187EC7" w:rsidRDefault="00277007" w:rsidP="00187EC7">
      <w:pPr>
        <w:spacing w:line="360" w:lineRule="auto"/>
        <w:ind w:firstLineChars="200" w:firstLine="480"/>
        <w:rPr>
          <w:rFonts w:ascii="宋体" w:eastAsia="宋体" w:hAnsi="宋体"/>
          <w:sz w:val="24"/>
          <w:szCs w:val="24"/>
          <w:u w:val="single"/>
        </w:rPr>
      </w:pPr>
      <w:r w:rsidRPr="00187EC7">
        <w:rPr>
          <w:rFonts w:ascii="宋体" w:eastAsia="宋体" w:hAnsi="宋体" w:hint="eastAsia"/>
          <w:sz w:val="24"/>
          <w:szCs w:val="24"/>
        </w:rPr>
        <w:t>供应商：（盖章）</w:t>
      </w:r>
      <w:r w:rsidR="00187EC7">
        <w:rPr>
          <w:rFonts w:ascii="宋体" w:eastAsia="宋体" w:hAnsi="宋体" w:hint="eastAsia"/>
          <w:sz w:val="24"/>
          <w:szCs w:val="24"/>
          <w:u w:val="single"/>
        </w:rPr>
        <w:t xml:space="preserve">                  </w:t>
      </w:r>
    </w:p>
    <w:p w:rsidR="00187EC7" w:rsidRDefault="00187EC7" w:rsidP="00187EC7">
      <w:pPr>
        <w:spacing w:line="360" w:lineRule="auto"/>
        <w:ind w:firstLineChars="200" w:firstLine="480"/>
        <w:rPr>
          <w:rFonts w:ascii="宋体" w:eastAsia="宋体" w:hAnsi="宋体"/>
          <w:sz w:val="24"/>
          <w:szCs w:val="24"/>
        </w:rPr>
      </w:pPr>
    </w:p>
    <w:p w:rsidR="00277007" w:rsidRPr="00187EC7" w:rsidRDefault="00277007" w:rsidP="00187EC7">
      <w:pPr>
        <w:spacing w:line="360" w:lineRule="auto"/>
        <w:ind w:firstLineChars="200" w:firstLine="480"/>
        <w:rPr>
          <w:rFonts w:ascii="宋体" w:eastAsia="宋体" w:hAnsi="宋体"/>
          <w:sz w:val="24"/>
          <w:szCs w:val="24"/>
        </w:rPr>
      </w:pPr>
      <w:r w:rsidRPr="00187EC7">
        <w:rPr>
          <w:rFonts w:ascii="宋体" w:eastAsia="宋体" w:hAnsi="宋体" w:hint="eastAsia"/>
          <w:sz w:val="24"/>
          <w:szCs w:val="24"/>
        </w:rPr>
        <w:t>法定代表人：</w:t>
      </w:r>
      <w:r w:rsidRPr="00187EC7">
        <w:rPr>
          <w:rFonts w:ascii="宋体" w:eastAsia="宋体" w:hAnsi="宋体" w:hint="eastAsia"/>
          <w:sz w:val="24"/>
          <w:szCs w:val="24"/>
          <w:u w:val="single"/>
        </w:rPr>
        <w:t>（签字或盖章）</w:t>
      </w:r>
      <w:r w:rsidR="00187EC7">
        <w:rPr>
          <w:rFonts w:ascii="宋体" w:eastAsia="宋体" w:hAnsi="宋体" w:hint="eastAsia"/>
          <w:sz w:val="24"/>
          <w:szCs w:val="24"/>
          <w:u w:val="single"/>
        </w:rPr>
        <w:t xml:space="preserve">        </w:t>
      </w:r>
    </w:p>
    <w:p w:rsidR="00187EC7" w:rsidRDefault="00187EC7" w:rsidP="00187EC7">
      <w:pPr>
        <w:spacing w:line="360" w:lineRule="auto"/>
        <w:ind w:firstLineChars="200" w:firstLine="480"/>
        <w:rPr>
          <w:rFonts w:ascii="宋体" w:eastAsia="宋体" w:hAnsi="宋体"/>
          <w:sz w:val="24"/>
          <w:szCs w:val="24"/>
        </w:rPr>
      </w:pPr>
    </w:p>
    <w:p w:rsidR="00277007" w:rsidRPr="00187EC7" w:rsidRDefault="00277007" w:rsidP="00187EC7">
      <w:pPr>
        <w:spacing w:line="360" w:lineRule="auto"/>
        <w:ind w:firstLineChars="200" w:firstLine="480"/>
        <w:rPr>
          <w:rFonts w:ascii="宋体" w:eastAsia="宋体" w:hAnsi="宋体"/>
          <w:sz w:val="24"/>
          <w:szCs w:val="24"/>
          <w:u w:val="single"/>
        </w:rPr>
      </w:pPr>
      <w:r w:rsidRPr="00187EC7">
        <w:rPr>
          <w:rFonts w:ascii="宋体" w:eastAsia="宋体" w:hAnsi="宋体" w:hint="eastAsia"/>
          <w:sz w:val="24"/>
          <w:szCs w:val="24"/>
        </w:rPr>
        <w:t>代理人：（签字）</w:t>
      </w:r>
      <w:r w:rsidR="00187EC7">
        <w:rPr>
          <w:rFonts w:ascii="宋体" w:eastAsia="宋体" w:hAnsi="宋体" w:hint="eastAsia"/>
          <w:sz w:val="24"/>
          <w:szCs w:val="24"/>
          <w:u w:val="single"/>
        </w:rPr>
        <w:t xml:space="preserve">                  </w:t>
      </w:r>
    </w:p>
    <w:p w:rsidR="00187EC7" w:rsidRDefault="00187EC7" w:rsidP="00187EC7">
      <w:pPr>
        <w:spacing w:line="360" w:lineRule="auto"/>
        <w:ind w:firstLineChars="200" w:firstLine="480"/>
        <w:rPr>
          <w:rFonts w:ascii="宋体" w:eastAsia="宋体" w:hAnsi="宋体"/>
          <w:sz w:val="24"/>
          <w:szCs w:val="24"/>
        </w:rPr>
      </w:pPr>
    </w:p>
    <w:p w:rsidR="00277007" w:rsidRPr="00187EC7" w:rsidRDefault="00277007" w:rsidP="00187EC7">
      <w:pPr>
        <w:spacing w:line="360" w:lineRule="auto"/>
        <w:ind w:firstLineChars="200" w:firstLine="480"/>
        <w:rPr>
          <w:rFonts w:ascii="宋体" w:eastAsia="宋体" w:hAnsi="宋体"/>
          <w:sz w:val="24"/>
          <w:szCs w:val="24"/>
        </w:rPr>
      </w:pPr>
      <w:r w:rsidRPr="00187EC7">
        <w:rPr>
          <w:rFonts w:ascii="宋体" w:eastAsia="宋体" w:hAnsi="宋体" w:hint="eastAsia"/>
          <w:sz w:val="24"/>
          <w:szCs w:val="24"/>
        </w:rPr>
        <w:t>日期：</w:t>
      </w:r>
      <w:r w:rsidRPr="00187EC7">
        <w:rPr>
          <w:rFonts w:ascii="宋体" w:eastAsia="宋体" w:hAnsi="宋体"/>
          <w:sz w:val="24"/>
          <w:szCs w:val="24"/>
          <w:u w:val="single"/>
        </w:rPr>
        <w:t xml:space="preserve">      </w:t>
      </w:r>
      <w:r w:rsidRPr="00187EC7">
        <w:rPr>
          <w:rFonts w:ascii="宋体" w:eastAsia="宋体" w:hAnsi="宋体" w:hint="eastAsia"/>
          <w:sz w:val="24"/>
          <w:szCs w:val="24"/>
        </w:rPr>
        <w:t>年</w:t>
      </w:r>
      <w:r w:rsidRPr="00187EC7">
        <w:rPr>
          <w:rFonts w:ascii="宋体" w:eastAsia="宋体" w:hAnsi="宋体"/>
          <w:sz w:val="24"/>
          <w:szCs w:val="24"/>
          <w:u w:val="single"/>
        </w:rPr>
        <w:t xml:space="preserve">    </w:t>
      </w:r>
      <w:r w:rsidRPr="00187EC7">
        <w:rPr>
          <w:rFonts w:ascii="宋体" w:eastAsia="宋体" w:hAnsi="宋体" w:hint="eastAsia"/>
          <w:sz w:val="24"/>
          <w:szCs w:val="24"/>
        </w:rPr>
        <w:t>月</w:t>
      </w:r>
      <w:r w:rsidRPr="00187EC7">
        <w:rPr>
          <w:rFonts w:ascii="宋体" w:eastAsia="宋体" w:hAnsi="宋体"/>
          <w:sz w:val="24"/>
          <w:szCs w:val="24"/>
          <w:u w:val="single"/>
        </w:rPr>
        <w:t xml:space="preserve">    </w:t>
      </w:r>
      <w:r w:rsidRPr="00187EC7">
        <w:rPr>
          <w:rFonts w:ascii="宋体" w:eastAsia="宋体" w:hAnsi="宋体" w:hint="eastAsia"/>
          <w:sz w:val="24"/>
          <w:szCs w:val="24"/>
        </w:rPr>
        <w:t>日</w:t>
      </w:r>
    </w:p>
    <w:p w:rsidR="00114578" w:rsidRDefault="00114578">
      <w:pPr>
        <w:spacing w:line="360" w:lineRule="auto"/>
        <w:ind w:firstLineChars="200" w:firstLine="420"/>
        <w:rPr>
          <w:rFonts w:ascii="宋体" w:eastAsia="宋体" w:hAnsi="宋体"/>
          <w:sz w:val="21"/>
          <w:szCs w:val="21"/>
        </w:rPr>
      </w:pPr>
    </w:p>
    <w:p w:rsidR="00114578" w:rsidRDefault="00114578">
      <w:pPr>
        <w:spacing w:line="360" w:lineRule="auto"/>
        <w:ind w:firstLineChars="200" w:firstLine="420"/>
        <w:rPr>
          <w:rFonts w:ascii="宋体" w:eastAsia="宋体" w:hAnsi="宋体"/>
          <w:sz w:val="21"/>
          <w:szCs w:val="21"/>
        </w:rPr>
      </w:pPr>
    </w:p>
    <w:p w:rsidR="00114578" w:rsidRDefault="00114578">
      <w:pPr>
        <w:spacing w:line="360" w:lineRule="auto"/>
        <w:ind w:firstLineChars="200" w:firstLine="420"/>
        <w:rPr>
          <w:rFonts w:ascii="宋体" w:eastAsia="宋体" w:hAnsi="宋体"/>
          <w:sz w:val="21"/>
          <w:szCs w:val="21"/>
        </w:rPr>
      </w:pPr>
    </w:p>
    <w:p w:rsidR="00114578" w:rsidRDefault="00114578">
      <w:pPr>
        <w:spacing w:line="360" w:lineRule="auto"/>
        <w:ind w:firstLineChars="200" w:firstLine="420"/>
        <w:rPr>
          <w:rFonts w:ascii="宋体" w:eastAsia="宋体" w:hAnsi="宋体"/>
          <w:sz w:val="21"/>
          <w:szCs w:val="21"/>
        </w:rPr>
        <w:sectPr w:rsidR="00114578" w:rsidSect="00083BDF">
          <w:pgSz w:w="11906" w:h="16838"/>
          <w:pgMar w:top="1418" w:right="1474" w:bottom="1418" w:left="1474" w:header="851" w:footer="992" w:gutter="0"/>
          <w:cols w:space="425"/>
          <w:docGrid w:linePitch="312"/>
        </w:sectPr>
      </w:pPr>
    </w:p>
    <w:p w:rsidR="009C70C7" w:rsidRPr="00187EC7" w:rsidRDefault="00114578" w:rsidP="008476B7">
      <w:pPr>
        <w:pStyle w:val="3"/>
        <w:spacing w:before="240"/>
        <w:jc w:val="left"/>
        <w:rPr>
          <w:sz w:val="28"/>
          <w:szCs w:val="28"/>
        </w:rPr>
      </w:pPr>
      <w:bookmarkStart w:id="136" w:name="_Toc527982360"/>
      <w:bookmarkStart w:id="137" w:name="_Toc12027371"/>
      <w:r w:rsidRPr="00187EC7">
        <w:rPr>
          <w:rFonts w:hint="eastAsia"/>
          <w:sz w:val="28"/>
          <w:szCs w:val="28"/>
        </w:rPr>
        <w:lastRenderedPageBreak/>
        <w:t>附件</w:t>
      </w:r>
      <w:r w:rsidRPr="00187EC7">
        <w:rPr>
          <w:rFonts w:hint="eastAsia"/>
          <w:sz w:val="28"/>
          <w:szCs w:val="28"/>
        </w:rPr>
        <w:t>4</w:t>
      </w:r>
      <w:r w:rsidR="00DC22E1" w:rsidRPr="00187EC7">
        <w:rPr>
          <w:rFonts w:hint="eastAsia"/>
          <w:sz w:val="28"/>
          <w:szCs w:val="28"/>
        </w:rPr>
        <w:t>-1</w:t>
      </w:r>
      <w:r w:rsidRPr="00187EC7">
        <w:rPr>
          <w:rFonts w:hint="eastAsia"/>
          <w:sz w:val="28"/>
          <w:szCs w:val="28"/>
        </w:rPr>
        <w:t>：</w:t>
      </w:r>
      <w:r w:rsidR="00BC1077" w:rsidRPr="00187EC7">
        <w:rPr>
          <w:rFonts w:hint="eastAsia"/>
          <w:sz w:val="28"/>
          <w:szCs w:val="28"/>
        </w:rPr>
        <w:t>供应商</w:t>
      </w:r>
      <w:bookmarkEnd w:id="136"/>
      <w:r w:rsidR="00DC22E1" w:rsidRPr="00187EC7">
        <w:rPr>
          <w:rFonts w:hint="eastAsia"/>
          <w:sz w:val="28"/>
          <w:szCs w:val="28"/>
        </w:rPr>
        <w:t>基本情况表</w:t>
      </w:r>
      <w:bookmarkEnd w:id="137"/>
    </w:p>
    <w:p w:rsidR="009C70C7" w:rsidRPr="00187EC7" w:rsidRDefault="00BC1077" w:rsidP="00187EC7">
      <w:pPr>
        <w:spacing w:beforeLines="100" w:before="240" w:afterLines="50" w:after="120" w:line="480" w:lineRule="exact"/>
        <w:jc w:val="center"/>
        <w:rPr>
          <w:rFonts w:ascii="黑体" w:eastAsia="黑体" w:hAnsi="黑体" w:cs="宋体"/>
          <w:b/>
          <w:sz w:val="28"/>
          <w:szCs w:val="28"/>
        </w:rPr>
      </w:pPr>
      <w:r w:rsidRPr="00187EC7">
        <w:rPr>
          <w:rFonts w:ascii="黑体" w:eastAsia="黑体" w:hAnsi="黑体" w:cs="宋体" w:hint="eastAsia"/>
          <w:b/>
          <w:sz w:val="28"/>
          <w:szCs w:val="28"/>
        </w:rPr>
        <w:t>供应商</w:t>
      </w:r>
      <w:r w:rsidR="009C70C7" w:rsidRPr="00187EC7">
        <w:rPr>
          <w:rFonts w:ascii="黑体" w:eastAsia="黑体" w:hAnsi="黑体" w:cs="宋体" w:hint="eastAsia"/>
          <w:b/>
          <w:sz w:val="28"/>
          <w:szCs w:val="28"/>
        </w:rPr>
        <w:t>基本情况表</w:t>
      </w:r>
    </w:p>
    <w:tbl>
      <w:tblPr>
        <w:tblW w:w="9340" w:type="dxa"/>
        <w:jc w:val="center"/>
        <w:tblLayout w:type="fixed"/>
        <w:tblCellMar>
          <w:left w:w="0" w:type="dxa"/>
          <w:right w:w="0" w:type="dxa"/>
        </w:tblCellMar>
        <w:tblLook w:val="0000" w:firstRow="0" w:lastRow="0" w:firstColumn="0" w:lastColumn="0" w:noHBand="0" w:noVBand="0"/>
      </w:tblPr>
      <w:tblGrid>
        <w:gridCol w:w="578"/>
        <w:gridCol w:w="1034"/>
        <w:gridCol w:w="57"/>
        <w:gridCol w:w="822"/>
        <w:gridCol w:w="343"/>
        <w:gridCol w:w="707"/>
        <w:gridCol w:w="696"/>
        <w:gridCol w:w="438"/>
        <w:gridCol w:w="723"/>
        <w:gridCol w:w="144"/>
        <w:gridCol w:w="1247"/>
        <w:gridCol w:w="403"/>
        <w:gridCol w:w="601"/>
        <w:gridCol w:w="413"/>
        <w:gridCol w:w="1134"/>
      </w:tblGrid>
      <w:tr w:rsidR="009C70C7" w:rsidRPr="009C70C7" w:rsidTr="0046141B">
        <w:trPr>
          <w:trHeight w:hRule="exact" w:val="567"/>
          <w:jc w:val="center"/>
        </w:trPr>
        <w:tc>
          <w:tcPr>
            <w:tcW w:w="1669"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187EC7" w:rsidP="009C70C7">
            <w:pPr>
              <w:spacing w:line="240" w:lineRule="atLeast"/>
              <w:jc w:val="center"/>
              <w:rPr>
                <w:rFonts w:ascii="仿宋" w:eastAsia="仿宋" w:hAnsi="仿宋"/>
                <w:sz w:val="21"/>
                <w:szCs w:val="21"/>
              </w:rPr>
            </w:pPr>
            <w:r>
              <w:rPr>
                <w:rFonts w:ascii="仿宋" w:eastAsia="仿宋" w:hAnsi="仿宋" w:hint="eastAsia"/>
                <w:sz w:val="21"/>
                <w:szCs w:val="21"/>
              </w:rPr>
              <w:t>供应商</w:t>
            </w:r>
            <w:r w:rsidR="009C70C7" w:rsidRPr="009C70C7">
              <w:rPr>
                <w:rFonts w:ascii="仿宋" w:eastAsia="仿宋" w:hAnsi="仿宋" w:hint="eastAsia"/>
                <w:sz w:val="21"/>
                <w:szCs w:val="21"/>
              </w:rPr>
              <w:t>全称</w:t>
            </w:r>
          </w:p>
        </w:tc>
        <w:tc>
          <w:tcPr>
            <w:tcW w:w="7671" w:type="dxa"/>
            <w:gridSpan w:val="1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r>
      <w:tr w:rsidR="009C70C7" w:rsidRPr="009C70C7" w:rsidTr="0046141B">
        <w:trPr>
          <w:trHeight w:val="41"/>
          <w:jc w:val="center"/>
        </w:trPr>
        <w:tc>
          <w:tcPr>
            <w:tcW w:w="1669"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6278E3">
            <w:pPr>
              <w:spacing w:line="240" w:lineRule="atLeast"/>
              <w:jc w:val="center"/>
              <w:rPr>
                <w:rFonts w:ascii="仿宋" w:eastAsia="仿宋" w:hAnsi="仿宋"/>
                <w:sz w:val="21"/>
                <w:szCs w:val="21"/>
              </w:rPr>
            </w:pPr>
            <w:r w:rsidRPr="009C70C7">
              <w:rPr>
                <w:rFonts w:ascii="仿宋" w:eastAsia="仿宋" w:hAnsi="仿宋" w:hint="eastAsia"/>
                <w:sz w:val="21"/>
                <w:szCs w:val="21"/>
              </w:rPr>
              <w:t>经济性质</w:t>
            </w:r>
          </w:p>
        </w:tc>
        <w:tc>
          <w:tcPr>
            <w:tcW w:w="5120" w:type="dxa"/>
            <w:gridSpan w:val="8"/>
            <w:tcBorders>
              <w:top w:val="single" w:sz="4" w:space="0" w:color="auto"/>
              <w:left w:val="nil"/>
              <w:bottom w:val="single" w:sz="4" w:space="0" w:color="auto"/>
              <w:right w:val="single" w:sz="4" w:space="0" w:color="000000"/>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r w:rsidRPr="009C70C7">
              <w:rPr>
                <w:rFonts w:ascii="仿宋" w:eastAsia="仿宋" w:hAnsi="仿宋" w:hint="eastAsia"/>
                <w:sz w:val="21"/>
                <w:szCs w:val="21"/>
              </w:rPr>
              <w:t>有限责任公司□ 股份有限公司□ 集体所有制企业□</w:t>
            </w:r>
          </w:p>
          <w:p w:rsidR="009C70C7" w:rsidRPr="009C70C7" w:rsidRDefault="009C70C7" w:rsidP="009C70C7">
            <w:pPr>
              <w:spacing w:line="240" w:lineRule="atLeast"/>
              <w:rPr>
                <w:rFonts w:ascii="仿宋" w:eastAsia="仿宋" w:hAnsi="仿宋"/>
                <w:sz w:val="21"/>
                <w:szCs w:val="21"/>
              </w:rPr>
            </w:pPr>
            <w:r w:rsidRPr="009C70C7">
              <w:rPr>
                <w:rFonts w:ascii="仿宋" w:eastAsia="仿宋" w:hAnsi="仿宋" w:hint="eastAsia"/>
                <w:sz w:val="21"/>
                <w:szCs w:val="21"/>
              </w:rPr>
              <w:t>全民所有制企业□ 合伙企业□ 个人独资企业□</w:t>
            </w:r>
          </w:p>
        </w:tc>
        <w:tc>
          <w:tcPr>
            <w:tcW w:w="100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上级</w:t>
            </w:r>
          </w:p>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主管单位</w:t>
            </w:r>
          </w:p>
        </w:tc>
        <w:tc>
          <w:tcPr>
            <w:tcW w:w="1547"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397"/>
          <w:jc w:val="center"/>
        </w:trPr>
        <w:tc>
          <w:tcPr>
            <w:tcW w:w="1669" w:type="dxa"/>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法定代表人</w:t>
            </w:r>
          </w:p>
        </w:tc>
        <w:tc>
          <w:tcPr>
            <w:tcW w:w="1872" w:type="dxa"/>
            <w:gridSpan w:val="3"/>
            <w:vMerge w:val="restart"/>
            <w:tcBorders>
              <w:top w:val="nil"/>
              <w:left w:val="nil"/>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联系电话</w:t>
            </w:r>
          </w:p>
        </w:tc>
        <w:tc>
          <w:tcPr>
            <w:tcW w:w="2114"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c>
          <w:tcPr>
            <w:tcW w:w="100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手机</w:t>
            </w:r>
          </w:p>
        </w:tc>
        <w:tc>
          <w:tcPr>
            <w:tcW w:w="1547"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397"/>
          <w:jc w:val="center"/>
        </w:trPr>
        <w:tc>
          <w:tcPr>
            <w:tcW w:w="1669" w:type="dxa"/>
            <w:gridSpan w:val="3"/>
            <w:vMerge/>
            <w:tcBorders>
              <w:top w:val="single" w:sz="4" w:space="0" w:color="auto"/>
              <w:left w:val="single" w:sz="4" w:space="0" w:color="auto"/>
              <w:bottom w:val="single" w:sz="4" w:space="0" w:color="auto"/>
              <w:right w:val="single" w:sz="4" w:space="0" w:color="auto"/>
            </w:tcBorders>
            <w:vAlign w:val="center"/>
          </w:tcPr>
          <w:p w:rsidR="009C70C7" w:rsidRPr="009C70C7" w:rsidRDefault="009C70C7" w:rsidP="009C70C7">
            <w:pPr>
              <w:spacing w:line="240" w:lineRule="atLeast"/>
              <w:rPr>
                <w:rFonts w:ascii="仿宋" w:eastAsia="仿宋" w:hAnsi="仿宋"/>
                <w:sz w:val="21"/>
                <w:szCs w:val="21"/>
              </w:rPr>
            </w:pPr>
          </w:p>
        </w:tc>
        <w:tc>
          <w:tcPr>
            <w:tcW w:w="1872" w:type="dxa"/>
            <w:gridSpan w:val="3"/>
            <w:vMerge/>
            <w:tcBorders>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传真电话</w:t>
            </w:r>
          </w:p>
        </w:tc>
        <w:tc>
          <w:tcPr>
            <w:tcW w:w="2114"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c>
          <w:tcPr>
            <w:tcW w:w="100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电子邮箱</w:t>
            </w:r>
          </w:p>
        </w:tc>
        <w:tc>
          <w:tcPr>
            <w:tcW w:w="1547"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680"/>
          <w:jc w:val="center"/>
        </w:trPr>
        <w:tc>
          <w:tcPr>
            <w:tcW w:w="578" w:type="dxa"/>
            <w:vMerge w:val="restart"/>
            <w:tcBorders>
              <w:top w:val="nil"/>
              <w:left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营业执照</w:t>
            </w:r>
          </w:p>
        </w:tc>
        <w:tc>
          <w:tcPr>
            <w:tcW w:w="1091"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统一社会信用代码</w:t>
            </w:r>
          </w:p>
        </w:tc>
        <w:tc>
          <w:tcPr>
            <w:tcW w:w="1872"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注册地址</w:t>
            </w:r>
          </w:p>
        </w:tc>
        <w:tc>
          <w:tcPr>
            <w:tcW w:w="4665" w:type="dxa"/>
            <w:gridSpan w:val="7"/>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r>
      <w:tr w:rsidR="009C70C7" w:rsidRPr="009C70C7" w:rsidTr="0046141B">
        <w:trPr>
          <w:trHeight w:hRule="exact" w:val="397"/>
          <w:jc w:val="center"/>
        </w:trPr>
        <w:tc>
          <w:tcPr>
            <w:tcW w:w="578" w:type="dxa"/>
            <w:vMerge/>
            <w:tcBorders>
              <w:left w:val="single" w:sz="4" w:space="0" w:color="auto"/>
              <w:right w:val="single" w:sz="4" w:space="0" w:color="auto"/>
            </w:tcBorders>
            <w:vAlign w:val="center"/>
          </w:tcPr>
          <w:p w:rsidR="009C70C7" w:rsidRPr="009C70C7" w:rsidRDefault="009C70C7" w:rsidP="009C70C7">
            <w:pPr>
              <w:spacing w:line="240" w:lineRule="atLeast"/>
              <w:rPr>
                <w:rFonts w:ascii="仿宋" w:eastAsia="仿宋" w:hAnsi="仿宋"/>
                <w:sz w:val="21"/>
                <w:szCs w:val="21"/>
              </w:rPr>
            </w:pPr>
          </w:p>
        </w:tc>
        <w:tc>
          <w:tcPr>
            <w:tcW w:w="1091"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注册资金</w:t>
            </w:r>
          </w:p>
        </w:tc>
        <w:tc>
          <w:tcPr>
            <w:tcW w:w="1872"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 xml:space="preserve">         万元</w:t>
            </w:r>
          </w:p>
        </w:tc>
        <w:tc>
          <w:tcPr>
            <w:tcW w:w="113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发证机关</w:t>
            </w:r>
          </w:p>
        </w:tc>
        <w:tc>
          <w:tcPr>
            <w:tcW w:w="2114"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c>
          <w:tcPr>
            <w:tcW w:w="1004"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发证日期</w:t>
            </w:r>
          </w:p>
        </w:tc>
        <w:tc>
          <w:tcPr>
            <w:tcW w:w="1547"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r>
      <w:tr w:rsidR="009C70C7" w:rsidRPr="009C70C7" w:rsidTr="0046141B">
        <w:trPr>
          <w:trHeight w:hRule="exact" w:val="680"/>
          <w:jc w:val="center"/>
        </w:trPr>
        <w:tc>
          <w:tcPr>
            <w:tcW w:w="578" w:type="dxa"/>
            <w:vMerge/>
            <w:tcBorders>
              <w:left w:val="single" w:sz="4" w:space="0" w:color="auto"/>
              <w:right w:val="single" w:sz="4" w:space="0" w:color="auto"/>
            </w:tcBorders>
            <w:vAlign w:val="center"/>
          </w:tcPr>
          <w:p w:rsidR="009C70C7" w:rsidRPr="009C70C7" w:rsidRDefault="009C70C7" w:rsidP="009C70C7">
            <w:pPr>
              <w:spacing w:line="240" w:lineRule="atLeast"/>
              <w:rPr>
                <w:rFonts w:ascii="仿宋" w:eastAsia="仿宋" w:hAnsi="仿宋"/>
                <w:sz w:val="21"/>
                <w:szCs w:val="21"/>
              </w:rPr>
            </w:pPr>
          </w:p>
        </w:tc>
        <w:tc>
          <w:tcPr>
            <w:tcW w:w="1091"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营业范围        （主营）</w:t>
            </w:r>
          </w:p>
        </w:tc>
        <w:tc>
          <w:tcPr>
            <w:tcW w:w="7671" w:type="dxa"/>
            <w:gridSpan w:val="1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680"/>
          <w:jc w:val="center"/>
        </w:trPr>
        <w:tc>
          <w:tcPr>
            <w:tcW w:w="578" w:type="dxa"/>
            <w:vMerge/>
            <w:tcBorders>
              <w:left w:val="single" w:sz="4" w:space="0" w:color="auto"/>
              <w:right w:val="single" w:sz="4" w:space="0" w:color="auto"/>
            </w:tcBorders>
            <w:vAlign w:val="center"/>
          </w:tcPr>
          <w:p w:rsidR="009C70C7" w:rsidRPr="009C70C7" w:rsidRDefault="009C70C7" w:rsidP="009C70C7">
            <w:pPr>
              <w:spacing w:line="240" w:lineRule="atLeast"/>
              <w:rPr>
                <w:rFonts w:ascii="仿宋" w:eastAsia="仿宋" w:hAnsi="仿宋"/>
                <w:sz w:val="21"/>
                <w:szCs w:val="21"/>
              </w:rPr>
            </w:pPr>
          </w:p>
        </w:tc>
        <w:tc>
          <w:tcPr>
            <w:tcW w:w="1091"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营业范围         （兼营）</w:t>
            </w:r>
          </w:p>
        </w:tc>
        <w:tc>
          <w:tcPr>
            <w:tcW w:w="7671" w:type="dxa"/>
            <w:gridSpan w:val="1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397"/>
          <w:jc w:val="center"/>
        </w:trPr>
        <w:tc>
          <w:tcPr>
            <w:tcW w:w="578" w:type="dxa"/>
            <w:vMerge/>
            <w:tcBorders>
              <w:left w:val="single" w:sz="4" w:space="0" w:color="auto"/>
              <w:bottom w:val="single" w:sz="4" w:space="0" w:color="auto"/>
              <w:right w:val="single" w:sz="4" w:space="0" w:color="auto"/>
            </w:tcBorders>
            <w:vAlign w:val="center"/>
          </w:tcPr>
          <w:p w:rsidR="009C70C7" w:rsidRPr="009C70C7" w:rsidRDefault="009C70C7" w:rsidP="009C70C7">
            <w:pPr>
              <w:spacing w:line="240" w:lineRule="atLeast"/>
              <w:rPr>
                <w:rFonts w:ascii="仿宋" w:eastAsia="仿宋" w:hAnsi="仿宋"/>
                <w:sz w:val="21"/>
                <w:szCs w:val="21"/>
              </w:rPr>
            </w:pPr>
          </w:p>
        </w:tc>
        <w:tc>
          <w:tcPr>
            <w:tcW w:w="1091"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营业地址</w:t>
            </w:r>
          </w:p>
        </w:tc>
        <w:tc>
          <w:tcPr>
            <w:tcW w:w="7671" w:type="dxa"/>
            <w:gridSpan w:val="1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397"/>
          <w:jc w:val="center"/>
        </w:trPr>
        <w:tc>
          <w:tcPr>
            <w:tcW w:w="1669"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开户银行及账号</w:t>
            </w:r>
          </w:p>
        </w:tc>
        <w:tc>
          <w:tcPr>
            <w:tcW w:w="7671" w:type="dxa"/>
            <w:gridSpan w:val="1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hRule="exact" w:val="397"/>
          <w:jc w:val="center"/>
        </w:trPr>
        <w:tc>
          <w:tcPr>
            <w:tcW w:w="1669"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税务登记机关</w:t>
            </w:r>
          </w:p>
        </w:tc>
        <w:tc>
          <w:tcPr>
            <w:tcW w:w="7671" w:type="dxa"/>
            <w:gridSpan w:val="1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p>
        </w:tc>
      </w:tr>
      <w:tr w:rsidR="009C70C7" w:rsidRPr="009C70C7" w:rsidTr="0046141B">
        <w:trPr>
          <w:trHeight w:val="1184"/>
          <w:jc w:val="center"/>
        </w:trPr>
        <w:tc>
          <w:tcPr>
            <w:tcW w:w="1669"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6278E3">
            <w:pPr>
              <w:spacing w:line="240" w:lineRule="atLeast"/>
              <w:jc w:val="center"/>
              <w:rPr>
                <w:rFonts w:ascii="仿宋" w:eastAsia="仿宋" w:hAnsi="仿宋"/>
                <w:sz w:val="21"/>
                <w:szCs w:val="21"/>
              </w:rPr>
            </w:pPr>
            <w:r w:rsidRPr="009C70C7">
              <w:rPr>
                <w:rFonts w:ascii="仿宋" w:eastAsia="仿宋" w:hAnsi="仿宋" w:hint="eastAsia"/>
                <w:sz w:val="21"/>
                <w:szCs w:val="21"/>
              </w:rPr>
              <w:t>201</w:t>
            </w:r>
            <w:r w:rsidR="006278E3">
              <w:rPr>
                <w:rFonts w:ascii="仿宋" w:eastAsia="仿宋" w:hAnsi="仿宋" w:hint="eastAsia"/>
                <w:sz w:val="21"/>
                <w:szCs w:val="21"/>
              </w:rPr>
              <w:t>8</w:t>
            </w:r>
            <w:r w:rsidRPr="009C70C7">
              <w:rPr>
                <w:rFonts w:ascii="仿宋" w:eastAsia="仿宋" w:hAnsi="仿宋" w:hint="eastAsia"/>
                <w:sz w:val="21"/>
                <w:szCs w:val="21"/>
              </w:rPr>
              <w:t>年末从业人员情况</w:t>
            </w:r>
          </w:p>
        </w:tc>
        <w:tc>
          <w:tcPr>
            <w:tcW w:w="7671" w:type="dxa"/>
            <w:gridSpan w:val="12"/>
            <w:tcBorders>
              <w:top w:val="nil"/>
              <w:left w:val="single" w:sz="4" w:space="0" w:color="auto"/>
              <w:bottom w:val="single" w:sz="4" w:space="0" w:color="auto"/>
              <w:right w:val="single" w:sz="4" w:space="0" w:color="auto"/>
            </w:tcBorders>
            <w:tcMar>
              <w:top w:w="17" w:type="dxa"/>
              <w:left w:w="17" w:type="dxa"/>
              <w:bottom w:w="0" w:type="dxa"/>
              <w:right w:w="17" w:type="dxa"/>
            </w:tcMar>
          </w:tcPr>
          <w:p w:rsidR="009C70C7" w:rsidRPr="009C70C7" w:rsidRDefault="009C70C7" w:rsidP="009C70C7">
            <w:pPr>
              <w:spacing w:line="240" w:lineRule="atLeast"/>
              <w:rPr>
                <w:rFonts w:ascii="仿宋" w:eastAsia="仿宋" w:hAnsi="仿宋"/>
                <w:sz w:val="21"/>
                <w:szCs w:val="21"/>
                <w:lang w:val="zh-CN"/>
              </w:rPr>
            </w:pPr>
            <w:r w:rsidRPr="009C70C7">
              <w:rPr>
                <w:rFonts w:ascii="仿宋" w:eastAsia="仿宋" w:hAnsi="仿宋" w:hint="eastAsia"/>
                <w:sz w:val="21"/>
                <w:szCs w:val="21"/>
                <w:lang w:val="zh-CN"/>
              </w:rPr>
              <w:t>执业人员（</w:t>
            </w:r>
            <w:r w:rsidRPr="009C70C7">
              <w:rPr>
                <w:rFonts w:ascii="仿宋" w:eastAsia="仿宋" w:hAnsi="仿宋" w:hint="eastAsia"/>
                <w:sz w:val="21"/>
                <w:szCs w:val="21"/>
              </w:rPr>
              <w:t xml:space="preserve">     </w:t>
            </w:r>
            <w:r w:rsidRPr="009C70C7">
              <w:rPr>
                <w:rFonts w:ascii="仿宋" w:eastAsia="仿宋" w:hAnsi="仿宋" w:hint="eastAsia"/>
                <w:sz w:val="21"/>
                <w:szCs w:val="21"/>
                <w:lang w:val="zh-CN"/>
              </w:rPr>
              <w:t>）人；</w:t>
            </w:r>
          </w:p>
          <w:p w:rsidR="009C70C7" w:rsidRPr="009C70C7" w:rsidRDefault="009C70C7" w:rsidP="009C70C7">
            <w:pPr>
              <w:spacing w:line="240" w:lineRule="atLeast"/>
              <w:rPr>
                <w:rFonts w:ascii="仿宋" w:eastAsia="仿宋" w:hAnsi="仿宋"/>
                <w:sz w:val="21"/>
                <w:szCs w:val="21"/>
                <w:lang w:val="zh-CN"/>
              </w:rPr>
            </w:pPr>
            <w:r w:rsidRPr="009C70C7">
              <w:rPr>
                <w:rFonts w:ascii="仿宋" w:eastAsia="仿宋" w:hAnsi="仿宋" w:hint="eastAsia"/>
                <w:sz w:val="21"/>
                <w:szCs w:val="21"/>
                <w:lang w:val="zh-CN"/>
              </w:rPr>
              <w:t>资产评估师（     ）人；</w:t>
            </w:r>
          </w:p>
          <w:p w:rsidR="009C70C7" w:rsidRPr="009C70C7" w:rsidRDefault="009C70C7" w:rsidP="009C70C7">
            <w:pPr>
              <w:spacing w:line="240" w:lineRule="atLeast"/>
              <w:rPr>
                <w:rFonts w:ascii="仿宋" w:eastAsia="仿宋" w:hAnsi="仿宋"/>
                <w:sz w:val="21"/>
                <w:szCs w:val="21"/>
              </w:rPr>
            </w:pPr>
            <w:r w:rsidRPr="009C70C7">
              <w:rPr>
                <w:rFonts w:ascii="仿宋" w:eastAsia="仿宋" w:hAnsi="仿宋" w:hint="eastAsia"/>
                <w:sz w:val="21"/>
                <w:szCs w:val="21"/>
                <w:lang w:val="zh-CN"/>
              </w:rPr>
              <w:t>涉及机电设备专业工程师（     ）人。</w:t>
            </w:r>
          </w:p>
        </w:tc>
      </w:tr>
      <w:tr w:rsidR="009C70C7" w:rsidRPr="009C70C7" w:rsidTr="0046141B">
        <w:trPr>
          <w:trHeight w:hRule="exact" w:val="617"/>
          <w:jc w:val="center"/>
        </w:trPr>
        <w:tc>
          <w:tcPr>
            <w:tcW w:w="1669"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6278E3">
            <w:pPr>
              <w:spacing w:line="240" w:lineRule="atLeast"/>
              <w:jc w:val="left"/>
              <w:rPr>
                <w:rFonts w:ascii="仿宋" w:eastAsia="仿宋" w:hAnsi="仿宋"/>
                <w:sz w:val="21"/>
                <w:szCs w:val="21"/>
              </w:rPr>
            </w:pPr>
            <w:r w:rsidRPr="009C70C7">
              <w:rPr>
                <w:rFonts w:ascii="仿宋" w:eastAsia="仿宋" w:hAnsi="仿宋" w:hint="eastAsia"/>
                <w:sz w:val="21"/>
                <w:szCs w:val="21"/>
              </w:rPr>
              <w:t>资金情况（201</w:t>
            </w:r>
            <w:r w:rsidR="006278E3">
              <w:rPr>
                <w:rFonts w:ascii="仿宋" w:eastAsia="仿宋" w:hAnsi="仿宋" w:hint="eastAsia"/>
                <w:sz w:val="21"/>
                <w:szCs w:val="21"/>
              </w:rPr>
              <w:t>8</w:t>
            </w:r>
            <w:r w:rsidRPr="009C70C7">
              <w:rPr>
                <w:rFonts w:ascii="仿宋" w:eastAsia="仿宋" w:hAnsi="仿宋" w:hint="eastAsia"/>
                <w:sz w:val="21"/>
                <w:szCs w:val="21"/>
              </w:rPr>
              <w:t>年末）</w:t>
            </w:r>
          </w:p>
        </w:tc>
        <w:tc>
          <w:tcPr>
            <w:tcW w:w="1165"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资产总额</w:t>
            </w:r>
          </w:p>
        </w:tc>
        <w:tc>
          <w:tcPr>
            <w:tcW w:w="1403"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 xml:space="preserve">     万元</w:t>
            </w:r>
          </w:p>
        </w:tc>
        <w:tc>
          <w:tcPr>
            <w:tcW w:w="1161"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所有者权益</w:t>
            </w:r>
          </w:p>
        </w:tc>
        <w:tc>
          <w:tcPr>
            <w:tcW w:w="1391"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 xml:space="preserve">      万元</w:t>
            </w:r>
          </w:p>
        </w:tc>
        <w:tc>
          <w:tcPr>
            <w:tcW w:w="1417"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营业收入</w:t>
            </w:r>
          </w:p>
        </w:tc>
        <w:tc>
          <w:tcPr>
            <w:tcW w:w="1134" w:type="dxa"/>
            <w:tcBorders>
              <w:top w:val="single" w:sz="4" w:space="0" w:color="auto"/>
              <w:left w:val="nil"/>
              <w:bottom w:val="single" w:sz="4" w:space="0" w:color="auto"/>
              <w:right w:val="single" w:sz="4" w:space="0" w:color="auto"/>
            </w:tcBorders>
            <w:vAlign w:val="center"/>
          </w:tcPr>
          <w:p w:rsidR="009C70C7" w:rsidRPr="009C70C7" w:rsidRDefault="009C70C7" w:rsidP="009C70C7">
            <w:pPr>
              <w:spacing w:line="240" w:lineRule="atLeast"/>
              <w:jc w:val="right"/>
              <w:rPr>
                <w:rFonts w:ascii="仿宋" w:eastAsia="仿宋" w:hAnsi="仿宋"/>
                <w:sz w:val="21"/>
                <w:szCs w:val="21"/>
              </w:rPr>
            </w:pPr>
            <w:r w:rsidRPr="009C70C7">
              <w:rPr>
                <w:rFonts w:ascii="仿宋" w:eastAsia="仿宋" w:hAnsi="仿宋" w:hint="eastAsia"/>
                <w:sz w:val="21"/>
                <w:szCs w:val="21"/>
              </w:rPr>
              <w:t xml:space="preserve"> 万元</w:t>
            </w:r>
          </w:p>
        </w:tc>
      </w:tr>
      <w:tr w:rsidR="009C70C7" w:rsidRPr="009C70C7" w:rsidTr="0046141B">
        <w:trPr>
          <w:trHeight w:hRule="exact" w:val="397"/>
          <w:jc w:val="center"/>
        </w:trPr>
        <w:tc>
          <w:tcPr>
            <w:tcW w:w="3541"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r w:rsidRPr="009C70C7">
              <w:rPr>
                <w:rFonts w:ascii="仿宋" w:eastAsia="仿宋" w:hAnsi="仿宋" w:hint="eastAsia"/>
                <w:sz w:val="21"/>
                <w:szCs w:val="21"/>
              </w:rPr>
              <w:t>是否依法缴纳税收</w:t>
            </w:r>
          </w:p>
        </w:tc>
        <w:tc>
          <w:tcPr>
            <w:tcW w:w="5799" w:type="dxa"/>
            <w:gridSpan w:val="9"/>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r>
      <w:tr w:rsidR="009C70C7" w:rsidRPr="009C70C7" w:rsidTr="0046141B">
        <w:trPr>
          <w:trHeight w:hRule="exact" w:val="397"/>
          <w:jc w:val="center"/>
        </w:trPr>
        <w:tc>
          <w:tcPr>
            <w:tcW w:w="3541"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r w:rsidRPr="009C70C7">
              <w:rPr>
                <w:rFonts w:ascii="仿宋" w:eastAsia="仿宋" w:hAnsi="仿宋" w:hint="eastAsia"/>
                <w:sz w:val="21"/>
                <w:szCs w:val="21"/>
              </w:rPr>
              <w:t>是否依法缴纳社会保障资金</w:t>
            </w:r>
          </w:p>
        </w:tc>
        <w:tc>
          <w:tcPr>
            <w:tcW w:w="5799" w:type="dxa"/>
            <w:gridSpan w:val="9"/>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r>
      <w:tr w:rsidR="009C70C7" w:rsidRPr="009C70C7" w:rsidTr="0046141B">
        <w:trPr>
          <w:trHeight w:hRule="exact" w:val="397"/>
          <w:jc w:val="center"/>
        </w:trPr>
        <w:tc>
          <w:tcPr>
            <w:tcW w:w="3541"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left"/>
              <w:rPr>
                <w:rFonts w:ascii="仿宋" w:eastAsia="仿宋" w:hAnsi="仿宋"/>
                <w:sz w:val="21"/>
                <w:szCs w:val="21"/>
              </w:rPr>
            </w:pPr>
            <w:r w:rsidRPr="009C70C7">
              <w:rPr>
                <w:rFonts w:ascii="仿宋" w:eastAsia="仿宋" w:hAnsi="仿宋" w:hint="eastAsia"/>
                <w:sz w:val="21"/>
                <w:szCs w:val="21"/>
              </w:rPr>
              <w:t>近三年内有无重大违法记录</w:t>
            </w:r>
          </w:p>
        </w:tc>
        <w:tc>
          <w:tcPr>
            <w:tcW w:w="5799" w:type="dxa"/>
            <w:gridSpan w:val="9"/>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r>
      <w:tr w:rsidR="009C70C7" w:rsidRPr="009C70C7" w:rsidTr="0046141B">
        <w:trPr>
          <w:trHeight w:hRule="exact" w:val="397"/>
          <w:jc w:val="center"/>
        </w:trPr>
        <w:tc>
          <w:tcPr>
            <w:tcW w:w="1612"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资质证明</w:t>
            </w:r>
          </w:p>
        </w:tc>
        <w:tc>
          <w:tcPr>
            <w:tcW w:w="1929" w:type="dxa"/>
            <w:gridSpan w:val="4"/>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批准时间</w:t>
            </w:r>
          </w:p>
        </w:tc>
        <w:tc>
          <w:tcPr>
            <w:tcW w:w="2001" w:type="dxa"/>
            <w:gridSpan w:val="4"/>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审批机关</w:t>
            </w:r>
          </w:p>
        </w:tc>
        <w:tc>
          <w:tcPr>
            <w:tcW w:w="1650"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等级</w:t>
            </w:r>
          </w:p>
        </w:tc>
        <w:tc>
          <w:tcPr>
            <w:tcW w:w="2148"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是否年检</w:t>
            </w:r>
          </w:p>
        </w:tc>
      </w:tr>
      <w:tr w:rsidR="009C70C7" w:rsidRPr="009C70C7" w:rsidTr="0046141B">
        <w:trPr>
          <w:trHeight w:hRule="exact" w:val="397"/>
          <w:jc w:val="center"/>
        </w:trPr>
        <w:tc>
          <w:tcPr>
            <w:tcW w:w="1612"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b/>
                <w:sz w:val="18"/>
                <w:szCs w:val="18"/>
              </w:rPr>
            </w:pPr>
            <w:r w:rsidRPr="009C70C7">
              <w:rPr>
                <w:rFonts w:ascii="仿宋" w:eastAsia="仿宋" w:hAnsi="仿宋" w:hint="eastAsia"/>
                <w:b/>
                <w:sz w:val="18"/>
                <w:szCs w:val="18"/>
              </w:rPr>
              <w:t>资产评估资格证书</w:t>
            </w:r>
          </w:p>
        </w:tc>
        <w:tc>
          <w:tcPr>
            <w:tcW w:w="1929" w:type="dxa"/>
            <w:gridSpan w:val="4"/>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18"/>
                <w:szCs w:val="18"/>
              </w:rPr>
            </w:pPr>
          </w:p>
        </w:tc>
        <w:tc>
          <w:tcPr>
            <w:tcW w:w="2001" w:type="dxa"/>
            <w:gridSpan w:val="4"/>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1650"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2148"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r>
      <w:tr w:rsidR="009C70C7" w:rsidRPr="009C70C7" w:rsidTr="0046141B">
        <w:trPr>
          <w:trHeight w:hRule="exact" w:val="397"/>
          <w:jc w:val="center"/>
        </w:trPr>
        <w:tc>
          <w:tcPr>
            <w:tcW w:w="1612"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1929" w:type="dxa"/>
            <w:gridSpan w:val="4"/>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2001" w:type="dxa"/>
            <w:gridSpan w:val="4"/>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1650" w:type="dxa"/>
            <w:gridSpan w:val="2"/>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c>
          <w:tcPr>
            <w:tcW w:w="2148"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p>
        </w:tc>
      </w:tr>
      <w:tr w:rsidR="009C70C7" w:rsidRPr="009C70C7" w:rsidTr="0046141B">
        <w:trPr>
          <w:trHeight w:val="783"/>
          <w:jc w:val="center"/>
        </w:trPr>
        <w:tc>
          <w:tcPr>
            <w:tcW w:w="2491" w:type="dxa"/>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C70C7" w:rsidRPr="009C70C7" w:rsidRDefault="009C70C7" w:rsidP="009C70C7">
            <w:pPr>
              <w:spacing w:line="240" w:lineRule="atLeast"/>
              <w:jc w:val="center"/>
              <w:rPr>
                <w:rFonts w:ascii="仿宋" w:eastAsia="仿宋" w:hAnsi="仿宋"/>
                <w:sz w:val="21"/>
                <w:szCs w:val="21"/>
              </w:rPr>
            </w:pPr>
            <w:r w:rsidRPr="009C70C7">
              <w:rPr>
                <w:rFonts w:ascii="仿宋" w:eastAsia="仿宋" w:hAnsi="仿宋" w:hint="eastAsia"/>
                <w:sz w:val="21"/>
                <w:szCs w:val="21"/>
              </w:rPr>
              <w:t>中介机构资质业务范围</w:t>
            </w:r>
          </w:p>
        </w:tc>
        <w:tc>
          <w:tcPr>
            <w:tcW w:w="6849" w:type="dxa"/>
            <w:gridSpan w:val="11"/>
            <w:tcBorders>
              <w:top w:val="single" w:sz="4" w:space="0" w:color="auto"/>
              <w:left w:val="nil"/>
              <w:bottom w:val="single" w:sz="4" w:space="0" w:color="auto"/>
              <w:right w:val="single" w:sz="4" w:space="0" w:color="000000"/>
            </w:tcBorders>
            <w:tcMar>
              <w:top w:w="17" w:type="dxa"/>
              <w:left w:w="17" w:type="dxa"/>
              <w:bottom w:w="0" w:type="dxa"/>
              <w:right w:w="17" w:type="dxa"/>
            </w:tcMar>
            <w:vAlign w:val="center"/>
          </w:tcPr>
          <w:p w:rsidR="009C70C7" w:rsidRPr="009C70C7" w:rsidRDefault="009C70C7" w:rsidP="009C70C7">
            <w:pPr>
              <w:spacing w:line="240" w:lineRule="atLeast"/>
              <w:rPr>
                <w:rFonts w:ascii="仿宋" w:eastAsia="仿宋" w:hAnsi="仿宋"/>
                <w:sz w:val="21"/>
                <w:szCs w:val="21"/>
              </w:rPr>
            </w:pPr>
          </w:p>
        </w:tc>
      </w:tr>
    </w:tbl>
    <w:p w:rsidR="009C70C7" w:rsidRPr="009C70C7" w:rsidRDefault="009C70C7" w:rsidP="009C70C7">
      <w:pPr>
        <w:autoSpaceDE w:val="0"/>
        <w:autoSpaceDN w:val="0"/>
        <w:adjustRightInd w:val="0"/>
        <w:spacing w:line="240" w:lineRule="atLeast"/>
        <w:ind w:right="459"/>
        <w:rPr>
          <w:rFonts w:ascii="宋体" w:eastAsia="宋体" w:hAnsi="宋体"/>
          <w:sz w:val="21"/>
          <w:szCs w:val="21"/>
          <w:lang w:val="zh-CN"/>
        </w:rPr>
      </w:pPr>
    </w:p>
    <w:p w:rsidR="006337B8" w:rsidRPr="00187EC7" w:rsidRDefault="006337B8" w:rsidP="00187EC7">
      <w:pPr>
        <w:spacing w:line="360" w:lineRule="auto"/>
        <w:rPr>
          <w:rFonts w:ascii="宋体" w:eastAsia="宋体" w:hAnsi="宋体"/>
          <w:sz w:val="24"/>
          <w:szCs w:val="24"/>
          <w:u w:val="single"/>
        </w:rPr>
      </w:pPr>
      <w:bookmarkStart w:id="138" w:name="_Toc527982361"/>
      <w:r w:rsidRPr="00187EC7">
        <w:rPr>
          <w:rFonts w:ascii="宋体" w:eastAsia="宋体" w:hAnsi="宋体" w:hint="eastAsia"/>
          <w:sz w:val="24"/>
          <w:szCs w:val="24"/>
        </w:rPr>
        <w:t>供应商：（盖章）</w:t>
      </w:r>
      <w:r w:rsidR="00187EC7">
        <w:rPr>
          <w:rFonts w:ascii="宋体" w:eastAsia="宋体" w:hAnsi="宋体" w:hint="eastAsia"/>
          <w:sz w:val="24"/>
          <w:szCs w:val="24"/>
          <w:u w:val="single"/>
        </w:rPr>
        <w:t xml:space="preserve">                   </w:t>
      </w:r>
    </w:p>
    <w:p w:rsidR="006337B8" w:rsidRPr="00187EC7" w:rsidRDefault="006337B8" w:rsidP="00187EC7">
      <w:pPr>
        <w:spacing w:line="360" w:lineRule="auto"/>
        <w:rPr>
          <w:rFonts w:ascii="宋体" w:eastAsia="宋体" w:hAnsi="宋体"/>
          <w:sz w:val="24"/>
          <w:szCs w:val="24"/>
        </w:rPr>
      </w:pPr>
      <w:r w:rsidRPr="00187EC7">
        <w:rPr>
          <w:rFonts w:ascii="宋体" w:eastAsia="宋体" w:hAnsi="宋体" w:hint="eastAsia"/>
          <w:sz w:val="24"/>
          <w:szCs w:val="24"/>
        </w:rPr>
        <w:t>法定代表人或代理人：</w:t>
      </w:r>
      <w:r w:rsidRPr="00187EC7">
        <w:rPr>
          <w:rFonts w:ascii="宋体" w:eastAsia="宋体" w:hAnsi="宋体" w:hint="eastAsia"/>
          <w:sz w:val="24"/>
          <w:szCs w:val="24"/>
          <w:u w:val="single"/>
        </w:rPr>
        <w:t>（签字）</w:t>
      </w:r>
      <w:r w:rsidR="00187EC7">
        <w:rPr>
          <w:rFonts w:ascii="宋体" w:eastAsia="宋体" w:hAnsi="宋体" w:hint="eastAsia"/>
          <w:sz w:val="24"/>
          <w:szCs w:val="24"/>
          <w:u w:val="single"/>
        </w:rPr>
        <w:t xml:space="preserve">       </w:t>
      </w:r>
    </w:p>
    <w:p w:rsidR="006337B8" w:rsidRPr="00187EC7" w:rsidRDefault="006337B8" w:rsidP="00187EC7">
      <w:pPr>
        <w:spacing w:line="360" w:lineRule="auto"/>
        <w:rPr>
          <w:rFonts w:ascii="宋体" w:eastAsia="宋体" w:hAnsi="宋体"/>
          <w:sz w:val="24"/>
          <w:szCs w:val="24"/>
        </w:rPr>
      </w:pPr>
      <w:r w:rsidRPr="00187EC7">
        <w:rPr>
          <w:rFonts w:ascii="宋体" w:eastAsia="宋体" w:hAnsi="宋体" w:hint="eastAsia"/>
          <w:sz w:val="24"/>
          <w:szCs w:val="24"/>
        </w:rPr>
        <w:t>日期：</w:t>
      </w:r>
      <w:r w:rsidRPr="00187EC7">
        <w:rPr>
          <w:rFonts w:ascii="宋体" w:eastAsia="宋体" w:hAnsi="宋体"/>
          <w:sz w:val="24"/>
          <w:szCs w:val="24"/>
          <w:u w:val="single"/>
        </w:rPr>
        <w:t xml:space="preserve">      </w:t>
      </w:r>
      <w:r w:rsidRPr="00187EC7">
        <w:rPr>
          <w:rFonts w:ascii="宋体" w:eastAsia="宋体" w:hAnsi="宋体" w:hint="eastAsia"/>
          <w:sz w:val="24"/>
          <w:szCs w:val="24"/>
        </w:rPr>
        <w:t>年</w:t>
      </w:r>
      <w:r w:rsidRPr="00187EC7">
        <w:rPr>
          <w:rFonts w:ascii="宋体" w:eastAsia="宋体" w:hAnsi="宋体"/>
          <w:sz w:val="24"/>
          <w:szCs w:val="24"/>
          <w:u w:val="single"/>
        </w:rPr>
        <w:t xml:space="preserve">    </w:t>
      </w:r>
      <w:r w:rsidRPr="00187EC7">
        <w:rPr>
          <w:rFonts w:ascii="宋体" w:eastAsia="宋体" w:hAnsi="宋体" w:hint="eastAsia"/>
          <w:sz w:val="24"/>
          <w:szCs w:val="24"/>
        </w:rPr>
        <w:t>月</w:t>
      </w:r>
      <w:r w:rsidRPr="00187EC7">
        <w:rPr>
          <w:rFonts w:ascii="宋体" w:eastAsia="宋体" w:hAnsi="宋体"/>
          <w:sz w:val="24"/>
          <w:szCs w:val="24"/>
          <w:u w:val="single"/>
        </w:rPr>
        <w:t xml:space="preserve">    </w:t>
      </w:r>
      <w:r w:rsidRPr="00187EC7">
        <w:rPr>
          <w:rFonts w:ascii="宋体" w:eastAsia="宋体" w:hAnsi="宋体" w:hint="eastAsia"/>
          <w:sz w:val="24"/>
          <w:szCs w:val="24"/>
        </w:rPr>
        <w:t>日</w:t>
      </w:r>
    </w:p>
    <w:p w:rsidR="009C70C7" w:rsidRPr="00187EC7" w:rsidRDefault="00114578" w:rsidP="008476B7">
      <w:pPr>
        <w:pStyle w:val="3"/>
        <w:spacing w:before="240"/>
        <w:jc w:val="left"/>
        <w:rPr>
          <w:sz w:val="28"/>
          <w:szCs w:val="28"/>
        </w:rPr>
      </w:pPr>
      <w:bookmarkStart w:id="139" w:name="_Toc527982362"/>
      <w:bookmarkStart w:id="140" w:name="_Toc12027372"/>
      <w:bookmarkEnd w:id="138"/>
      <w:r w:rsidRPr="00187EC7">
        <w:rPr>
          <w:rFonts w:hint="eastAsia"/>
          <w:sz w:val="28"/>
          <w:szCs w:val="28"/>
        </w:rPr>
        <w:lastRenderedPageBreak/>
        <w:t>附件</w:t>
      </w:r>
      <w:r w:rsidR="00DC22E1" w:rsidRPr="00187EC7">
        <w:rPr>
          <w:rFonts w:hint="eastAsia"/>
          <w:sz w:val="28"/>
          <w:szCs w:val="28"/>
        </w:rPr>
        <w:t>4</w:t>
      </w:r>
      <w:r w:rsidR="008476B7" w:rsidRPr="00187EC7">
        <w:rPr>
          <w:rFonts w:hint="eastAsia"/>
          <w:sz w:val="28"/>
          <w:szCs w:val="28"/>
        </w:rPr>
        <w:t>-2</w:t>
      </w:r>
      <w:r w:rsidRPr="00187EC7">
        <w:rPr>
          <w:rFonts w:hint="eastAsia"/>
          <w:sz w:val="28"/>
          <w:szCs w:val="28"/>
        </w:rPr>
        <w:t>：</w:t>
      </w:r>
      <w:r w:rsidR="00BC1077" w:rsidRPr="00187EC7">
        <w:rPr>
          <w:rFonts w:hint="eastAsia"/>
          <w:sz w:val="28"/>
          <w:szCs w:val="28"/>
        </w:rPr>
        <w:t>供应商</w:t>
      </w:r>
      <w:r w:rsidR="009C70C7" w:rsidRPr="00187EC7">
        <w:rPr>
          <w:rFonts w:hint="eastAsia"/>
          <w:sz w:val="28"/>
          <w:szCs w:val="28"/>
        </w:rPr>
        <w:t>从业人员情况表</w:t>
      </w:r>
      <w:bookmarkEnd w:id="139"/>
      <w:bookmarkEnd w:id="140"/>
    </w:p>
    <w:p w:rsidR="009C70C7" w:rsidRPr="00187EC7" w:rsidRDefault="00BC1077" w:rsidP="00187EC7">
      <w:pPr>
        <w:spacing w:beforeLines="100" w:before="240" w:afterLines="50" w:after="120" w:line="480" w:lineRule="exact"/>
        <w:jc w:val="center"/>
        <w:rPr>
          <w:rFonts w:ascii="黑体" w:eastAsia="黑体" w:hAnsi="黑体" w:cs="宋体"/>
          <w:b/>
          <w:sz w:val="28"/>
          <w:szCs w:val="28"/>
        </w:rPr>
      </w:pPr>
      <w:r w:rsidRPr="00187EC7">
        <w:rPr>
          <w:rFonts w:ascii="黑体" w:eastAsia="黑体" w:hAnsi="黑体" w:cs="宋体" w:hint="eastAsia"/>
          <w:b/>
          <w:sz w:val="28"/>
          <w:szCs w:val="28"/>
        </w:rPr>
        <w:t>供应商</w:t>
      </w:r>
      <w:r w:rsidR="009C70C7" w:rsidRPr="00187EC7">
        <w:rPr>
          <w:rFonts w:ascii="黑体" w:eastAsia="黑体" w:hAnsi="黑体" w:cs="宋体" w:hint="eastAsia"/>
          <w:b/>
          <w:sz w:val="28"/>
          <w:szCs w:val="28"/>
        </w:rPr>
        <w:t>从业人员情况表</w:t>
      </w:r>
    </w:p>
    <w:tbl>
      <w:tblPr>
        <w:tblW w:w="9133" w:type="dxa"/>
        <w:jc w:val="center"/>
        <w:tblInd w:w="-1205" w:type="dxa"/>
        <w:tblLayout w:type="fixed"/>
        <w:tblLook w:val="0000" w:firstRow="0" w:lastRow="0" w:firstColumn="0" w:lastColumn="0" w:noHBand="0" w:noVBand="0"/>
      </w:tblPr>
      <w:tblGrid>
        <w:gridCol w:w="567"/>
        <w:gridCol w:w="1134"/>
        <w:gridCol w:w="709"/>
        <w:gridCol w:w="709"/>
        <w:gridCol w:w="1157"/>
        <w:gridCol w:w="1559"/>
        <w:gridCol w:w="1030"/>
        <w:gridCol w:w="1134"/>
        <w:gridCol w:w="1134"/>
      </w:tblGrid>
      <w:tr w:rsidR="009C70C7" w:rsidRPr="009C70C7" w:rsidTr="0046141B">
        <w:trPr>
          <w:trHeight w:val="398"/>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姓名</w:t>
            </w: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性别</w:t>
            </w: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年龄</w:t>
            </w: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从业时间</w:t>
            </w:r>
          </w:p>
        </w:tc>
        <w:tc>
          <w:tcPr>
            <w:tcW w:w="1559" w:type="dxa"/>
            <w:tcBorders>
              <w:top w:val="single" w:sz="6" w:space="0" w:color="auto"/>
              <w:left w:val="single" w:sz="6" w:space="0" w:color="auto"/>
              <w:bottom w:val="single" w:sz="6" w:space="0" w:color="auto"/>
              <w:right w:val="single" w:sz="6" w:space="0" w:color="auto"/>
            </w:tcBorders>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从业人员在本公司执业时间</w:t>
            </w: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职称</w:t>
            </w: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执业资格</w:t>
            </w: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执业资格</w:t>
            </w:r>
          </w:p>
          <w:p w:rsidR="009C70C7" w:rsidRPr="009C70C7" w:rsidRDefault="009C70C7" w:rsidP="009C70C7">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证书号</w:t>
            </w: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r w:rsidR="009C70C7" w:rsidRPr="009C70C7" w:rsidTr="0046141B">
        <w:trPr>
          <w:trHeight w:hRule="exact" w:val="454"/>
          <w:jc w:val="center"/>
        </w:trPr>
        <w:tc>
          <w:tcPr>
            <w:tcW w:w="56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r w:rsidRPr="009C70C7">
              <w:rPr>
                <w:rFonts w:ascii="宋体" w:eastAsia="宋体" w:hAnsi="宋体"/>
                <w:sz w:val="21"/>
                <w:szCs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57"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030"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rsidR="009C70C7" w:rsidRPr="009C70C7" w:rsidRDefault="009C70C7" w:rsidP="009C70C7">
            <w:pPr>
              <w:autoSpaceDE w:val="0"/>
              <w:autoSpaceDN w:val="0"/>
              <w:adjustRightInd w:val="0"/>
              <w:spacing w:line="280" w:lineRule="exact"/>
              <w:jc w:val="center"/>
              <w:rPr>
                <w:rFonts w:ascii="黑体" w:eastAsia="黑体" w:hAnsi="黑体"/>
                <w:sz w:val="21"/>
                <w:szCs w:val="21"/>
                <w:lang w:val="zh-CN"/>
              </w:rPr>
            </w:pPr>
          </w:p>
        </w:tc>
      </w:tr>
    </w:tbl>
    <w:p w:rsidR="009C70C7" w:rsidRPr="009C70C7" w:rsidRDefault="009C70C7" w:rsidP="009C70C7">
      <w:pPr>
        <w:spacing w:line="240" w:lineRule="atLeast"/>
        <w:ind w:right="480"/>
        <w:rPr>
          <w:rFonts w:ascii="宋体" w:eastAsia="宋体" w:hAnsi="宋体"/>
          <w:sz w:val="24"/>
        </w:rPr>
      </w:pPr>
    </w:p>
    <w:p w:rsidR="009C70C7" w:rsidRDefault="009C70C7" w:rsidP="009C70C7">
      <w:pPr>
        <w:spacing w:line="240" w:lineRule="atLeast"/>
        <w:ind w:right="480"/>
        <w:rPr>
          <w:rFonts w:ascii="宋体" w:eastAsia="宋体" w:hAnsi="宋体"/>
          <w:sz w:val="24"/>
        </w:rPr>
      </w:pPr>
    </w:p>
    <w:p w:rsidR="006337B8" w:rsidRDefault="006337B8" w:rsidP="009C70C7">
      <w:pPr>
        <w:spacing w:line="240" w:lineRule="atLeast"/>
        <w:ind w:right="480"/>
        <w:rPr>
          <w:rFonts w:ascii="宋体" w:eastAsia="宋体" w:hAnsi="宋体"/>
          <w:sz w:val="24"/>
        </w:rPr>
      </w:pPr>
    </w:p>
    <w:p w:rsidR="006337B8" w:rsidRPr="009C70C7" w:rsidRDefault="006337B8" w:rsidP="009C70C7">
      <w:pPr>
        <w:spacing w:line="240" w:lineRule="atLeast"/>
        <w:ind w:right="480"/>
        <w:rPr>
          <w:rFonts w:ascii="宋体" w:eastAsia="宋体" w:hAnsi="宋体"/>
          <w:sz w:val="24"/>
        </w:rPr>
      </w:pPr>
    </w:p>
    <w:p w:rsidR="006337B8" w:rsidRPr="00187EC7" w:rsidRDefault="006337B8" w:rsidP="00187EC7">
      <w:pPr>
        <w:spacing w:line="360" w:lineRule="auto"/>
        <w:rPr>
          <w:rFonts w:ascii="宋体" w:eastAsia="宋体" w:hAnsi="宋体"/>
          <w:sz w:val="24"/>
          <w:szCs w:val="24"/>
          <w:u w:val="single"/>
        </w:rPr>
      </w:pPr>
      <w:r w:rsidRPr="00187EC7">
        <w:rPr>
          <w:rFonts w:ascii="宋体" w:eastAsia="宋体" w:hAnsi="宋体" w:hint="eastAsia"/>
          <w:sz w:val="24"/>
          <w:szCs w:val="24"/>
        </w:rPr>
        <w:t>供应商：（盖章）</w:t>
      </w:r>
      <w:r w:rsidR="00187EC7">
        <w:rPr>
          <w:rFonts w:ascii="宋体" w:eastAsia="宋体" w:hAnsi="宋体" w:hint="eastAsia"/>
          <w:sz w:val="24"/>
          <w:szCs w:val="24"/>
          <w:u w:val="single"/>
        </w:rPr>
        <w:t xml:space="preserve">              </w:t>
      </w:r>
    </w:p>
    <w:p w:rsidR="006337B8" w:rsidRPr="00187EC7" w:rsidRDefault="006337B8" w:rsidP="00187EC7">
      <w:pPr>
        <w:spacing w:line="360" w:lineRule="auto"/>
        <w:rPr>
          <w:rFonts w:ascii="宋体" w:eastAsia="宋体" w:hAnsi="宋体"/>
          <w:sz w:val="24"/>
          <w:szCs w:val="24"/>
        </w:rPr>
      </w:pPr>
      <w:r w:rsidRPr="00187EC7">
        <w:rPr>
          <w:rFonts w:ascii="宋体" w:eastAsia="宋体" w:hAnsi="宋体" w:hint="eastAsia"/>
          <w:sz w:val="24"/>
          <w:szCs w:val="24"/>
        </w:rPr>
        <w:t>法定代表人或代理人：</w:t>
      </w:r>
      <w:r w:rsidRPr="00187EC7">
        <w:rPr>
          <w:rFonts w:ascii="宋体" w:eastAsia="宋体" w:hAnsi="宋体" w:hint="eastAsia"/>
          <w:sz w:val="24"/>
          <w:szCs w:val="24"/>
          <w:u w:val="single"/>
        </w:rPr>
        <w:t>（签字）</w:t>
      </w:r>
      <w:r w:rsidR="00187EC7">
        <w:rPr>
          <w:rFonts w:ascii="宋体" w:eastAsia="宋体" w:hAnsi="宋体" w:hint="eastAsia"/>
          <w:sz w:val="24"/>
          <w:szCs w:val="24"/>
          <w:u w:val="single"/>
        </w:rPr>
        <w:t xml:space="preserve">  </w:t>
      </w:r>
    </w:p>
    <w:p w:rsidR="006337B8" w:rsidRPr="00187EC7" w:rsidRDefault="006337B8" w:rsidP="00187EC7">
      <w:pPr>
        <w:spacing w:line="360" w:lineRule="auto"/>
        <w:rPr>
          <w:rFonts w:ascii="宋体" w:eastAsia="宋体" w:hAnsi="宋体"/>
          <w:sz w:val="24"/>
          <w:szCs w:val="24"/>
        </w:rPr>
      </w:pPr>
      <w:r w:rsidRPr="00187EC7">
        <w:rPr>
          <w:rFonts w:ascii="宋体" w:eastAsia="宋体" w:hAnsi="宋体" w:hint="eastAsia"/>
          <w:sz w:val="24"/>
          <w:szCs w:val="24"/>
        </w:rPr>
        <w:t>日期：</w:t>
      </w:r>
      <w:r w:rsidRPr="00187EC7">
        <w:rPr>
          <w:rFonts w:ascii="宋体" w:eastAsia="宋体" w:hAnsi="宋体"/>
          <w:sz w:val="24"/>
          <w:szCs w:val="24"/>
          <w:u w:val="single"/>
        </w:rPr>
        <w:t xml:space="preserve">      </w:t>
      </w:r>
      <w:r w:rsidRPr="00187EC7">
        <w:rPr>
          <w:rFonts w:ascii="宋体" w:eastAsia="宋体" w:hAnsi="宋体" w:hint="eastAsia"/>
          <w:sz w:val="24"/>
          <w:szCs w:val="24"/>
        </w:rPr>
        <w:t>年</w:t>
      </w:r>
      <w:r w:rsidRPr="00187EC7">
        <w:rPr>
          <w:rFonts w:ascii="宋体" w:eastAsia="宋体" w:hAnsi="宋体"/>
          <w:sz w:val="24"/>
          <w:szCs w:val="24"/>
          <w:u w:val="single"/>
        </w:rPr>
        <w:t xml:space="preserve">    </w:t>
      </w:r>
      <w:r w:rsidRPr="00187EC7">
        <w:rPr>
          <w:rFonts w:ascii="宋体" w:eastAsia="宋体" w:hAnsi="宋体" w:hint="eastAsia"/>
          <w:sz w:val="24"/>
          <w:szCs w:val="24"/>
        </w:rPr>
        <w:t>月</w:t>
      </w:r>
      <w:r w:rsidRPr="00187EC7">
        <w:rPr>
          <w:rFonts w:ascii="宋体" w:eastAsia="宋体" w:hAnsi="宋体"/>
          <w:sz w:val="24"/>
          <w:szCs w:val="24"/>
          <w:u w:val="single"/>
        </w:rPr>
        <w:t xml:space="preserve">    </w:t>
      </w:r>
      <w:r w:rsidRPr="00187EC7">
        <w:rPr>
          <w:rFonts w:ascii="宋体" w:eastAsia="宋体" w:hAnsi="宋体" w:hint="eastAsia"/>
          <w:sz w:val="24"/>
          <w:szCs w:val="24"/>
        </w:rPr>
        <w:t>日</w:t>
      </w:r>
    </w:p>
    <w:p w:rsidR="009C70C7" w:rsidRPr="009C70C7" w:rsidRDefault="009C70C7" w:rsidP="009C70C7">
      <w:pPr>
        <w:autoSpaceDE w:val="0"/>
        <w:autoSpaceDN w:val="0"/>
        <w:adjustRightInd w:val="0"/>
        <w:spacing w:line="240" w:lineRule="atLeast"/>
        <w:ind w:right="-21"/>
        <w:rPr>
          <w:rFonts w:ascii="宋体" w:eastAsia="宋体" w:hAnsi="宋体"/>
          <w:b/>
          <w:bCs/>
          <w:sz w:val="32"/>
          <w:szCs w:val="32"/>
          <w:lang w:val="zh-CN"/>
        </w:rPr>
        <w:sectPr w:rsidR="009C70C7" w:rsidRPr="009C70C7" w:rsidSect="00083BDF">
          <w:pgSz w:w="11906" w:h="16838"/>
          <w:pgMar w:top="1418" w:right="1588" w:bottom="1418" w:left="1588" w:header="851" w:footer="992" w:gutter="0"/>
          <w:cols w:space="720"/>
          <w:docGrid w:linePitch="312"/>
        </w:sectPr>
      </w:pPr>
    </w:p>
    <w:p w:rsidR="009C70C7" w:rsidRPr="00187EC7" w:rsidRDefault="00C06F3A" w:rsidP="008476B7">
      <w:pPr>
        <w:pStyle w:val="3"/>
        <w:spacing w:before="240"/>
        <w:jc w:val="left"/>
        <w:rPr>
          <w:sz w:val="28"/>
          <w:szCs w:val="28"/>
        </w:rPr>
      </w:pPr>
      <w:bookmarkStart w:id="141" w:name="_Toc527982364"/>
      <w:bookmarkStart w:id="142" w:name="_Toc12027373"/>
      <w:r w:rsidRPr="00187EC7">
        <w:rPr>
          <w:rFonts w:hint="eastAsia"/>
          <w:sz w:val="28"/>
          <w:szCs w:val="28"/>
        </w:rPr>
        <w:lastRenderedPageBreak/>
        <w:t>附件</w:t>
      </w:r>
      <w:r w:rsidR="00DC22E1" w:rsidRPr="00187EC7">
        <w:rPr>
          <w:rFonts w:hint="eastAsia"/>
          <w:sz w:val="28"/>
          <w:szCs w:val="28"/>
        </w:rPr>
        <w:t>4</w:t>
      </w:r>
      <w:r w:rsidR="008476B7" w:rsidRPr="00187EC7">
        <w:rPr>
          <w:rFonts w:hint="eastAsia"/>
          <w:sz w:val="28"/>
          <w:szCs w:val="28"/>
        </w:rPr>
        <w:t>-3</w:t>
      </w:r>
      <w:r w:rsidR="008476B7" w:rsidRPr="00187EC7">
        <w:rPr>
          <w:rFonts w:hint="eastAsia"/>
          <w:sz w:val="28"/>
          <w:szCs w:val="28"/>
        </w:rPr>
        <w:t>：供应商</w:t>
      </w:r>
      <w:r w:rsidR="009C70C7" w:rsidRPr="00187EC7">
        <w:rPr>
          <w:rFonts w:hint="eastAsia"/>
          <w:sz w:val="28"/>
          <w:szCs w:val="28"/>
        </w:rPr>
        <w:t>近三年资产评估服务业绩情况表</w:t>
      </w:r>
      <w:bookmarkEnd w:id="141"/>
      <w:bookmarkEnd w:id="142"/>
    </w:p>
    <w:p w:rsidR="009C70C7" w:rsidRPr="00096908" w:rsidRDefault="00C06F3A" w:rsidP="00096908">
      <w:pPr>
        <w:spacing w:beforeLines="100" w:before="240" w:afterLines="50" w:after="120" w:line="480" w:lineRule="exact"/>
        <w:jc w:val="center"/>
        <w:rPr>
          <w:rFonts w:ascii="黑体" w:eastAsia="黑体" w:hAnsi="黑体" w:cs="宋体"/>
          <w:b/>
          <w:sz w:val="28"/>
          <w:szCs w:val="28"/>
        </w:rPr>
      </w:pPr>
      <w:r w:rsidRPr="00096908">
        <w:rPr>
          <w:rFonts w:ascii="黑体" w:eastAsia="黑体" w:hAnsi="黑体" w:cs="宋体" w:hint="eastAsia"/>
          <w:b/>
          <w:sz w:val="28"/>
          <w:szCs w:val="28"/>
        </w:rPr>
        <w:t>供应商</w:t>
      </w:r>
      <w:r w:rsidR="009C70C7" w:rsidRPr="00096908">
        <w:rPr>
          <w:rFonts w:ascii="黑体" w:eastAsia="黑体" w:hAnsi="黑体" w:cs="宋体" w:hint="eastAsia"/>
          <w:b/>
          <w:sz w:val="28"/>
          <w:szCs w:val="28"/>
        </w:rPr>
        <w:t>近三年资产评估业绩情况表</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2224"/>
        <w:gridCol w:w="1134"/>
        <w:gridCol w:w="1200"/>
        <w:gridCol w:w="1068"/>
        <w:gridCol w:w="992"/>
        <w:gridCol w:w="993"/>
        <w:gridCol w:w="1701"/>
        <w:gridCol w:w="992"/>
        <w:gridCol w:w="1282"/>
        <w:gridCol w:w="908"/>
      </w:tblGrid>
      <w:tr w:rsidR="009C70C7" w:rsidRPr="009C70C7" w:rsidTr="0046141B">
        <w:trPr>
          <w:trHeight w:hRule="exact" w:val="454"/>
          <w:jc w:val="center"/>
        </w:trPr>
        <w:tc>
          <w:tcPr>
            <w:tcW w:w="1133" w:type="dxa"/>
            <w:vMerge w:val="restart"/>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评估报告文号</w:t>
            </w:r>
          </w:p>
        </w:tc>
        <w:tc>
          <w:tcPr>
            <w:tcW w:w="7611" w:type="dxa"/>
            <w:gridSpan w:val="6"/>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项目概况</w:t>
            </w:r>
          </w:p>
        </w:tc>
        <w:tc>
          <w:tcPr>
            <w:tcW w:w="3975" w:type="dxa"/>
            <w:gridSpan w:val="3"/>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lang w:val="zh-CN"/>
              </w:rPr>
              <w:t>委托方或被评估</w:t>
            </w:r>
            <w:r w:rsidRPr="009C70C7">
              <w:rPr>
                <w:rFonts w:ascii="仿宋" w:eastAsia="仿宋" w:hAnsi="仿宋"/>
                <w:b/>
                <w:sz w:val="21"/>
                <w:szCs w:val="21"/>
                <w:lang w:val="zh-CN"/>
              </w:rPr>
              <w:t>单位</w:t>
            </w:r>
            <w:r w:rsidRPr="009C70C7">
              <w:rPr>
                <w:rFonts w:ascii="仿宋" w:eastAsia="仿宋" w:hAnsi="仿宋" w:hint="eastAsia"/>
                <w:b/>
                <w:sz w:val="21"/>
                <w:szCs w:val="21"/>
                <w:lang w:val="zh-CN"/>
              </w:rPr>
              <w:t>信息</w:t>
            </w:r>
          </w:p>
        </w:tc>
        <w:tc>
          <w:tcPr>
            <w:tcW w:w="908" w:type="dxa"/>
            <w:vMerge w:val="restart"/>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完成</w:t>
            </w:r>
          </w:p>
          <w:p w:rsidR="009C70C7" w:rsidRPr="009C70C7" w:rsidRDefault="009C70C7" w:rsidP="009C70C7">
            <w:pPr>
              <w:jc w:val="center"/>
              <w:rPr>
                <w:rFonts w:ascii="宋体" w:eastAsia="宋体" w:hAnsi="宋体"/>
                <w:sz w:val="21"/>
                <w:szCs w:val="21"/>
              </w:rPr>
            </w:pPr>
            <w:r w:rsidRPr="009C70C7">
              <w:rPr>
                <w:rFonts w:ascii="仿宋" w:eastAsia="仿宋" w:hAnsi="仿宋" w:hint="eastAsia"/>
                <w:b/>
                <w:sz w:val="21"/>
                <w:szCs w:val="21"/>
              </w:rPr>
              <w:t>情况</w:t>
            </w:r>
          </w:p>
        </w:tc>
      </w:tr>
      <w:tr w:rsidR="009C70C7" w:rsidRPr="009C70C7" w:rsidTr="0046141B">
        <w:trPr>
          <w:trHeight w:hRule="exact" w:val="838"/>
          <w:jc w:val="center"/>
        </w:trPr>
        <w:tc>
          <w:tcPr>
            <w:tcW w:w="1133" w:type="dxa"/>
            <w:vMerge/>
            <w:vAlign w:val="center"/>
          </w:tcPr>
          <w:p w:rsidR="009C70C7" w:rsidRPr="009C70C7" w:rsidRDefault="009C70C7" w:rsidP="009C70C7">
            <w:pPr>
              <w:rPr>
                <w:rFonts w:ascii="仿宋" w:eastAsia="仿宋" w:hAnsi="仿宋"/>
                <w:b/>
                <w:sz w:val="21"/>
                <w:szCs w:val="21"/>
              </w:rPr>
            </w:pPr>
          </w:p>
        </w:tc>
        <w:tc>
          <w:tcPr>
            <w:tcW w:w="2224"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项目名称</w:t>
            </w:r>
          </w:p>
        </w:tc>
        <w:tc>
          <w:tcPr>
            <w:tcW w:w="1134"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评估</w:t>
            </w:r>
          </w:p>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基准日</w:t>
            </w:r>
          </w:p>
        </w:tc>
        <w:tc>
          <w:tcPr>
            <w:tcW w:w="1200"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项目规模</w:t>
            </w:r>
          </w:p>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（万元）</w:t>
            </w:r>
          </w:p>
        </w:tc>
        <w:tc>
          <w:tcPr>
            <w:tcW w:w="1068"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港口机电设备规模（万元）</w:t>
            </w:r>
          </w:p>
        </w:tc>
        <w:tc>
          <w:tcPr>
            <w:tcW w:w="992"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工作</w:t>
            </w:r>
          </w:p>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周期</w:t>
            </w:r>
          </w:p>
        </w:tc>
        <w:tc>
          <w:tcPr>
            <w:tcW w:w="993"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项目</w:t>
            </w:r>
          </w:p>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负责人</w:t>
            </w:r>
          </w:p>
        </w:tc>
        <w:tc>
          <w:tcPr>
            <w:tcW w:w="1701"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单位名称</w:t>
            </w:r>
          </w:p>
        </w:tc>
        <w:tc>
          <w:tcPr>
            <w:tcW w:w="992"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联系人</w:t>
            </w:r>
          </w:p>
        </w:tc>
        <w:tc>
          <w:tcPr>
            <w:tcW w:w="1282" w:type="dxa"/>
            <w:vAlign w:val="center"/>
          </w:tcPr>
          <w:p w:rsidR="009C70C7" w:rsidRPr="009C70C7" w:rsidRDefault="009C70C7" w:rsidP="009C70C7">
            <w:pPr>
              <w:jc w:val="center"/>
              <w:rPr>
                <w:rFonts w:ascii="仿宋" w:eastAsia="仿宋" w:hAnsi="仿宋"/>
                <w:b/>
                <w:sz w:val="21"/>
                <w:szCs w:val="21"/>
              </w:rPr>
            </w:pPr>
            <w:r w:rsidRPr="009C70C7">
              <w:rPr>
                <w:rFonts w:ascii="仿宋" w:eastAsia="仿宋" w:hAnsi="仿宋" w:hint="eastAsia"/>
                <w:b/>
                <w:sz w:val="21"/>
                <w:szCs w:val="21"/>
              </w:rPr>
              <w:t>联系方式</w:t>
            </w:r>
          </w:p>
        </w:tc>
        <w:tc>
          <w:tcPr>
            <w:tcW w:w="908" w:type="dxa"/>
            <w:vMerge/>
            <w:vAlign w:val="center"/>
          </w:tcPr>
          <w:p w:rsidR="009C70C7" w:rsidRPr="009C70C7" w:rsidRDefault="009C70C7" w:rsidP="009C70C7">
            <w:pPr>
              <w:rPr>
                <w:rFonts w:ascii="宋体" w:eastAsia="宋体" w:hAnsi="宋体"/>
                <w:sz w:val="20"/>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r w:rsidR="009C70C7" w:rsidRPr="009C70C7" w:rsidTr="0046141B">
        <w:trPr>
          <w:trHeight w:hRule="exact" w:val="454"/>
          <w:jc w:val="center"/>
        </w:trPr>
        <w:tc>
          <w:tcPr>
            <w:tcW w:w="1133" w:type="dxa"/>
            <w:vAlign w:val="center"/>
          </w:tcPr>
          <w:p w:rsidR="009C70C7" w:rsidRPr="009C70C7" w:rsidRDefault="009C70C7" w:rsidP="009C70C7">
            <w:pPr>
              <w:jc w:val="center"/>
              <w:rPr>
                <w:rFonts w:ascii="仿宋" w:eastAsia="仿宋" w:hAnsi="仿宋"/>
                <w:sz w:val="21"/>
                <w:szCs w:val="21"/>
              </w:rPr>
            </w:pPr>
          </w:p>
        </w:tc>
        <w:tc>
          <w:tcPr>
            <w:tcW w:w="2224" w:type="dxa"/>
            <w:vAlign w:val="center"/>
          </w:tcPr>
          <w:p w:rsidR="009C70C7" w:rsidRPr="009C70C7" w:rsidRDefault="009C70C7" w:rsidP="009C70C7">
            <w:pPr>
              <w:jc w:val="center"/>
              <w:rPr>
                <w:rFonts w:ascii="仿宋" w:eastAsia="仿宋" w:hAnsi="仿宋"/>
                <w:sz w:val="21"/>
                <w:szCs w:val="21"/>
              </w:rPr>
            </w:pPr>
            <w:r w:rsidRPr="009C70C7">
              <w:rPr>
                <w:rFonts w:ascii="仿宋" w:eastAsia="仿宋" w:hAnsi="仿宋"/>
                <w:sz w:val="21"/>
                <w:szCs w:val="21"/>
              </w:rPr>
              <w:t>……</w:t>
            </w:r>
          </w:p>
        </w:tc>
        <w:tc>
          <w:tcPr>
            <w:tcW w:w="1134" w:type="dxa"/>
            <w:vAlign w:val="center"/>
          </w:tcPr>
          <w:p w:rsidR="009C70C7" w:rsidRPr="009C70C7" w:rsidRDefault="009C70C7" w:rsidP="009C70C7">
            <w:pPr>
              <w:jc w:val="center"/>
              <w:rPr>
                <w:rFonts w:ascii="仿宋" w:eastAsia="仿宋" w:hAnsi="仿宋"/>
                <w:sz w:val="21"/>
                <w:szCs w:val="21"/>
              </w:rPr>
            </w:pPr>
          </w:p>
        </w:tc>
        <w:tc>
          <w:tcPr>
            <w:tcW w:w="1200" w:type="dxa"/>
            <w:vAlign w:val="center"/>
          </w:tcPr>
          <w:p w:rsidR="009C70C7" w:rsidRPr="009C70C7" w:rsidRDefault="009C70C7" w:rsidP="009C70C7">
            <w:pPr>
              <w:jc w:val="center"/>
              <w:rPr>
                <w:rFonts w:ascii="仿宋" w:eastAsia="仿宋" w:hAnsi="仿宋"/>
                <w:sz w:val="21"/>
                <w:szCs w:val="21"/>
              </w:rPr>
            </w:pPr>
          </w:p>
        </w:tc>
        <w:tc>
          <w:tcPr>
            <w:tcW w:w="1068"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993" w:type="dxa"/>
            <w:vAlign w:val="center"/>
          </w:tcPr>
          <w:p w:rsidR="009C70C7" w:rsidRPr="009C70C7" w:rsidRDefault="009C70C7" w:rsidP="009C70C7">
            <w:pPr>
              <w:jc w:val="center"/>
              <w:rPr>
                <w:rFonts w:ascii="仿宋" w:eastAsia="仿宋" w:hAnsi="仿宋"/>
                <w:sz w:val="21"/>
                <w:szCs w:val="21"/>
              </w:rPr>
            </w:pPr>
          </w:p>
        </w:tc>
        <w:tc>
          <w:tcPr>
            <w:tcW w:w="1701" w:type="dxa"/>
            <w:vAlign w:val="center"/>
          </w:tcPr>
          <w:p w:rsidR="009C70C7" w:rsidRPr="009C70C7" w:rsidRDefault="009C70C7" w:rsidP="009C70C7">
            <w:pPr>
              <w:jc w:val="center"/>
              <w:rPr>
                <w:rFonts w:ascii="仿宋" w:eastAsia="仿宋" w:hAnsi="仿宋"/>
                <w:sz w:val="21"/>
                <w:szCs w:val="21"/>
              </w:rPr>
            </w:pPr>
          </w:p>
        </w:tc>
        <w:tc>
          <w:tcPr>
            <w:tcW w:w="992" w:type="dxa"/>
            <w:vAlign w:val="center"/>
          </w:tcPr>
          <w:p w:rsidR="009C70C7" w:rsidRPr="009C70C7" w:rsidRDefault="009C70C7" w:rsidP="009C70C7">
            <w:pPr>
              <w:jc w:val="center"/>
              <w:rPr>
                <w:rFonts w:ascii="仿宋" w:eastAsia="仿宋" w:hAnsi="仿宋"/>
                <w:sz w:val="21"/>
                <w:szCs w:val="21"/>
              </w:rPr>
            </w:pPr>
          </w:p>
        </w:tc>
        <w:tc>
          <w:tcPr>
            <w:tcW w:w="1282" w:type="dxa"/>
            <w:vAlign w:val="center"/>
          </w:tcPr>
          <w:p w:rsidR="009C70C7" w:rsidRPr="009C70C7" w:rsidRDefault="009C70C7" w:rsidP="009C70C7">
            <w:pPr>
              <w:jc w:val="center"/>
              <w:rPr>
                <w:rFonts w:ascii="仿宋" w:eastAsia="仿宋" w:hAnsi="仿宋"/>
                <w:sz w:val="21"/>
                <w:szCs w:val="21"/>
              </w:rPr>
            </w:pPr>
          </w:p>
        </w:tc>
        <w:tc>
          <w:tcPr>
            <w:tcW w:w="908" w:type="dxa"/>
            <w:vAlign w:val="center"/>
          </w:tcPr>
          <w:p w:rsidR="009C70C7" w:rsidRPr="009C70C7" w:rsidRDefault="009C70C7" w:rsidP="009C70C7">
            <w:pPr>
              <w:jc w:val="center"/>
              <w:rPr>
                <w:rFonts w:ascii="仿宋" w:eastAsia="仿宋" w:hAnsi="仿宋"/>
                <w:sz w:val="21"/>
                <w:szCs w:val="21"/>
              </w:rPr>
            </w:pPr>
          </w:p>
        </w:tc>
      </w:tr>
    </w:tbl>
    <w:p w:rsidR="009C70C7" w:rsidRPr="009C70C7" w:rsidRDefault="009C70C7" w:rsidP="009C70C7">
      <w:pPr>
        <w:spacing w:line="240" w:lineRule="atLeast"/>
        <w:ind w:left="422" w:right="480" w:hangingChars="200" w:hanging="422"/>
        <w:rPr>
          <w:rFonts w:ascii="仿宋" w:eastAsia="仿宋" w:hAnsi="仿宋"/>
          <w:b/>
          <w:sz w:val="21"/>
          <w:szCs w:val="21"/>
        </w:rPr>
      </w:pPr>
      <w:r w:rsidRPr="009C70C7">
        <w:rPr>
          <w:rFonts w:ascii="仿宋" w:eastAsia="仿宋" w:hAnsi="仿宋" w:hint="eastAsia"/>
          <w:b/>
          <w:sz w:val="21"/>
          <w:szCs w:val="21"/>
        </w:rPr>
        <w:t>注：1、业绩表中填报的业绩为201</w:t>
      </w:r>
      <w:r w:rsidR="00187EC7">
        <w:rPr>
          <w:rFonts w:ascii="仿宋" w:eastAsia="仿宋" w:hAnsi="仿宋" w:hint="eastAsia"/>
          <w:b/>
          <w:sz w:val="21"/>
          <w:szCs w:val="21"/>
        </w:rPr>
        <w:t>6</w:t>
      </w:r>
      <w:r w:rsidRPr="009C70C7">
        <w:rPr>
          <w:rFonts w:ascii="仿宋" w:eastAsia="仿宋" w:hAnsi="仿宋" w:hint="eastAsia"/>
          <w:b/>
          <w:sz w:val="21"/>
          <w:szCs w:val="21"/>
        </w:rPr>
        <w:t>-201</w:t>
      </w:r>
      <w:r w:rsidR="00187EC7">
        <w:rPr>
          <w:rFonts w:ascii="仿宋" w:eastAsia="仿宋" w:hAnsi="仿宋" w:hint="eastAsia"/>
          <w:b/>
          <w:sz w:val="21"/>
          <w:szCs w:val="21"/>
        </w:rPr>
        <w:t>8</w:t>
      </w:r>
      <w:r w:rsidRPr="009C70C7">
        <w:rPr>
          <w:rFonts w:ascii="仿宋" w:eastAsia="仿宋" w:hAnsi="仿宋" w:hint="eastAsia"/>
          <w:b/>
          <w:sz w:val="21"/>
          <w:szCs w:val="21"/>
        </w:rPr>
        <w:t>年度，且</w:t>
      </w:r>
      <w:r w:rsidR="006278E3" w:rsidRPr="009C70C7">
        <w:rPr>
          <w:rFonts w:ascii="仿宋" w:eastAsia="仿宋" w:hAnsi="仿宋" w:hint="eastAsia"/>
          <w:b/>
          <w:sz w:val="21"/>
          <w:szCs w:val="21"/>
        </w:rPr>
        <w:t>提供至少</w:t>
      </w:r>
      <w:r w:rsidR="006278E3">
        <w:rPr>
          <w:rFonts w:ascii="仿宋" w:eastAsia="仿宋" w:hAnsi="仿宋" w:hint="eastAsia"/>
          <w:b/>
          <w:sz w:val="21"/>
          <w:szCs w:val="21"/>
        </w:rPr>
        <w:t>4</w:t>
      </w:r>
      <w:r w:rsidR="006278E3" w:rsidRPr="009C70C7">
        <w:rPr>
          <w:rFonts w:ascii="仿宋" w:eastAsia="仿宋" w:hAnsi="仿宋" w:hint="eastAsia"/>
          <w:b/>
          <w:sz w:val="21"/>
          <w:szCs w:val="21"/>
        </w:rPr>
        <w:t>个评估</w:t>
      </w:r>
      <w:r w:rsidRPr="009C70C7">
        <w:rPr>
          <w:rFonts w:ascii="仿宋" w:eastAsia="仿宋" w:hAnsi="仿宋" w:hint="eastAsia"/>
          <w:b/>
          <w:sz w:val="21"/>
          <w:szCs w:val="21"/>
        </w:rPr>
        <w:t>规模</w:t>
      </w:r>
      <w:r w:rsidR="006F7BD5">
        <w:rPr>
          <w:rFonts w:ascii="仿宋" w:eastAsia="仿宋" w:hAnsi="仿宋" w:hint="eastAsia"/>
          <w:b/>
          <w:sz w:val="21"/>
          <w:szCs w:val="21"/>
        </w:rPr>
        <w:t>0.5</w:t>
      </w:r>
      <w:r w:rsidRPr="009C70C7">
        <w:rPr>
          <w:rFonts w:ascii="仿宋" w:eastAsia="仿宋" w:hAnsi="仿宋" w:hint="eastAsia"/>
          <w:b/>
          <w:sz w:val="21"/>
          <w:szCs w:val="21"/>
        </w:rPr>
        <w:t>亿元以上评估项目</w:t>
      </w:r>
      <w:r w:rsidR="006278E3">
        <w:rPr>
          <w:rFonts w:ascii="仿宋" w:eastAsia="仿宋" w:hAnsi="仿宋" w:hint="eastAsia"/>
          <w:b/>
          <w:sz w:val="21"/>
          <w:szCs w:val="21"/>
        </w:rPr>
        <w:t>的</w:t>
      </w:r>
      <w:r w:rsidRPr="009C70C7">
        <w:rPr>
          <w:rFonts w:ascii="仿宋" w:eastAsia="仿宋" w:hAnsi="仿宋" w:hint="eastAsia"/>
          <w:b/>
          <w:sz w:val="21"/>
          <w:szCs w:val="21"/>
        </w:rPr>
        <w:t>业绩；2、相关业绩证明文件附后。</w:t>
      </w:r>
    </w:p>
    <w:p w:rsidR="009C70C7" w:rsidRPr="009C70C7" w:rsidRDefault="009C70C7" w:rsidP="009C70C7">
      <w:pPr>
        <w:spacing w:line="240" w:lineRule="atLeast"/>
        <w:ind w:right="480"/>
        <w:rPr>
          <w:rFonts w:ascii="仿宋" w:eastAsia="仿宋" w:hAnsi="仿宋"/>
          <w:b/>
          <w:sz w:val="24"/>
        </w:rPr>
      </w:pPr>
    </w:p>
    <w:p w:rsidR="006337B8" w:rsidRPr="00096908" w:rsidRDefault="006337B8" w:rsidP="00096908">
      <w:pPr>
        <w:spacing w:line="360" w:lineRule="auto"/>
        <w:rPr>
          <w:rFonts w:ascii="宋体" w:eastAsia="宋体" w:hAnsi="宋体"/>
          <w:sz w:val="24"/>
          <w:szCs w:val="24"/>
          <w:u w:val="single"/>
        </w:rPr>
      </w:pPr>
      <w:r w:rsidRPr="00096908">
        <w:rPr>
          <w:rFonts w:ascii="宋体" w:eastAsia="宋体" w:hAnsi="宋体" w:hint="eastAsia"/>
          <w:sz w:val="24"/>
          <w:szCs w:val="24"/>
        </w:rPr>
        <w:t>供应商：（盖章）</w:t>
      </w:r>
      <w:r w:rsidR="00096908">
        <w:rPr>
          <w:rFonts w:ascii="宋体" w:eastAsia="宋体" w:hAnsi="宋体" w:hint="eastAsia"/>
          <w:sz w:val="24"/>
          <w:szCs w:val="24"/>
          <w:u w:val="single"/>
        </w:rPr>
        <w:t xml:space="preserve">                 </w:t>
      </w:r>
    </w:p>
    <w:p w:rsidR="006337B8" w:rsidRPr="00096908" w:rsidRDefault="006337B8" w:rsidP="00096908">
      <w:pPr>
        <w:spacing w:line="360" w:lineRule="auto"/>
        <w:rPr>
          <w:rFonts w:ascii="宋体" w:eastAsia="宋体" w:hAnsi="宋体"/>
          <w:sz w:val="24"/>
          <w:szCs w:val="24"/>
        </w:rPr>
      </w:pPr>
      <w:r w:rsidRPr="00096908">
        <w:rPr>
          <w:rFonts w:ascii="宋体" w:eastAsia="宋体" w:hAnsi="宋体" w:hint="eastAsia"/>
          <w:sz w:val="24"/>
          <w:szCs w:val="24"/>
        </w:rPr>
        <w:t>法定代表人或代理人：</w:t>
      </w:r>
      <w:r w:rsidRPr="00096908">
        <w:rPr>
          <w:rFonts w:ascii="宋体" w:eastAsia="宋体" w:hAnsi="宋体" w:hint="eastAsia"/>
          <w:sz w:val="24"/>
          <w:szCs w:val="24"/>
          <w:u w:val="single"/>
        </w:rPr>
        <w:t>（签字）</w:t>
      </w:r>
      <w:r w:rsidR="00096908">
        <w:rPr>
          <w:rFonts w:ascii="宋体" w:eastAsia="宋体" w:hAnsi="宋体" w:hint="eastAsia"/>
          <w:sz w:val="24"/>
          <w:szCs w:val="24"/>
          <w:u w:val="single"/>
        </w:rPr>
        <w:t xml:space="preserve">     </w:t>
      </w:r>
    </w:p>
    <w:p w:rsidR="00277007" w:rsidRPr="00096908" w:rsidRDefault="006337B8" w:rsidP="00096908">
      <w:pPr>
        <w:spacing w:line="360" w:lineRule="auto"/>
        <w:rPr>
          <w:rFonts w:ascii="宋体" w:eastAsia="宋体" w:hAnsi="宋体"/>
          <w:sz w:val="24"/>
          <w:szCs w:val="24"/>
        </w:rPr>
      </w:pPr>
      <w:r w:rsidRPr="00096908">
        <w:rPr>
          <w:rFonts w:ascii="宋体" w:eastAsia="宋体" w:hAnsi="宋体" w:hint="eastAsia"/>
          <w:sz w:val="24"/>
          <w:szCs w:val="24"/>
        </w:rPr>
        <w:t>日期：</w:t>
      </w:r>
      <w:r w:rsidRPr="00096908">
        <w:rPr>
          <w:rFonts w:ascii="宋体" w:eastAsia="宋体" w:hAnsi="宋体" w:hint="eastAsia"/>
          <w:sz w:val="24"/>
          <w:szCs w:val="24"/>
          <w:u w:val="single"/>
        </w:rPr>
        <w:t xml:space="preserve">      </w:t>
      </w:r>
      <w:r w:rsidRPr="00096908">
        <w:rPr>
          <w:rFonts w:ascii="宋体" w:eastAsia="宋体" w:hAnsi="宋体" w:hint="eastAsia"/>
          <w:sz w:val="24"/>
          <w:szCs w:val="24"/>
        </w:rPr>
        <w:t>年</w:t>
      </w:r>
      <w:r w:rsidRPr="00096908">
        <w:rPr>
          <w:rFonts w:ascii="宋体" w:eastAsia="宋体" w:hAnsi="宋体" w:hint="eastAsia"/>
          <w:sz w:val="24"/>
          <w:szCs w:val="24"/>
          <w:u w:val="single"/>
        </w:rPr>
        <w:t xml:space="preserve">    </w:t>
      </w:r>
      <w:r w:rsidRPr="00096908">
        <w:rPr>
          <w:rFonts w:ascii="宋体" w:eastAsia="宋体" w:hAnsi="宋体" w:hint="eastAsia"/>
          <w:sz w:val="24"/>
          <w:szCs w:val="24"/>
        </w:rPr>
        <w:t>月</w:t>
      </w:r>
      <w:r w:rsidRPr="00096908">
        <w:rPr>
          <w:rFonts w:ascii="宋体" w:eastAsia="宋体" w:hAnsi="宋体" w:hint="eastAsia"/>
          <w:sz w:val="24"/>
          <w:szCs w:val="24"/>
          <w:u w:val="single"/>
        </w:rPr>
        <w:t xml:space="preserve">    </w:t>
      </w:r>
      <w:r w:rsidRPr="00096908">
        <w:rPr>
          <w:rFonts w:ascii="宋体" w:eastAsia="宋体" w:hAnsi="宋体" w:hint="eastAsia"/>
          <w:sz w:val="24"/>
          <w:szCs w:val="24"/>
        </w:rPr>
        <w:t>日</w:t>
      </w:r>
    </w:p>
    <w:p w:rsidR="006337B8" w:rsidRDefault="006337B8" w:rsidP="006337B8">
      <w:pPr>
        <w:widowControl/>
        <w:spacing w:line="360" w:lineRule="auto"/>
        <w:ind w:firstLineChars="200" w:firstLine="420"/>
        <w:jc w:val="left"/>
        <w:rPr>
          <w:rFonts w:ascii="宋体" w:eastAsia="宋体" w:hAnsi="宋体"/>
          <w:kern w:val="0"/>
          <w:sz w:val="21"/>
          <w:szCs w:val="21"/>
        </w:rPr>
        <w:sectPr w:rsidR="006337B8" w:rsidSect="00083BDF">
          <w:headerReference w:type="default" r:id="rId19"/>
          <w:headerReference w:type="first" r:id="rId20"/>
          <w:pgSz w:w="16838" w:h="11906" w:orient="landscape" w:code="9"/>
          <w:pgMar w:top="1418" w:right="1418" w:bottom="1418" w:left="1418" w:header="851" w:footer="964" w:gutter="0"/>
          <w:cols w:space="720"/>
          <w:titlePg/>
          <w:docGrid w:linePitch="380" w:charSpace="-5325"/>
        </w:sectPr>
      </w:pPr>
    </w:p>
    <w:p w:rsidR="00277007" w:rsidRPr="00096908" w:rsidRDefault="00277007" w:rsidP="008476B7">
      <w:pPr>
        <w:pStyle w:val="3"/>
        <w:spacing w:before="240"/>
        <w:jc w:val="left"/>
        <w:rPr>
          <w:sz w:val="28"/>
          <w:szCs w:val="28"/>
        </w:rPr>
      </w:pPr>
      <w:bookmarkStart w:id="143" w:name="_Toc12027374"/>
      <w:r w:rsidRPr="00096908">
        <w:rPr>
          <w:rFonts w:hint="eastAsia"/>
          <w:sz w:val="28"/>
          <w:szCs w:val="28"/>
        </w:rPr>
        <w:lastRenderedPageBreak/>
        <w:t>附件</w:t>
      </w:r>
      <w:r w:rsidR="008476B7" w:rsidRPr="00096908">
        <w:rPr>
          <w:rFonts w:hint="eastAsia"/>
          <w:sz w:val="28"/>
          <w:szCs w:val="28"/>
        </w:rPr>
        <w:t>4-4</w:t>
      </w:r>
      <w:r w:rsidR="00C06F3A" w:rsidRPr="00096908">
        <w:rPr>
          <w:rFonts w:hint="eastAsia"/>
          <w:sz w:val="28"/>
          <w:szCs w:val="28"/>
        </w:rPr>
        <w:t>：</w:t>
      </w:r>
      <w:r w:rsidR="006337B8" w:rsidRPr="00096908">
        <w:rPr>
          <w:rFonts w:hint="eastAsia"/>
          <w:sz w:val="28"/>
          <w:szCs w:val="28"/>
        </w:rPr>
        <w:t>营业执照</w:t>
      </w:r>
      <w:bookmarkEnd w:id="143"/>
    </w:p>
    <w:p w:rsidR="00277007" w:rsidRPr="00627B67" w:rsidRDefault="00277007" w:rsidP="00096908">
      <w:pPr>
        <w:spacing w:beforeLines="100" w:before="240" w:afterLines="50" w:after="120" w:line="480" w:lineRule="exact"/>
        <w:jc w:val="center"/>
        <w:rPr>
          <w:rFonts w:ascii="宋体" w:eastAsia="宋体" w:hAnsi="宋体"/>
          <w:b/>
          <w:sz w:val="32"/>
          <w:szCs w:val="32"/>
        </w:rPr>
      </w:pPr>
      <w:r w:rsidRPr="00096908">
        <w:rPr>
          <w:rFonts w:ascii="黑体" w:eastAsia="黑体" w:hAnsi="黑体" w:cs="宋体" w:hint="eastAsia"/>
          <w:b/>
          <w:sz w:val="28"/>
          <w:szCs w:val="28"/>
        </w:rPr>
        <w:t>营业执照</w:t>
      </w:r>
      <w:r w:rsidR="006337B8" w:rsidRPr="00096908">
        <w:rPr>
          <w:rFonts w:ascii="黑体" w:eastAsia="黑体" w:hAnsi="黑体" w:cs="宋体" w:hint="eastAsia"/>
          <w:b/>
          <w:sz w:val="28"/>
          <w:szCs w:val="28"/>
        </w:rPr>
        <w:t>（复印件）</w:t>
      </w: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6337B8" w:rsidRPr="006337B8" w:rsidRDefault="006337B8" w:rsidP="006337B8">
      <w:pPr>
        <w:autoSpaceDE w:val="0"/>
        <w:autoSpaceDN w:val="0"/>
        <w:spacing w:line="440" w:lineRule="exact"/>
        <w:ind w:firstLineChars="200" w:firstLine="482"/>
        <w:jc w:val="left"/>
        <w:textAlignment w:val="bottom"/>
        <w:rPr>
          <w:rFonts w:ascii="楷体_GB2312" w:hAnsi="宋体"/>
          <w:b/>
          <w:sz w:val="24"/>
          <w:szCs w:val="24"/>
        </w:rPr>
      </w:pPr>
      <w:r w:rsidRPr="006337B8">
        <w:rPr>
          <w:rFonts w:ascii="楷体_GB2312" w:hAnsi="宋体" w:hint="eastAsia"/>
          <w:b/>
          <w:sz w:val="24"/>
          <w:szCs w:val="24"/>
        </w:rPr>
        <w:t>特别说明：</w:t>
      </w:r>
    </w:p>
    <w:p w:rsidR="006337B8" w:rsidRPr="006337B8" w:rsidRDefault="006337B8" w:rsidP="006337B8">
      <w:pPr>
        <w:autoSpaceDE w:val="0"/>
        <w:autoSpaceDN w:val="0"/>
        <w:spacing w:line="440" w:lineRule="exact"/>
        <w:ind w:leftChars="456" w:left="1502" w:hangingChars="150" w:hanging="316"/>
        <w:jc w:val="left"/>
        <w:textAlignment w:val="bottom"/>
        <w:rPr>
          <w:rFonts w:ascii="仿宋_GB2312" w:eastAsia="仿宋_GB2312" w:hAnsi="宋体"/>
          <w:b/>
          <w:bCs/>
          <w:sz w:val="21"/>
          <w:szCs w:val="21"/>
        </w:rPr>
      </w:pPr>
      <w:r w:rsidRPr="006337B8">
        <w:rPr>
          <w:rFonts w:ascii="仿宋_GB2312" w:eastAsia="仿宋_GB2312" w:hAnsi="宋体" w:hint="eastAsia"/>
          <w:b/>
          <w:bCs/>
          <w:sz w:val="21"/>
          <w:szCs w:val="21"/>
        </w:rPr>
        <w:t>1、如</w:t>
      </w:r>
      <w:r>
        <w:rPr>
          <w:rFonts w:ascii="仿宋_GB2312" w:eastAsia="仿宋_GB2312" w:hAnsi="宋体" w:hint="eastAsia"/>
          <w:b/>
          <w:bCs/>
          <w:sz w:val="21"/>
          <w:szCs w:val="21"/>
        </w:rPr>
        <w:t>供应商</w:t>
      </w:r>
      <w:r w:rsidRPr="006337B8">
        <w:rPr>
          <w:rFonts w:ascii="仿宋_GB2312" w:eastAsia="仿宋_GB2312" w:hAnsi="宋体" w:hint="eastAsia"/>
          <w:b/>
          <w:bCs/>
          <w:sz w:val="21"/>
          <w:szCs w:val="21"/>
        </w:rPr>
        <w:t>是二级法人，报价时还需提供上一级企业法人营业执照副本复印件及相关授权文件原件。</w:t>
      </w:r>
    </w:p>
    <w:p w:rsidR="006337B8" w:rsidRPr="006337B8" w:rsidRDefault="006337B8" w:rsidP="006337B8">
      <w:pPr>
        <w:autoSpaceDE w:val="0"/>
        <w:autoSpaceDN w:val="0"/>
        <w:spacing w:line="440" w:lineRule="exact"/>
        <w:ind w:leftChars="456" w:left="1502" w:hangingChars="150" w:hanging="316"/>
        <w:jc w:val="left"/>
        <w:textAlignment w:val="bottom"/>
        <w:rPr>
          <w:rFonts w:ascii="仿宋_GB2312" w:eastAsia="仿宋_GB2312" w:hAnsi="宋体"/>
          <w:b/>
          <w:bCs/>
          <w:sz w:val="21"/>
          <w:szCs w:val="21"/>
        </w:rPr>
      </w:pPr>
      <w:r w:rsidRPr="006337B8">
        <w:rPr>
          <w:rFonts w:ascii="仿宋_GB2312" w:eastAsia="仿宋_GB2312" w:hAnsi="宋体" w:hint="eastAsia"/>
          <w:b/>
          <w:bCs/>
          <w:sz w:val="21"/>
          <w:szCs w:val="21"/>
        </w:rPr>
        <w:t>2、营业执照副本复印件需加盖单位印章，并注明</w:t>
      </w:r>
      <w:r>
        <w:rPr>
          <w:rFonts w:ascii="仿宋_GB2312" w:eastAsia="仿宋_GB2312" w:hAnsi="宋体" w:hint="eastAsia"/>
          <w:b/>
          <w:bCs/>
          <w:sz w:val="21"/>
          <w:szCs w:val="21"/>
        </w:rPr>
        <w:t>“</w:t>
      </w:r>
      <w:r w:rsidRPr="006337B8">
        <w:rPr>
          <w:rFonts w:ascii="仿宋_GB2312" w:eastAsia="仿宋_GB2312" w:hAnsi="宋体" w:hint="eastAsia"/>
          <w:b/>
          <w:bCs/>
          <w:sz w:val="21"/>
          <w:szCs w:val="21"/>
        </w:rPr>
        <w:t>仅用于南通港口集团机电设备资产</w:t>
      </w:r>
      <w:r>
        <w:rPr>
          <w:rFonts w:ascii="仿宋_GB2312" w:eastAsia="仿宋_GB2312" w:hAnsi="宋体" w:hint="eastAsia"/>
          <w:b/>
          <w:bCs/>
          <w:sz w:val="21"/>
          <w:szCs w:val="21"/>
        </w:rPr>
        <w:t>及物资</w:t>
      </w:r>
      <w:r w:rsidRPr="006337B8">
        <w:rPr>
          <w:rFonts w:ascii="仿宋_GB2312" w:eastAsia="仿宋_GB2312" w:hAnsi="宋体" w:hint="eastAsia"/>
          <w:b/>
          <w:bCs/>
          <w:sz w:val="21"/>
          <w:szCs w:val="21"/>
        </w:rPr>
        <w:t>委托评估服务项目的报价</w:t>
      </w:r>
      <w:r>
        <w:rPr>
          <w:rFonts w:ascii="仿宋_GB2312" w:eastAsia="仿宋_GB2312" w:hAnsi="宋体" w:hint="eastAsia"/>
          <w:b/>
          <w:bCs/>
          <w:sz w:val="21"/>
          <w:szCs w:val="21"/>
        </w:rPr>
        <w:t>”</w:t>
      </w:r>
      <w:r w:rsidRPr="006337B8">
        <w:rPr>
          <w:rFonts w:ascii="仿宋_GB2312" w:eastAsia="仿宋_GB2312" w:hAnsi="宋体" w:hint="eastAsia"/>
          <w:b/>
          <w:bCs/>
          <w:sz w:val="21"/>
          <w:szCs w:val="21"/>
        </w:rPr>
        <w:t>。</w:t>
      </w:r>
    </w:p>
    <w:p w:rsidR="006337B8" w:rsidRPr="006337B8" w:rsidRDefault="006337B8" w:rsidP="006337B8">
      <w:pPr>
        <w:autoSpaceDE w:val="0"/>
        <w:autoSpaceDN w:val="0"/>
        <w:spacing w:line="440" w:lineRule="exact"/>
        <w:ind w:leftChars="456" w:left="1502" w:hangingChars="150" w:hanging="316"/>
        <w:jc w:val="left"/>
        <w:textAlignment w:val="bottom"/>
        <w:rPr>
          <w:rFonts w:ascii="仿宋_GB2312" w:eastAsia="仿宋_GB2312" w:hAnsi="宋体"/>
          <w:b/>
          <w:bCs/>
          <w:sz w:val="21"/>
          <w:szCs w:val="21"/>
        </w:rPr>
      </w:pPr>
      <w:r w:rsidRPr="006337B8">
        <w:rPr>
          <w:rFonts w:ascii="仿宋_GB2312" w:eastAsia="仿宋_GB2312" w:hAnsi="宋体" w:hint="eastAsia"/>
          <w:b/>
          <w:bCs/>
          <w:sz w:val="21"/>
          <w:szCs w:val="21"/>
        </w:rPr>
        <w:t>3、营业执照副本必须是带</w:t>
      </w:r>
      <w:proofErr w:type="gramStart"/>
      <w:r w:rsidRPr="006337B8">
        <w:rPr>
          <w:rFonts w:ascii="仿宋_GB2312" w:eastAsia="仿宋_GB2312" w:hAnsi="宋体" w:hint="eastAsia"/>
          <w:b/>
          <w:bCs/>
          <w:sz w:val="21"/>
          <w:szCs w:val="21"/>
        </w:rPr>
        <w:t>二维码的</w:t>
      </w:r>
      <w:proofErr w:type="gramEnd"/>
      <w:r w:rsidRPr="006337B8">
        <w:rPr>
          <w:rFonts w:ascii="仿宋_GB2312" w:eastAsia="仿宋_GB2312" w:hAnsi="宋体" w:hint="eastAsia"/>
          <w:b/>
          <w:bCs/>
          <w:sz w:val="21"/>
          <w:szCs w:val="21"/>
        </w:rPr>
        <w:t>新版执照，否则</w:t>
      </w:r>
      <w:r>
        <w:rPr>
          <w:rFonts w:ascii="仿宋_GB2312" w:eastAsia="仿宋_GB2312" w:hAnsi="宋体" w:hint="eastAsia"/>
          <w:b/>
          <w:bCs/>
          <w:sz w:val="21"/>
          <w:szCs w:val="21"/>
        </w:rPr>
        <w:t>供应商</w:t>
      </w:r>
      <w:r w:rsidRPr="006337B8">
        <w:rPr>
          <w:rFonts w:ascii="仿宋_GB2312" w:eastAsia="仿宋_GB2312" w:hAnsi="宋体" w:hint="eastAsia"/>
          <w:b/>
          <w:bCs/>
          <w:sz w:val="21"/>
          <w:szCs w:val="21"/>
        </w:rPr>
        <w:t>的</w:t>
      </w:r>
      <w:r>
        <w:rPr>
          <w:rFonts w:ascii="仿宋_GB2312" w:eastAsia="仿宋_GB2312" w:hAnsi="宋体" w:hint="eastAsia"/>
          <w:b/>
          <w:bCs/>
          <w:sz w:val="21"/>
          <w:szCs w:val="21"/>
        </w:rPr>
        <w:t>响应文件及报价</w:t>
      </w:r>
      <w:r w:rsidRPr="006337B8">
        <w:rPr>
          <w:rFonts w:ascii="仿宋_GB2312" w:eastAsia="仿宋_GB2312" w:hAnsi="宋体" w:hint="eastAsia"/>
          <w:b/>
          <w:bCs/>
          <w:sz w:val="21"/>
          <w:szCs w:val="21"/>
        </w:rPr>
        <w:t>将会拒绝接受或可能作为</w:t>
      </w:r>
      <w:r>
        <w:rPr>
          <w:rFonts w:ascii="仿宋_GB2312" w:eastAsia="仿宋_GB2312" w:hAnsi="宋体" w:hint="eastAsia"/>
          <w:b/>
          <w:bCs/>
          <w:sz w:val="21"/>
          <w:szCs w:val="21"/>
        </w:rPr>
        <w:t>未响应磋商采购文件</w:t>
      </w:r>
      <w:r w:rsidRPr="006337B8">
        <w:rPr>
          <w:rFonts w:ascii="仿宋_GB2312" w:eastAsia="仿宋_GB2312" w:hAnsi="宋体" w:hint="eastAsia"/>
          <w:b/>
          <w:bCs/>
          <w:sz w:val="21"/>
          <w:szCs w:val="21"/>
        </w:rPr>
        <w:t>。</w:t>
      </w:r>
    </w:p>
    <w:p w:rsidR="00277007" w:rsidRPr="006337B8"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277007" w:rsidRDefault="00277007">
      <w:pPr>
        <w:rPr>
          <w:rFonts w:ascii="宋体" w:eastAsia="宋体" w:hAnsi="宋体" w:cs="宋体"/>
          <w:b/>
          <w:color w:val="000000"/>
          <w:sz w:val="32"/>
          <w:szCs w:val="32"/>
        </w:rPr>
      </w:pPr>
    </w:p>
    <w:p w:rsidR="00C06F3A" w:rsidRDefault="00C06F3A">
      <w:pPr>
        <w:rPr>
          <w:rFonts w:ascii="宋体" w:eastAsia="宋体" w:hAnsi="宋体" w:cs="宋体"/>
          <w:b/>
          <w:color w:val="000000"/>
          <w:sz w:val="32"/>
          <w:szCs w:val="32"/>
        </w:rPr>
        <w:sectPr w:rsidR="00C06F3A" w:rsidSect="00083BDF">
          <w:headerReference w:type="first" r:id="rId21"/>
          <w:pgSz w:w="11906" w:h="16838" w:code="9"/>
          <w:pgMar w:top="1418" w:right="1588" w:bottom="1418" w:left="1588" w:header="851" w:footer="964" w:gutter="0"/>
          <w:cols w:space="720"/>
          <w:titlePg/>
          <w:docGrid w:linePitch="380" w:charSpace="-5325"/>
        </w:sectPr>
      </w:pPr>
    </w:p>
    <w:p w:rsidR="00277007" w:rsidRPr="00096908" w:rsidRDefault="00277007" w:rsidP="008476B7">
      <w:pPr>
        <w:pStyle w:val="3"/>
        <w:spacing w:before="240"/>
        <w:jc w:val="left"/>
        <w:rPr>
          <w:sz w:val="28"/>
          <w:szCs w:val="28"/>
        </w:rPr>
      </w:pPr>
      <w:bookmarkStart w:id="144" w:name="_Toc12027375"/>
      <w:r w:rsidRPr="00096908">
        <w:rPr>
          <w:rFonts w:hint="eastAsia"/>
          <w:sz w:val="28"/>
          <w:szCs w:val="28"/>
        </w:rPr>
        <w:lastRenderedPageBreak/>
        <w:t>附件</w:t>
      </w:r>
      <w:r w:rsidR="008476B7" w:rsidRPr="00096908">
        <w:rPr>
          <w:rFonts w:hint="eastAsia"/>
          <w:sz w:val="28"/>
          <w:szCs w:val="28"/>
        </w:rPr>
        <w:t>4-5</w:t>
      </w:r>
      <w:r w:rsidR="00C06F3A" w:rsidRPr="00096908">
        <w:rPr>
          <w:rFonts w:hint="eastAsia"/>
          <w:sz w:val="28"/>
          <w:szCs w:val="28"/>
        </w:rPr>
        <w:t>：资格证明文件</w:t>
      </w:r>
      <w:bookmarkEnd w:id="144"/>
    </w:p>
    <w:p w:rsidR="00277007" w:rsidRPr="00096908" w:rsidRDefault="00F3741F" w:rsidP="00096908">
      <w:pPr>
        <w:spacing w:beforeLines="100" w:before="240" w:afterLines="50" w:after="120" w:line="480" w:lineRule="exact"/>
        <w:jc w:val="center"/>
        <w:rPr>
          <w:rFonts w:ascii="黑体" w:eastAsia="黑体" w:hAnsi="黑体" w:cs="宋体"/>
          <w:b/>
          <w:sz w:val="28"/>
          <w:szCs w:val="28"/>
        </w:rPr>
      </w:pPr>
      <w:r>
        <w:rPr>
          <w:rFonts w:ascii="黑体" w:eastAsia="黑体" w:hAnsi="黑体" w:cs="宋体" w:hint="eastAsia"/>
          <w:b/>
          <w:sz w:val="28"/>
          <w:szCs w:val="28"/>
        </w:rPr>
        <w:t>资格</w:t>
      </w:r>
      <w:r w:rsidR="00277007" w:rsidRPr="00096908">
        <w:rPr>
          <w:rFonts w:ascii="黑体" w:eastAsia="黑体" w:hAnsi="黑体" w:cs="宋体" w:hint="eastAsia"/>
          <w:b/>
          <w:sz w:val="28"/>
          <w:szCs w:val="28"/>
        </w:rPr>
        <w:t>证明文件</w:t>
      </w:r>
    </w:p>
    <w:p w:rsidR="00277007" w:rsidRPr="008476B7" w:rsidRDefault="00277007" w:rsidP="008476B7"/>
    <w:p w:rsidR="00277007" w:rsidRPr="00EE3C73" w:rsidRDefault="00F3741F" w:rsidP="00EE3C73">
      <w:pPr>
        <w:autoSpaceDE w:val="0"/>
        <w:autoSpaceDN w:val="0"/>
        <w:spacing w:line="440" w:lineRule="exact"/>
        <w:ind w:firstLineChars="200" w:firstLine="480"/>
        <w:jc w:val="left"/>
        <w:textAlignment w:val="bottom"/>
        <w:rPr>
          <w:rFonts w:ascii="仿宋" w:eastAsia="仿宋" w:hAnsi="仿宋"/>
          <w:sz w:val="24"/>
          <w:szCs w:val="24"/>
        </w:rPr>
      </w:pPr>
      <w:r w:rsidRPr="00EE3C73">
        <w:rPr>
          <w:rFonts w:ascii="仿宋" w:eastAsia="仿宋" w:hAnsi="仿宋" w:hint="eastAsia"/>
          <w:sz w:val="24"/>
          <w:szCs w:val="24"/>
        </w:rPr>
        <w:t>资格证明文件至少包含以下内容：</w:t>
      </w:r>
    </w:p>
    <w:p w:rsidR="00277007" w:rsidRPr="00EE3C73" w:rsidRDefault="00277007" w:rsidP="00EE3C73">
      <w:pPr>
        <w:autoSpaceDE w:val="0"/>
        <w:autoSpaceDN w:val="0"/>
        <w:spacing w:line="440" w:lineRule="exact"/>
        <w:ind w:firstLineChars="200" w:firstLine="480"/>
        <w:jc w:val="left"/>
        <w:textAlignment w:val="bottom"/>
        <w:rPr>
          <w:rFonts w:ascii="仿宋" w:eastAsia="仿宋" w:hAnsi="仿宋"/>
          <w:sz w:val="24"/>
          <w:szCs w:val="24"/>
        </w:rPr>
      </w:pPr>
    </w:p>
    <w:p w:rsidR="00277007" w:rsidRPr="00EE3C73" w:rsidRDefault="00F3741F" w:rsidP="00EE3C73">
      <w:pPr>
        <w:autoSpaceDE w:val="0"/>
        <w:autoSpaceDN w:val="0"/>
        <w:spacing w:line="440" w:lineRule="exact"/>
        <w:ind w:firstLineChars="200" w:firstLine="480"/>
        <w:jc w:val="left"/>
        <w:textAlignment w:val="bottom"/>
        <w:rPr>
          <w:rFonts w:ascii="仿宋" w:eastAsia="仿宋" w:hAnsi="仿宋"/>
          <w:sz w:val="24"/>
          <w:szCs w:val="24"/>
        </w:rPr>
      </w:pPr>
      <w:r w:rsidRPr="00EE3C73">
        <w:rPr>
          <w:rFonts w:ascii="仿宋" w:eastAsia="仿宋" w:hAnsi="仿宋" w:hint="eastAsia"/>
          <w:sz w:val="24"/>
          <w:szCs w:val="24"/>
        </w:rPr>
        <w:t>1、报价单位的资产评估资格证书或有关政府机构出具的备案公告</w:t>
      </w:r>
      <w:r w:rsidR="00EE3C73" w:rsidRPr="00EE3C73">
        <w:rPr>
          <w:rFonts w:ascii="仿宋" w:eastAsia="仿宋" w:hAnsi="仿宋" w:hint="eastAsia"/>
          <w:sz w:val="24"/>
          <w:szCs w:val="24"/>
        </w:rPr>
        <w:t>。</w:t>
      </w:r>
    </w:p>
    <w:p w:rsidR="00277007" w:rsidRPr="00EE3C73" w:rsidRDefault="00F3741F" w:rsidP="00EE3C73">
      <w:pPr>
        <w:autoSpaceDE w:val="0"/>
        <w:autoSpaceDN w:val="0"/>
        <w:spacing w:line="440" w:lineRule="exact"/>
        <w:ind w:firstLineChars="200" w:firstLine="480"/>
        <w:jc w:val="left"/>
        <w:textAlignment w:val="bottom"/>
        <w:rPr>
          <w:rFonts w:ascii="仿宋" w:eastAsia="仿宋" w:hAnsi="仿宋"/>
          <w:sz w:val="24"/>
          <w:szCs w:val="24"/>
        </w:rPr>
      </w:pPr>
      <w:r w:rsidRPr="00EE3C73">
        <w:rPr>
          <w:rFonts w:ascii="仿宋" w:eastAsia="仿宋" w:hAnsi="仿宋" w:hint="eastAsia"/>
          <w:sz w:val="24"/>
          <w:szCs w:val="24"/>
        </w:rPr>
        <w:t>2、提供报价</w:t>
      </w:r>
      <w:r w:rsidR="00EE3C73" w:rsidRPr="00EE3C73">
        <w:rPr>
          <w:rFonts w:ascii="仿宋" w:eastAsia="仿宋" w:hAnsi="仿宋" w:hint="eastAsia"/>
          <w:sz w:val="24"/>
          <w:szCs w:val="24"/>
        </w:rPr>
        <w:t>单位</w:t>
      </w:r>
      <w:r w:rsidRPr="00EE3C73">
        <w:rPr>
          <w:rFonts w:ascii="仿宋" w:eastAsia="仿宋" w:hAnsi="仿宋" w:hint="eastAsia"/>
          <w:sz w:val="24"/>
          <w:szCs w:val="24"/>
        </w:rPr>
        <w:t>6人及以上自有注册评估师的身份证复印件</w:t>
      </w:r>
      <w:r w:rsidR="00EE3C73" w:rsidRPr="00EE3C73">
        <w:rPr>
          <w:rFonts w:ascii="仿宋" w:eastAsia="仿宋" w:hAnsi="仿宋" w:hint="eastAsia"/>
          <w:sz w:val="24"/>
          <w:szCs w:val="24"/>
        </w:rPr>
        <w:t>、资格证书（或备案证书）的复印件，以及2019年1－4月份</w:t>
      </w:r>
      <w:proofErr w:type="gramStart"/>
      <w:r w:rsidR="00EE3C73" w:rsidRPr="00EE3C73">
        <w:rPr>
          <w:rFonts w:ascii="仿宋" w:eastAsia="仿宋" w:hAnsi="仿宋" w:hint="eastAsia"/>
          <w:sz w:val="24"/>
          <w:szCs w:val="24"/>
        </w:rPr>
        <w:t>社保证明</w:t>
      </w:r>
      <w:proofErr w:type="gramEnd"/>
      <w:r w:rsidR="00EE3C73" w:rsidRPr="00EE3C73">
        <w:rPr>
          <w:rFonts w:ascii="仿宋" w:eastAsia="仿宋" w:hAnsi="仿宋" w:hint="eastAsia"/>
          <w:sz w:val="24"/>
          <w:szCs w:val="24"/>
        </w:rPr>
        <w:t>。</w:t>
      </w:r>
    </w:p>
    <w:p w:rsidR="00EE3C73" w:rsidRPr="00EE3C73" w:rsidRDefault="00EE3C73" w:rsidP="00EE3C73">
      <w:pPr>
        <w:autoSpaceDE w:val="0"/>
        <w:autoSpaceDN w:val="0"/>
        <w:spacing w:line="440" w:lineRule="exact"/>
        <w:ind w:firstLineChars="200" w:firstLine="480"/>
        <w:jc w:val="left"/>
        <w:textAlignment w:val="bottom"/>
        <w:rPr>
          <w:rFonts w:ascii="仿宋" w:eastAsia="仿宋" w:hAnsi="仿宋"/>
          <w:sz w:val="24"/>
          <w:szCs w:val="24"/>
        </w:rPr>
      </w:pPr>
      <w:r w:rsidRPr="00EE3C73">
        <w:rPr>
          <w:rFonts w:ascii="仿宋" w:eastAsia="仿宋" w:hAnsi="仿宋" w:hint="eastAsia"/>
          <w:sz w:val="24"/>
          <w:szCs w:val="24"/>
        </w:rPr>
        <w:t>3、提供报价单位2人及以上机电工程师（或高级工程师）的身份证复印件、职称</w:t>
      </w:r>
      <w:proofErr w:type="gramStart"/>
      <w:r w:rsidRPr="00EE3C73">
        <w:rPr>
          <w:rFonts w:ascii="仿宋" w:eastAsia="仿宋" w:hAnsi="仿宋" w:hint="eastAsia"/>
          <w:sz w:val="24"/>
          <w:szCs w:val="24"/>
        </w:rPr>
        <w:t>证书证书</w:t>
      </w:r>
      <w:proofErr w:type="gramEnd"/>
      <w:r w:rsidRPr="00EE3C73">
        <w:rPr>
          <w:rFonts w:ascii="仿宋" w:eastAsia="仿宋" w:hAnsi="仿宋" w:hint="eastAsia"/>
          <w:sz w:val="24"/>
          <w:szCs w:val="24"/>
        </w:rPr>
        <w:t>的复印件，以及2019年1－4月份</w:t>
      </w:r>
      <w:proofErr w:type="gramStart"/>
      <w:r w:rsidRPr="00EE3C73">
        <w:rPr>
          <w:rFonts w:ascii="仿宋" w:eastAsia="仿宋" w:hAnsi="仿宋" w:hint="eastAsia"/>
          <w:sz w:val="24"/>
          <w:szCs w:val="24"/>
        </w:rPr>
        <w:t>社保证明</w:t>
      </w:r>
      <w:proofErr w:type="gramEnd"/>
      <w:r w:rsidRPr="00EE3C73">
        <w:rPr>
          <w:rFonts w:ascii="仿宋" w:eastAsia="仿宋" w:hAnsi="仿宋" w:hint="eastAsia"/>
          <w:sz w:val="24"/>
          <w:szCs w:val="24"/>
        </w:rPr>
        <w:t>。</w:t>
      </w:r>
    </w:p>
    <w:p w:rsidR="00EE3C73" w:rsidRPr="00EE3C73" w:rsidRDefault="00EE3C73" w:rsidP="00EE3C73">
      <w:pPr>
        <w:autoSpaceDE w:val="0"/>
        <w:autoSpaceDN w:val="0"/>
        <w:spacing w:line="440" w:lineRule="exact"/>
        <w:ind w:firstLineChars="200" w:firstLine="480"/>
        <w:jc w:val="left"/>
        <w:textAlignment w:val="bottom"/>
        <w:rPr>
          <w:rFonts w:ascii="仿宋" w:eastAsia="仿宋" w:hAnsi="仿宋"/>
          <w:sz w:val="24"/>
          <w:szCs w:val="24"/>
        </w:rPr>
      </w:pPr>
      <w:r w:rsidRPr="00EE3C73">
        <w:rPr>
          <w:rFonts w:ascii="仿宋" w:eastAsia="仿宋" w:hAnsi="仿宋" w:hint="eastAsia"/>
          <w:sz w:val="24"/>
          <w:szCs w:val="24"/>
        </w:rPr>
        <w:t>4、提供由报价人2018年的年度审计报告复印件。</w:t>
      </w:r>
    </w:p>
    <w:p w:rsidR="00277007" w:rsidRPr="00EE3C73" w:rsidRDefault="00277007" w:rsidP="00EE3C73">
      <w:pPr>
        <w:autoSpaceDE w:val="0"/>
        <w:autoSpaceDN w:val="0"/>
        <w:spacing w:line="440" w:lineRule="exact"/>
        <w:ind w:firstLineChars="200" w:firstLine="480"/>
        <w:jc w:val="left"/>
        <w:textAlignment w:val="bottom"/>
        <w:rPr>
          <w:rFonts w:ascii="仿宋" w:eastAsia="仿宋" w:hAnsi="仿宋"/>
          <w:sz w:val="24"/>
          <w:szCs w:val="24"/>
        </w:rPr>
      </w:pPr>
    </w:p>
    <w:p w:rsidR="00277007" w:rsidRPr="00EE3C73" w:rsidRDefault="00EE3C73" w:rsidP="00EE3C73">
      <w:pPr>
        <w:autoSpaceDE w:val="0"/>
        <w:autoSpaceDN w:val="0"/>
        <w:spacing w:line="440" w:lineRule="exact"/>
        <w:ind w:firstLineChars="200" w:firstLine="480"/>
        <w:jc w:val="left"/>
        <w:textAlignment w:val="bottom"/>
        <w:rPr>
          <w:rFonts w:ascii="仿宋" w:eastAsia="仿宋" w:hAnsi="仿宋"/>
          <w:sz w:val="24"/>
          <w:szCs w:val="24"/>
        </w:rPr>
      </w:pPr>
      <w:r w:rsidRPr="00EE3C73">
        <w:rPr>
          <w:rFonts w:ascii="仿宋" w:eastAsia="仿宋" w:hAnsi="仿宋" w:hint="eastAsia"/>
          <w:sz w:val="24"/>
          <w:szCs w:val="24"/>
        </w:rPr>
        <w:t>上述资格证明文件须加盖报价人单位公章。</w:t>
      </w:r>
    </w:p>
    <w:p w:rsidR="00277007" w:rsidRPr="00AB5EB5" w:rsidRDefault="00277007" w:rsidP="00EE3C73">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277007" w:rsidRPr="00AB5EB5" w:rsidRDefault="00277007" w:rsidP="00AB5EB5">
      <w:pPr>
        <w:autoSpaceDE w:val="0"/>
        <w:autoSpaceDN w:val="0"/>
        <w:spacing w:line="440" w:lineRule="exact"/>
        <w:ind w:firstLineChars="200" w:firstLine="480"/>
        <w:jc w:val="left"/>
        <w:textAlignment w:val="bottom"/>
        <w:rPr>
          <w:rFonts w:ascii="仿宋" w:eastAsia="仿宋" w:hAnsi="仿宋"/>
          <w:sz w:val="24"/>
          <w:szCs w:val="24"/>
        </w:rPr>
      </w:pPr>
    </w:p>
    <w:p w:rsidR="00AB5EB5" w:rsidRDefault="00AB5EB5" w:rsidP="00AB5EB5">
      <w:pPr>
        <w:autoSpaceDE w:val="0"/>
        <w:autoSpaceDN w:val="0"/>
        <w:spacing w:line="440" w:lineRule="exact"/>
        <w:ind w:firstLineChars="200" w:firstLine="480"/>
        <w:jc w:val="left"/>
        <w:textAlignment w:val="bottom"/>
        <w:rPr>
          <w:rFonts w:ascii="仿宋" w:eastAsia="仿宋" w:hAnsi="仿宋"/>
          <w:sz w:val="24"/>
          <w:szCs w:val="24"/>
        </w:rPr>
        <w:sectPr w:rsidR="00AB5EB5" w:rsidSect="00083BDF">
          <w:pgSz w:w="11906" w:h="16838" w:code="9"/>
          <w:pgMar w:top="1418" w:right="1588" w:bottom="1418" w:left="1588" w:header="851" w:footer="964" w:gutter="0"/>
          <w:cols w:space="720"/>
          <w:titlePg/>
          <w:docGrid w:linePitch="380" w:charSpace="-5325"/>
        </w:sectPr>
      </w:pPr>
    </w:p>
    <w:p w:rsidR="00277007" w:rsidRDefault="00277007">
      <w:pPr>
        <w:rPr>
          <w:rFonts w:ascii="宋体" w:eastAsia="宋体" w:hAnsi="宋体"/>
          <w:b/>
          <w:sz w:val="21"/>
          <w:szCs w:val="21"/>
        </w:rPr>
      </w:pPr>
    </w:p>
    <w:p w:rsidR="00277007" w:rsidRPr="00096908" w:rsidRDefault="00277007" w:rsidP="008476B7">
      <w:pPr>
        <w:pStyle w:val="3"/>
        <w:spacing w:before="240"/>
        <w:jc w:val="left"/>
        <w:rPr>
          <w:sz w:val="28"/>
          <w:szCs w:val="28"/>
        </w:rPr>
      </w:pPr>
      <w:bookmarkStart w:id="145" w:name="_Toc12027376"/>
      <w:r w:rsidRPr="00096908">
        <w:rPr>
          <w:rFonts w:hint="eastAsia"/>
          <w:sz w:val="28"/>
          <w:szCs w:val="28"/>
        </w:rPr>
        <w:t>附件</w:t>
      </w:r>
      <w:r w:rsidR="008476B7" w:rsidRPr="00096908">
        <w:rPr>
          <w:rFonts w:hint="eastAsia"/>
          <w:sz w:val="28"/>
          <w:szCs w:val="28"/>
        </w:rPr>
        <w:t>4-6</w:t>
      </w:r>
      <w:r w:rsidR="00C06F3A" w:rsidRPr="00096908">
        <w:rPr>
          <w:rFonts w:hint="eastAsia"/>
          <w:sz w:val="28"/>
          <w:szCs w:val="28"/>
        </w:rPr>
        <w:t>：</w:t>
      </w:r>
      <w:r w:rsidR="00C06F3A" w:rsidRPr="00096908">
        <w:rPr>
          <w:sz w:val="28"/>
          <w:szCs w:val="28"/>
        </w:rPr>
        <w:t>关于资格文件的声明函</w:t>
      </w:r>
      <w:bookmarkEnd w:id="145"/>
    </w:p>
    <w:p w:rsidR="00277007" w:rsidRDefault="00277007">
      <w:pPr>
        <w:overflowPunct w:val="0"/>
        <w:spacing w:line="360" w:lineRule="auto"/>
        <w:rPr>
          <w:rFonts w:ascii="宋体" w:eastAsia="宋体" w:hAnsi="宋体"/>
          <w:b/>
          <w:sz w:val="21"/>
          <w:szCs w:val="21"/>
        </w:rPr>
      </w:pPr>
    </w:p>
    <w:p w:rsidR="00277007" w:rsidRPr="00096908" w:rsidRDefault="00277007" w:rsidP="00096908">
      <w:pPr>
        <w:spacing w:beforeLines="100" w:before="240" w:afterLines="50" w:after="120" w:line="480" w:lineRule="exact"/>
        <w:jc w:val="center"/>
        <w:rPr>
          <w:rFonts w:ascii="黑体" w:eastAsia="黑体" w:hAnsi="黑体" w:cs="宋体"/>
          <w:b/>
          <w:sz w:val="28"/>
          <w:szCs w:val="28"/>
        </w:rPr>
      </w:pPr>
      <w:r w:rsidRPr="00096908">
        <w:rPr>
          <w:rFonts w:ascii="黑体" w:eastAsia="黑体" w:hAnsi="黑体" w:cs="宋体"/>
          <w:b/>
          <w:sz w:val="28"/>
          <w:szCs w:val="28"/>
        </w:rPr>
        <w:t>关于资格文件的声明函</w:t>
      </w:r>
    </w:p>
    <w:p w:rsidR="00277007" w:rsidRDefault="00277007">
      <w:pPr>
        <w:overflowPunct w:val="0"/>
        <w:spacing w:line="360" w:lineRule="auto"/>
        <w:jc w:val="center"/>
        <w:rPr>
          <w:rFonts w:eastAsia="宋体"/>
          <w:sz w:val="21"/>
          <w:szCs w:val="21"/>
        </w:rPr>
      </w:pPr>
    </w:p>
    <w:p w:rsidR="00277007" w:rsidRPr="00096908" w:rsidRDefault="00277007">
      <w:pPr>
        <w:widowControl/>
        <w:autoSpaceDE w:val="0"/>
        <w:autoSpaceDN w:val="0"/>
        <w:spacing w:line="360" w:lineRule="auto"/>
        <w:jc w:val="left"/>
        <w:rPr>
          <w:rFonts w:eastAsia="宋体"/>
          <w:kern w:val="0"/>
          <w:sz w:val="24"/>
          <w:szCs w:val="24"/>
        </w:rPr>
      </w:pPr>
      <w:r w:rsidRPr="00096908">
        <w:rPr>
          <w:rFonts w:eastAsia="宋体" w:hint="eastAsia"/>
          <w:kern w:val="0"/>
          <w:sz w:val="24"/>
          <w:szCs w:val="24"/>
          <w:u w:val="single"/>
          <w:lang w:val="zh-CN"/>
        </w:rPr>
        <w:t>南通港口集团有限公司</w:t>
      </w:r>
      <w:r w:rsidRPr="00096908">
        <w:rPr>
          <w:rFonts w:eastAsia="宋体" w:hAnsi="宋体"/>
          <w:kern w:val="0"/>
          <w:sz w:val="24"/>
          <w:szCs w:val="24"/>
          <w:lang w:val="zh-CN"/>
        </w:rPr>
        <w:t>：</w:t>
      </w:r>
    </w:p>
    <w:p w:rsidR="00277007" w:rsidRPr="00096908" w:rsidRDefault="00277007" w:rsidP="00096908">
      <w:pPr>
        <w:overflowPunct w:val="0"/>
        <w:spacing w:line="360" w:lineRule="auto"/>
        <w:ind w:firstLineChars="200" w:firstLine="480"/>
        <w:rPr>
          <w:rFonts w:eastAsia="宋体"/>
          <w:sz w:val="24"/>
          <w:szCs w:val="24"/>
        </w:rPr>
      </w:pPr>
      <w:r w:rsidRPr="00096908">
        <w:rPr>
          <w:rFonts w:eastAsia="宋体" w:hAnsi="宋体"/>
          <w:sz w:val="24"/>
          <w:szCs w:val="24"/>
          <w:lang w:val="zh-CN"/>
        </w:rPr>
        <w:t>本公司愿就由贵公司组织实施的</w:t>
      </w:r>
      <w:r w:rsidRPr="00096908">
        <w:rPr>
          <w:rFonts w:eastAsia="宋体" w:hAnsi="宋体" w:hint="eastAsia"/>
          <w:sz w:val="24"/>
          <w:szCs w:val="24"/>
          <w:u w:val="single"/>
        </w:rPr>
        <w:t xml:space="preserve">                 </w:t>
      </w:r>
      <w:r w:rsidRPr="00096908">
        <w:rPr>
          <w:rFonts w:eastAsia="宋体" w:hAnsi="宋体" w:hint="eastAsia"/>
          <w:sz w:val="24"/>
          <w:szCs w:val="24"/>
          <w:u w:val="single"/>
        </w:rPr>
        <w:t>项目</w:t>
      </w:r>
      <w:r w:rsidRPr="00096908">
        <w:rPr>
          <w:rFonts w:eastAsia="宋体" w:hAnsi="宋体" w:hint="eastAsia"/>
          <w:sz w:val="24"/>
          <w:szCs w:val="24"/>
          <w:u w:val="single"/>
          <w:lang w:val="zh-CN"/>
        </w:rPr>
        <w:t>的</w:t>
      </w:r>
      <w:r w:rsidRPr="00096908">
        <w:rPr>
          <w:rFonts w:eastAsia="宋体" w:hAnsi="宋体" w:hint="eastAsia"/>
          <w:sz w:val="24"/>
          <w:szCs w:val="24"/>
          <w:lang w:val="zh-CN"/>
        </w:rPr>
        <w:t>竞争性磋商</w:t>
      </w:r>
      <w:r w:rsidRPr="00096908">
        <w:rPr>
          <w:rFonts w:eastAsia="宋体" w:hAnsi="宋体"/>
          <w:sz w:val="24"/>
          <w:szCs w:val="24"/>
          <w:lang w:val="zh-CN"/>
        </w:rPr>
        <w:t>采购活动进行</w:t>
      </w:r>
      <w:r w:rsidRPr="00096908">
        <w:rPr>
          <w:rFonts w:eastAsia="宋体" w:hAnsi="宋体" w:hint="eastAsia"/>
          <w:sz w:val="24"/>
          <w:szCs w:val="24"/>
          <w:lang w:val="zh-CN"/>
        </w:rPr>
        <w:t>响应</w:t>
      </w:r>
      <w:r w:rsidRPr="00096908">
        <w:rPr>
          <w:rFonts w:eastAsia="宋体" w:hAnsi="宋体"/>
          <w:sz w:val="24"/>
          <w:szCs w:val="24"/>
          <w:lang w:val="zh-CN"/>
        </w:rPr>
        <w:t>。本公司所提交的</w:t>
      </w:r>
      <w:r w:rsidRPr="00096908">
        <w:rPr>
          <w:rFonts w:eastAsia="宋体" w:hAnsi="宋体" w:hint="eastAsia"/>
          <w:sz w:val="24"/>
          <w:szCs w:val="24"/>
          <w:lang w:val="zh-CN"/>
        </w:rPr>
        <w:t>响应</w:t>
      </w:r>
      <w:r w:rsidRPr="00096908">
        <w:rPr>
          <w:rFonts w:eastAsia="宋体" w:hAnsi="宋体"/>
          <w:sz w:val="24"/>
          <w:szCs w:val="24"/>
          <w:lang w:val="zh-CN"/>
        </w:rPr>
        <w:t>文件中所有关于</w:t>
      </w:r>
      <w:r w:rsidRPr="00096908">
        <w:rPr>
          <w:rFonts w:eastAsia="宋体" w:hAnsi="宋体" w:hint="eastAsia"/>
          <w:sz w:val="24"/>
          <w:szCs w:val="24"/>
          <w:lang w:val="zh-CN"/>
        </w:rPr>
        <w:t>磋商</w:t>
      </w:r>
      <w:r w:rsidRPr="00096908">
        <w:rPr>
          <w:rFonts w:eastAsia="宋体" w:hAnsi="宋体"/>
          <w:sz w:val="24"/>
          <w:szCs w:val="24"/>
          <w:lang w:val="zh-CN"/>
        </w:rPr>
        <w:t>资格的文件、证明和陈述均是真实的、准确的。若与真实情况不符，本公司愿意承担由此而产生的一切后果。</w:t>
      </w:r>
    </w:p>
    <w:p w:rsidR="00277007" w:rsidRPr="00096908" w:rsidRDefault="00277007" w:rsidP="00096908">
      <w:pPr>
        <w:overflowPunct w:val="0"/>
        <w:spacing w:line="360" w:lineRule="auto"/>
        <w:ind w:firstLineChars="200" w:firstLine="480"/>
        <w:rPr>
          <w:rFonts w:eastAsia="宋体"/>
          <w:sz w:val="24"/>
          <w:szCs w:val="24"/>
        </w:rPr>
      </w:pPr>
    </w:p>
    <w:p w:rsidR="00277007" w:rsidRPr="00096908" w:rsidRDefault="00277007" w:rsidP="00096908">
      <w:pPr>
        <w:overflowPunct w:val="0"/>
        <w:spacing w:line="360" w:lineRule="auto"/>
        <w:ind w:firstLineChars="200" w:firstLine="480"/>
        <w:rPr>
          <w:rFonts w:eastAsia="宋体"/>
          <w:sz w:val="24"/>
          <w:szCs w:val="24"/>
        </w:rPr>
      </w:pPr>
    </w:p>
    <w:p w:rsidR="00277007" w:rsidRPr="00096908" w:rsidRDefault="00277007" w:rsidP="00096908">
      <w:pPr>
        <w:overflowPunct w:val="0"/>
        <w:spacing w:line="360" w:lineRule="auto"/>
        <w:ind w:firstLineChars="200" w:firstLine="480"/>
        <w:rPr>
          <w:rFonts w:eastAsia="宋体"/>
          <w:sz w:val="24"/>
          <w:szCs w:val="24"/>
        </w:rPr>
      </w:pPr>
    </w:p>
    <w:p w:rsidR="00277007" w:rsidRPr="00096908" w:rsidRDefault="00277007" w:rsidP="00096908">
      <w:pPr>
        <w:overflowPunct w:val="0"/>
        <w:spacing w:line="360" w:lineRule="auto"/>
        <w:ind w:firstLineChars="200" w:firstLine="480"/>
        <w:rPr>
          <w:rFonts w:eastAsia="宋体"/>
          <w:sz w:val="24"/>
          <w:szCs w:val="24"/>
        </w:rPr>
      </w:pPr>
    </w:p>
    <w:p w:rsidR="00277007" w:rsidRPr="00096908" w:rsidRDefault="00277007" w:rsidP="00096908">
      <w:pPr>
        <w:overflowPunct w:val="0"/>
        <w:spacing w:line="360" w:lineRule="auto"/>
        <w:ind w:leftChars="1000" w:left="2600" w:firstLineChars="200" w:firstLine="480"/>
        <w:rPr>
          <w:rFonts w:eastAsia="宋体"/>
          <w:sz w:val="24"/>
          <w:szCs w:val="24"/>
          <w:u w:val="single"/>
        </w:rPr>
      </w:pPr>
      <w:r w:rsidRPr="00096908">
        <w:rPr>
          <w:rFonts w:eastAsia="宋体" w:hint="eastAsia"/>
          <w:sz w:val="24"/>
          <w:szCs w:val="24"/>
        </w:rPr>
        <w:t>供应商</w:t>
      </w:r>
      <w:r w:rsidRPr="00096908">
        <w:rPr>
          <w:rFonts w:eastAsia="宋体"/>
          <w:sz w:val="24"/>
          <w:szCs w:val="24"/>
        </w:rPr>
        <w:t>（</w:t>
      </w:r>
      <w:r w:rsidRPr="00096908">
        <w:rPr>
          <w:rFonts w:eastAsia="宋体" w:hint="eastAsia"/>
          <w:sz w:val="24"/>
          <w:szCs w:val="24"/>
        </w:rPr>
        <w:t>盖章</w:t>
      </w:r>
      <w:r w:rsidRPr="00096908">
        <w:rPr>
          <w:rFonts w:eastAsia="宋体"/>
          <w:sz w:val="24"/>
          <w:szCs w:val="24"/>
        </w:rPr>
        <w:t>）：</w:t>
      </w:r>
      <w:r w:rsidR="00096908">
        <w:rPr>
          <w:rFonts w:eastAsia="宋体" w:hint="eastAsia"/>
          <w:sz w:val="24"/>
          <w:szCs w:val="24"/>
          <w:u w:val="single"/>
        </w:rPr>
        <w:t xml:space="preserve">                      </w:t>
      </w:r>
    </w:p>
    <w:p w:rsidR="00277007" w:rsidRPr="00096908" w:rsidRDefault="00277007" w:rsidP="00096908">
      <w:pPr>
        <w:overflowPunct w:val="0"/>
        <w:spacing w:line="360" w:lineRule="auto"/>
        <w:ind w:leftChars="1000" w:left="2600" w:firstLineChars="200" w:firstLine="480"/>
        <w:rPr>
          <w:rFonts w:eastAsia="宋体"/>
          <w:sz w:val="24"/>
          <w:szCs w:val="24"/>
        </w:rPr>
      </w:pPr>
    </w:p>
    <w:p w:rsidR="00277007" w:rsidRPr="00096908" w:rsidRDefault="00277007" w:rsidP="00096908">
      <w:pPr>
        <w:overflowPunct w:val="0"/>
        <w:spacing w:line="360" w:lineRule="auto"/>
        <w:ind w:leftChars="1000" w:left="2600" w:firstLineChars="200" w:firstLine="480"/>
        <w:rPr>
          <w:rFonts w:eastAsia="宋体"/>
          <w:sz w:val="24"/>
          <w:szCs w:val="24"/>
        </w:rPr>
      </w:pPr>
      <w:r w:rsidRPr="00096908">
        <w:rPr>
          <w:rFonts w:eastAsia="宋体" w:hint="eastAsia"/>
          <w:sz w:val="24"/>
          <w:szCs w:val="24"/>
        </w:rPr>
        <w:t>供应</w:t>
      </w:r>
      <w:proofErr w:type="gramStart"/>
      <w:r w:rsidRPr="00096908">
        <w:rPr>
          <w:rFonts w:eastAsia="宋体" w:hint="eastAsia"/>
          <w:sz w:val="24"/>
          <w:szCs w:val="24"/>
        </w:rPr>
        <w:t>商法定</w:t>
      </w:r>
      <w:proofErr w:type="gramEnd"/>
      <w:r w:rsidRPr="00096908">
        <w:rPr>
          <w:rFonts w:eastAsia="宋体" w:hint="eastAsia"/>
          <w:sz w:val="24"/>
          <w:szCs w:val="24"/>
        </w:rPr>
        <w:t>代表人或</w:t>
      </w:r>
      <w:r w:rsidRPr="00096908">
        <w:rPr>
          <w:rFonts w:eastAsia="宋体"/>
          <w:sz w:val="24"/>
          <w:szCs w:val="24"/>
        </w:rPr>
        <w:t>其授权人：（签字或</w:t>
      </w:r>
      <w:r w:rsidRPr="00096908">
        <w:rPr>
          <w:rFonts w:eastAsia="宋体" w:hint="eastAsia"/>
          <w:sz w:val="24"/>
          <w:szCs w:val="24"/>
        </w:rPr>
        <w:t>盖章</w:t>
      </w:r>
      <w:r w:rsidRPr="00096908">
        <w:rPr>
          <w:rFonts w:eastAsia="宋体"/>
          <w:sz w:val="24"/>
          <w:szCs w:val="24"/>
        </w:rPr>
        <w:t>）：</w:t>
      </w:r>
    </w:p>
    <w:p w:rsidR="00277007" w:rsidRPr="00096908" w:rsidRDefault="00277007" w:rsidP="00096908">
      <w:pPr>
        <w:overflowPunct w:val="0"/>
        <w:spacing w:line="360" w:lineRule="auto"/>
        <w:ind w:leftChars="1000" w:left="2600" w:firstLineChars="200" w:firstLine="480"/>
        <w:rPr>
          <w:rFonts w:eastAsia="宋体"/>
          <w:sz w:val="24"/>
          <w:szCs w:val="24"/>
        </w:rPr>
      </w:pPr>
    </w:p>
    <w:p w:rsidR="00277007" w:rsidRPr="00096908" w:rsidRDefault="00277007" w:rsidP="00096908">
      <w:pPr>
        <w:overflowPunct w:val="0"/>
        <w:spacing w:line="360" w:lineRule="auto"/>
        <w:ind w:leftChars="1000" w:left="2600" w:firstLineChars="200" w:firstLine="480"/>
        <w:rPr>
          <w:rFonts w:eastAsia="宋体"/>
          <w:sz w:val="24"/>
          <w:szCs w:val="24"/>
        </w:rPr>
      </w:pPr>
      <w:r w:rsidRPr="00096908">
        <w:rPr>
          <w:rFonts w:eastAsia="宋体" w:hint="eastAsia"/>
          <w:sz w:val="24"/>
          <w:szCs w:val="24"/>
        </w:rPr>
        <w:t>日期</w:t>
      </w:r>
      <w:r w:rsidRPr="00096908">
        <w:rPr>
          <w:rFonts w:eastAsia="宋体"/>
          <w:sz w:val="24"/>
          <w:szCs w:val="24"/>
        </w:rPr>
        <w:t>：</w:t>
      </w:r>
      <w:r w:rsidRPr="00096908">
        <w:rPr>
          <w:rFonts w:eastAsia="宋体" w:hint="eastAsia"/>
          <w:sz w:val="24"/>
          <w:szCs w:val="24"/>
          <w:u w:val="single"/>
        </w:rPr>
        <w:t xml:space="preserve">      </w:t>
      </w:r>
      <w:r w:rsidRPr="00096908">
        <w:rPr>
          <w:rFonts w:eastAsia="宋体"/>
          <w:sz w:val="24"/>
          <w:szCs w:val="24"/>
        </w:rPr>
        <w:t>年</w:t>
      </w:r>
      <w:r w:rsidRPr="00096908">
        <w:rPr>
          <w:rFonts w:eastAsia="宋体"/>
          <w:sz w:val="24"/>
          <w:szCs w:val="24"/>
          <w:u w:val="single"/>
        </w:rPr>
        <w:t xml:space="preserve">    </w:t>
      </w:r>
      <w:r w:rsidRPr="00096908">
        <w:rPr>
          <w:rFonts w:eastAsia="宋体"/>
          <w:sz w:val="24"/>
          <w:szCs w:val="24"/>
        </w:rPr>
        <w:t>月</w:t>
      </w:r>
      <w:r w:rsidRPr="00096908">
        <w:rPr>
          <w:rFonts w:eastAsia="宋体"/>
          <w:sz w:val="24"/>
          <w:szCs w:val="24"/>
          <w:u w:val="single"/>
        </w:rPr>
        <w:t xml:space="preserve">    </w:t>
      </w:r>
      <w:r w:rsidRPr="00096908">
        <w:rPr>
          <w:rFonts w:eastAsia="宋体"/>
          <w:sz w:val="24"/>
          <w:szCs w:val="24"/>
        </w:rPr>
        <w:t>日</w:t>
      </w:r>
    </w:p>
    <w:p w:rsidR="00277007" w:rsidRDefault="00277007">
      <w:pPr>
        <w:overflowPunct w:val="0"/>
        <w:spacing w:line="360" w:lineRule="auto"/>
        <w:ind w:leftChars="1000" w:left="2600" w:firstLineChars="200" w:firstLine="420"/>
        <w:rPr>
          <w:rFonts w:eastAsia="宋体"/>
          <w:sz w:val="21"/>
          <w:szCs w:val="21"/>
        </w:rPr>
      </w:pPr>
    </w:p>
    <w:p w:rsidR="00277007" w:rsidRDefault="00277007">
      <w:pPr>
        <w:overflowPunct w:val="0"/>
        <w:spacing w:line="360" w:lineRule="auto"/>
        <w:ind w:leftChars="1000" w:left="2600" w:firstLineChars="200" w:firstLine="420"/>
        <w:rPr>
          <w:rFonts w:eastAsia="宋体"/>
          <w:sz w:val="21"/>
          <w:szCs w:val="21"/>
        </w:rPr>
      </w:pPr>
    </w:p>
    <w:p w:rsidR="00277007" w:rsidRDefault="00277007">
      <w:pPr>
        <w:overflowPunct w:val="0"/>
        <w:spacing w:line="360" w:lineRule="auto"/>
        <w:ind w:leftChars="1000" w:left="2600" w:firstLineChars="200" w:firstLine="420"/>
        <w:rPr>
          <w:rFonts w:eastAsia="宋体"/>
          <w:sz w:val="21"/>
          <w:szCs w:val="21"/>
        </w:rPr>
      </w:pPr>
    </w:p>
    <w:p w:rsidR="00277007" w:rsidRDefault="00277007">
      <w:pPr>
        <w:overflowPunct w:val="0"/>
        <w:spacing w:line="360" w:lineRule="auto"/>
        <w:ind w:leftChars="1000" w:left="2600" w:firstLineChars="200" w:firstLine="420"/>
        <w:rPr>
          <w:rFonts w:eastAsia="宋体"/>
          <w:sz w:val="21"/>
          <w:szCs w:val="21"/>
        </w:rPr>
      </w:pPr>
    </w:p>
    <w:p w:rsidR="00277007" w:rsidRDefault="00277007">
      <w:pPr>
        <w:overflowPunct w:val="0"/>
        <w:spacing w:line="360" w:lineRule="auto"/>
        <w:ind w:leftChars="1000" w:left="2600" w:firstLineChars="200" w:firstLine="420"/>
        <w:rPr>
          <w:rFonts w:eastAsia="宋体"/>
          <w:sz w:val="21"/>
          <w:szCs w:val="21"/>
        </w:rPr>
      </w:pPr>
    </w:p>
    <w:p w:rsidR="00C06F3A" w:rsidRDefault="00C06F3A">
      <w:pPr>
        <w:overflowPunct w:val="0"/>
        <w:spacing w:line="360" w:lineRule="auto"/>
        <w:outlineLvl w:val="0"/>
        <w:rPr>
          <w:rFonts w:ascii="宋体" w:eastAsia="宋体" w:hAnsi="宋体" w:cs="宋体"/>
          <w:b/>
          <w:sz w:val="21"/>
          <w:szCs w:val="21"/>
        </w:rPr>
        <w:sectPr w:rsidR="00C06F3A" w:rsidSect="00083BDF">
          <w:pgSz w:w="11906" w:h="16838" w:code="9"/>
          <w:pgMar w:top="1418" w:right="1588" w:bottom="1418" w:left="1588" w:header="851" w:footer="964" w:gutter="0"/>
          <w:cols w:space="720"/>
          <w:titlePg/>
          <w:docGrid w:linePitch="380" w:charSpace="-5325"/>
        </w:sectPr>
      </w:pPr>
    </w:p>
    <w:p w:rsidR="00277007" w:rsidRPr="00096908" w:rsidRDefault="00277007" w:rsidP="00C120C5">
      <w:pPr>
        <w:pStyle w:val="3"/>
        <w:spacing w:before="240"/>
        <w:jc w:val="left"/>
        <w:rPr>
          <w:sz w:val="28"/>
          <w:szCs w:val="28"/>
        </w:rPr>
      </w:pPr>
      <w:bookmarkStart w:id="146" w:name="_Toc12027377"/>
      <w:r w:rsidRPr="00096908">
        <w:rPr>
          <w:rFonts w:hint="eastAsia"/>
          <w:sz w:val="28"/>
          <w:szCs w:val="28"/>
        </w:rPr>
        <w:lastRenderedPageBreak/>
        <w:t>附件</w:t>
      </w:r>
      <w:r w:rsidR="00C120C5" w:rsidRPr="00096908">
        <w:rPr>
          <w:rFonts w:hint="eastAsia"/>
          <w:sz w:val="28"/>
          <w:szCs w:val="28"/>
        </w:rPr>
        <w:t>5-1</w:t>
      </w:r>
      <w:r w:rsidR="00C120C5" w:rsidRPr="00096908">
        <w:rPr>
          <w:rFonts w:hint="eastAsia"/>
          <w:sz w:val="28"/>
          <w:szCs w:val="28"/>
        </w:rPr>
        <w:t>：</w:t>
      </w:r>
      <w:r w:rsidR="009C70C7" w:rsidRPr="00096908">
        <w:rPr>
          <w:rFonts w:hint="eastAsia"/>
          <w:sz w:val="28"/>
          <w:szCs w:val="28"/>
        </w:rPr>
        <w:t>响应方案详细说明</w:t>
      </w:r>
      <w:bookmarkEnd w:id="146"/>
    </w:p>
    <w:p w:rsidR="009C70C7" w:rsidRPr="00096908" w:rsidRDefault="009C70C7" w:rsidP="00096908">
      <w:pPr>
        <w:spacing w:beforeLines="100" w:before="240" w:afterLines="50" w:after="120" w:line="480" w:lineRule="exact"/>
        <w:jc w:val="center"/>
        <w:rPr>
          <w:rFonts w:ascii="黑体" w:eastAsia="黑体" w:hAnsi="黑体" w:cs="宋体"/>
          <w:b/>
          <w:sz w:val="28"/>
          <w:szCs w:val="28"/>
        </w:rPr>
      </w:pPr>
      <w:r w:rsidRPr="00096908">
        <w:rPr>
          <w:rFonts w:ascii="黑体" w:eastAsia="黑体" w:hAnsi="黑体" w:cs="宋体" w:hint="eastAsia"/>
          <w:b/>
          <w:sz w:val="28"/>
          <w:szCs w:val="28"/>
        </w:rPr>
        <w:t>资产评估工作实施方案</w:t>
      </w:r>
    </w:p>
    <w:p w:rsidR="009C70C7" w:rsidRPr="009C70C7" w:rsidRDefault="004D32E7" w:rsidP="009C70C7">
      <w:pPr>
        <w:adjustRightInd w:val="0"/>
        <w:snapToGrid w:val="0"/>
        <w:spacing w:beforeLines="100" w:before="240" w:line="540" w:lineRule="exact"/>
        <w:ind w:firstLineChars="200" w:firstLine="560"/>
        <w:jc w:val="left"/>
        <w:rPr>
          <w:rFonts w:ascii="仿宋" w:eastAsia="仿宋" w:hAnsi="仿宋"/>
          <w:sz w:val="28"/>
          <w:szCs w:val="28"/>
        </w:rPr>
      </w:pPr>
      <w:r>
        <w:rPr>
          <w:rFonts w:ascii="仿宋" w:eastAsia="仿宋" w:hAnsi="仿宋" w:hint="eastAsia"/>
          <w:sz w:val="28"/>
          <w:szCs w:val="28"/>
        </w:rPr>
        <w:t>供应商</w:t>
      </w:r>
      <w:r w:rsidR="009C70C7" w:rsidRPr="009C70C7">
        <w:rPr>
          <w:rFonts w:ascii="仿宋" w:eastAsia="仿宋" w:hAnsi="仿宋" w:hint="eastAsia"/>
          <w:sz w:val="28"/>
          <w:szCs w:val="28"/>
        </w:rPr>
        <w:t>应根据本</w:t>
      </w:r>
      <w:r>
        <w:rPr>
          <w:rFonts w:ascii="仿宋" w:eastAsia="仿宋" w:hAnsi="仿宋" w:hint="eastAsia"/>
          <w:sz w:val="28"/>
          <w:szCs w:val="28"/>
        </w:rPr>
        <w:t>磋商采购</w:t>
      </w:r>
      <w:r w:rsidR="009C70C7" w:rsidRPr="009C70C7">
        <w:rPr>
          <w:rFonts w:ascii="仿宋" w:eastAsia="仿宋" w:hAnsi="仿宋" w:hint="eastAsia"/>
          <w:sz w:val="28"/>
          <w:szCs w:val="28"/>
        </w:rPr>
        <w:t>文件提供的相关资料编制，结合财资【2017】43号《资产评估基本准则》的相关要求向</w:t>
      </w:r>
      <w:r w:rsidR="00663F88">
        <w:rPr>
          <w:rFonts w:ascii="仿宋" w:eastAsia="仿宋" w:hAnsi="仿宋" w:hint="eastAsia"/>
          <w:sz w:val="28"/>
          <w:szCs w:val="28"/>
        </w:rPr>
        <w:t>采购</w:t>
      </w:r>
      <w:r w:rsidR="009C70C7" w:rsidRPr="009C70C7">
        <w:rPr>
          <w:rFonts w:ascii="仿宋" w:eastAsia="仿宋" w:hAnsi="仿宋" w:hint="eastAsia"/>
          <w:sz w:val="28"/>
          <w:szCs w:val="28"/>
        </w:rPr>
        <w:t>人提供较为详细的《南通港口集团有限公司机电设备资产评估工作实施方案》，实施方案应包含且不仅限于以下内容：</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一、评估工作程序</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二、评估工作内容</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三、进度安排与控制措施</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四、评估项目质量控制进度</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五、人员安排</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六、服务承诺</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七、保证措施</w:t>
      </w:r>
    </w:p>
    <w:p w:rsidR="009C70C7" w:rsidRPr="009C70C7" w:rsidRDefault="009C70C7" w:rsidP="009C70C7">
      <w:pPr>
        <w:adjustRightInd w:val="0"/>
        <w:snapToGrid w:val="0"/>
        <w:spacing w:line="540" w:lineRule="exact"/>
        <w:ind w:firstLineChars="200" w:firstLine="560"/>
        <w:jc w:val="left"/>
        <w:rPr>
          <w:rFonts w:ascii="仿宋" w:eastAsia="仿宋" w:hAnsi="仿宋"/>
          <w:sz w:val="28"/>
          <w:szCs w:val="28"/>
        </w:rPr>
      </w:pPr>
      <w:r w:rsidRPr="009C70C7">
        <w:rPr>
          <w:rFonts w:ascii="仿宋" w:eastAsia="仿宋" w:hAnsi="仿宋" w:hint="eastAsia"/>
          <w:sz w:val="28"/>
          <w:szCs w:val="28"/>
        </w:rPr>
        <w:t>八、与本项目有关的报价人单位工作制度</w:t>
      </w:r>
    </w:p>
    <w:p w:rsidR="009C70C7" w:rsidRPr="009C70C7" w:rsidRDefault="009C70C7" w:rsidP="009C70C7">
      <w:pPr>
        <w:adjustRightInd w:val="0"/>
        <w:snapToGrid w:val="0"/>
        <w:spacing w:line="540" w:lineRule="exact"/>
        <w:ind w:firstLine="198"/>
        <w:rPr>
          <w:rFonts w:ascii="仿宋" w:eastAsia="仿宋" w:hAnsi="仿宋"/>
          <w:sz w:val="28"/>
          <w:szCs w:val="28"/>
        </w:rPr>
      </w:pPr>
    </w:p>
    <w:p w:rsidR="009C70C7" w:rsidRPr="009C70C7" w:rsidRDefault="009C70C7" w:rsidP="009C70C7">
      <w:pPr>
        <w:adjustRightInd w:val="0"/>
        <w:snapToGrid w:val="0"/>
        <w:spacing w:line="540" w:lineRule="exact"/>
        <w:ind w:firstLine="198"/>
        <w:rPr>
          <w:rFonts w:ascii="仿宋" w:eastAsia="仿宋" w:hAnsi="仿宋"/>
          <w:sz w:val="28"/>
          <w:szCs w:val="28"/>
        </w:rPr>
      </w:pPr>
    </w:p>
    <w:p w:rsidR="009C70C7" w:rsidRPr="009C70C7" w:rsidRDefault="009C70C7" w:rsidP="009C70C7">
      <w:pPr>
        <w:adjustRightInd w:val="0"/>
        <w:snapToGrid w:val="0"/>
        <w:spacing w:line="540" w:lineRule="exact"/>
        <w:ind w:firstLine="198"/>
        <w:rPr>
          <w:rFonts w:ascii="仿宋" w:eastAsia="仿宋" w:hAnsi="仿宋"/>
          <w:sz w:val="28"/>
          <w:szCs w:val="28"/>
        </w:rPr>
      </w:pPr>
    </w:p>
    <w:p w:rsidR="009C70C7" w:rsidRPr="00096908" w:rsidRDefault="009C70C7" w:rsidP="00096908">
      <w:pPr>
        <w:spacing w:line="360" w:lineRule="auto"/>
        <w:rPr>
          <w:rFonts w:ascii="宋体" w:eastAsia="宋体" w:hAnsi="宋体"/>
          <w:sz w:val="24"/>
          <w:szCs w:val="24"/>
        </w:rPr>
      </w:pPr>
      <w:r w:rsidRPr="00096908">
        <w:rPr>
          <w:rFonts w:ascii="宋体" w:eastAsia="宋体" w:hAnsi="宋体" w:hint="eastAsia"/>
          <w:sz w:val="24"/>
          <w:szCs w:val="24"/>
        </w:rPr>
        <w:t>供应商：</w:t>
      </w:r>
      <w:r w:rsidRPr="00096908">
        <w:rPr>
          <w:rFonts w:ascii="宋体" w:eastAsia="宋体" w:hAnsi="宋体" w:hint="eastAsia"/>
          <w:sz w:val="24"/>
          <w:szCs w:val="24"/>
          <w:u w:val="single"/>
        </w:rPr>
        <w:t>（盖章）</w:t>
      </w:r>
      <w:r w:rsidR="00096908">
        <w:rPr>
          <w:rFonts w:ascii="宋体" w:eastAsia="宋体" w:hAnsi="宋体" w:hint="eastAsia"/>
          <w:sz w:val="24"/>
          <w:szCs w:val="24"/>
          <w:u w:val="single"/>
        </w:rPr>
        <w:t xml:space="preserve">                  </w:t>
      </w:r>
    </w:p>
    <w:p w:rsidR="00096908" w:rsidRDefault="00096908" w:rsidP="00096908">
      <w:pPr>
        <w:spacing w:line="360" w:lineRule="auto"/>
        <w:rPr>
          <w:rFonts w:ascii="宋体" w:eastAsia="宋体" w:hAnsi="宋体"/>
          <w:sz w:val="24"/>
          <w:szCs w:val="24"/>
        </w:rPr>
      </w:pPr>
    </w:p>
    <w:p w:rsidR="009C70C7" w:rsidRPr="00096908" w:rsidRDefault="009C70C7" w:rsidP="00096908">
      <w:pPr>
        <w:spacing w:line="360" w:lineRule="auto"/>
        <w:rPr>
          <w:rFonts w:ascii="宋体" w:eastAsia="宋体" w:hAnsi="宋体"/>
          <w:sz w:val="24"/>
          <w:szCs w:val="24"/>
          <w:u w:val="single"/>
        </w:rPr>
      </w:pPr>
      <w:r w:rsidRPr="00096908">
        <w:rPr>
          <w:rFonts w:ascii="宋体" w:eastAsia="宋体" w:hAnsi="宋体" w:hint="eastAsia"/>
          <w:sz w:val="24"/>
          <w:szCs w:val="24"/>
        </w:rPr>
        <w:t>法定代表人或代理人：</w:t>
      </w:r>
      <w:r w:rsidRPr="00096908">
        <w:rPr>
          <w:rFonts w:ascii="宋体" w:eastAsia="宋体" w:hAnsi="宋体" w:hint="eastAsia"/>
          <w:sz w:val="24"/>
          <w:szCs w:val="24"/>
          <w:u w:val="single"/>
        </w:rPr>
        <w:t>（签字或盖章）</w:t>
      </w:r>
    </w:p>
    <w:p w:rsidR="00096908" w:rsidRDefault="00096908" w:rsidP="00096908">
      <w:pPr>
        <w:spacing w:line="360" w:lineRule="auto"/>
        <w:rPr>
          <w:rFonts w:ascii="宋体" w:eastAsia="宋体" w:hAnsi="宋体"/>
          <w:sz w:val="24"/>
          <w:szCs w:val="24"/>
        </w:rPr>
      </w:pPr>
    </w:p>
    <w:p w:rsidR="009C70C7" w:rsidRPr="00096908" w:rsidRDefault="009C70C7" w:rsidP="00096908">
      <w:pPr>
        <w:spacing w:line="360" w:lineRule="auto"/>
        <w:rPr>
          <w:rFonts w:ascii="宋体" w:eastAsia="宋体" w:hAnsi="宋体"/>
          <w:sz w:val="24"/>
          <w:szCs w:val="24"/>
        </w:rPr>
      </w:pPr>
      <w:r w:rsidRPr="00096908">
        <w:rPr>
          <w:rFonts w:ascii="宋体" w:eastAsia="宋体" w:hAnsi="宋体" w:hint="eastAsia"/>
          <w:sz w:val="24"/>
          <w:szCs w:val="24"/>
        </w:rPr>
        <w:t>日期：</w:t>
      </w:r>
      <w:r w:rsidRPr="00096908">
        <w:rPr>
          <w:rFonts w:ascii="宋体" w:eastAsia="宋体" w:hAnsi="宋体"/>
          <w:sz w:val="24"/>
          <w:szCs w:val="24"/>
          <w:u w:val="single"/>
        </w:rPr>
        <w:t xml:space="preserve">      </w:t>
      </w:r>
      <w:r w:rsidRPr="00096908">
        <w:rPr>
          <w:rFonts w:ascii="宋体" w:eastAsia="宋体" w:hAnsi="宋体" w:hint="eastAsia"/>
          <w:sz w:val="24"/>
          <w:szCs w:val="24"/>
        </w:rPr>
        <w:t>年</w:t>
      </w:r>
      <w:r w:rsidRPr="00096908">
        <w:rPr>
          <w:rFonts w:ascii="宋体" w:eastAsia="宋体" w:hAnsi="宋体"/>
          <w:sz w:val="24"/>
          <w:szCs w:val="24"/>
          <w:u w:val="single"/>
        </w:rPr>
        <w:t xml:space="preserve">    </w:t>
      </w:r>
      <w:r w:rsidRPr="00096908">
        <w:rPr>
          <w:rFonts w:ascii="宋体" w:eastAsia="宋体" w:hAnsi="宋体" w:hint="eastAsia"/>
          <w:sz w:val="24"/>
          <w:szCs w:val="24"/>
        </w:rPr>
        <w:t>月</w:t>
      </w:r>
      <w:r w:rsidRPr="00096908">
        <w:rPr>
          <w:rFonts w:ascii="宋体" w:eastAsia="宋体" w:hAnsi="宋体"/>
          <w:sz w:val="24"/>
          <w:szCs w:val="24"/>
          <w:u w:val="single"/>
        </w:rPr>
        <w:t xml:space="preserve">    </w:t>
      </w:r>
      <w:r w:rsidRPr="00096908">
        <w:rPr>
          <w:rFonts w:ascii="宋体" w:eastAsia="宋体" w:hAnsi="宋体" w:hint="eastAsia"/>
          <w:sz w:val="24"/>
          <w:szCs w:val="24"/>
        </w:rPr>
        <w:t>日</w:t>
      </w:r>
    </w:p>
    <w:p w:rsidR="00C06F3A" w:rsidRDefault="00C06F3A" w:rsidP="009C70C7">
      <w:pPr>
        <w:widowControl/>
        <w:spacing w:line="360" w:lineRule="auto"/>
        <w:jc w:val="left"/>
        <w:rPr>
          <w:rFonts w:ascii="宋体" w:eastAsia="宋体" w:hAnsi="宋体"/>
          <w:kern w:val="0"/>
          <w:sz w:val="21"/>
          <w:szCs w:val="21"/>
        </w:rPr>
      </w:pPr>
    </w:p>
    <w:p w:rsidR="00BC1077" w:rsidRDefault="00BC1077" w:rsidP="009C70C7">
      <w:pPr>
        <w:widowControl/>
        <w:spacing w:line="360" w:lineRule="auto"/>
        <w:jc w:val="left"/>
        <w:rPr>
          <w:rFonts w:ascii="宋体" w:eastAsia="宋体" w:hAnsi="宋体"/>
          <w:kern w:val="0"/>
          <w:sz w:val="21"/>
          <w:szCs w:val="21"/>
        </w:rPr>
        <w:sectPr w:rsidR="00BC1077" w:rsidSect="00083BDF">
          <w:pgSz w:w="11906" w:h="16838" w:code="9"/>
          <w:pgMar w:top="1418" w:right="1588" w:bottom="1418" w:left="1588" w:header="851" w:footer="964" w:gutter="0"/>
          <w:cols w:space="720"/>
          <w:titlePg/>
          <w:docGrid w:linePitch="380" w:charSpace="-5325"/>
        </w:sectPr>
      </w:pPr>
    </w:p>
    <w:p w:rsidR="00BC1077" w:rsidRPr="00096908" w:rsidRDefault="00BC1077" w:rsidP="00C120C5">
      <w:pPr>
        <w:pStyle w:val="3"/>
        <w:spacing w:before="240"/>
        <w:jc w:val="left"/>
        <w:rPr>
          <w:sz w:val="28"/>
          <w:szCs w:val="28"/>
        </w:rPr>
      </w:pPr>
      <w:bookmarkStart w:id="147" w:name="_Toc527982363"/>
      <w:bookmarkStart w:id="148" w:name="_Toc12027378"/>
      <w:r w:rsidRPr="00096908">
        <w:rPr>
          <w:rFonts w:hint="eastAsia"/>
          <w:sz w:val="28"/>
          <w:szCs w:val="28"/>
        </w:rPr>
        <w:lastRenderedPageBreak/>
        <w:t>附件</w:t>
      </w:r>
      <w:r w:rsidR="00C120C5" w:rsidRPr="00096908">
        <w:rPr>
          <w:rFonts w:hint="eastAsia"/>
          <w:sz w:val="28"/>
          <w:szCs w:val="28"/>
        </w:rPr>
        <w:t>5-2</w:t>
      </w:r>
      <w:r w:rsidRPr="00096908">
        <w:rPr>
          <w:rFonts w:hint="eastAsia"/>
          <w:sz w:val="28"/>
          <w:szCs w:val="28"/>
        </w:rPr>
        <w:t>：拟参与本项目人员情况表及专业能力自述分析</w:t>
      </w:r>
      <w:bookmarkEnd w:id="147"/>
      <w:bookmarkEnd w:id="148"/>
    </w:p>
    <w:p w:rsidR="00BC1077" w:rsidRPr="009C70C7" w:rsidRDefault="00BC1077" w:rsidP="00BC1077">
      <w:pPr>
        <w:spacing w:beforeLines="50" w:before="120" w:afterLines="50" w:after="120" w:line="240" w:lineRule="atLeast"/>
        <w:jc w:val="left"/>
        <w:rPr>
          <w:rFonts w:ascii="仿宋" w:eastAsia="仿宋" w:hAnsi="仿宋"/>
          <w:b/>
          <w:bCs/>
          <w:sz w:val="28"/>
          <w:szCs w:val="28"/>
          <w:lang w:val="zh-CN"/>
        </w:rPr>
      </w:pPr>
      <w:r w:rsidRPr="009C70C7">
        <w:rPr>
          <w:rFonts w:ascii="仿宋" w:eastAsia="仿宋" w:hAnsi="仿宋" w:hint="eastAsia"/>
          <w:b/>
          <w:bCs/>
          <w:sz w:val="28"/>
          <w:szCs w:val="28"/>
          <w:lang w:val="zh-CN"/>
        </w:rPr>
        <w:t>1、拟参与本项目人员情况表</w:t>
      </w:r>
    </w:p>
    <w:tbl>
      <w:tblPr>
        <w:tblW w:w="13791" w:type="dxa"/>
        <w:jc w:val="center"/>
        <w:tblInd w:w="-210" w:type="dxa"/>
        <w:tblLayout w:type="fixed"/>
        <w:tblLook w:val="0000" w:firstRow="0" w:lastRow="0" w:firstColumn="0" w:lastColumn="0" w:noHBand="0" w:noVBand="0"/>
      </w:tblPr>
      <w:tblGrid>
        <w:gridCol w:w="746"/>
        <w:gridCol w:w="1522"/>
        <w:gridCol w:w="709"/>
        <w:gridCol w:w="709"/>
        <w:gridCol w:w="1984"/>
        <w:gridCol w:w="1218"/>
        <w:gridCol w:w="1268"/>
        <w:gridCol w:w="1641"/>
        <w:gridCol w:w="1276"/>
        <w:gridCol w:w="1418"/>
        <w:gridCol w:w="1300"/>
      </w:tblGrid>
      <w:tr w:rsidR="00BC1077" w:rsidRPr="009C70C7" w:rsidTr="00125752">
        <w:trPr>
          <w:trHeight w:val="398"/>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序号</w:t>
            </w: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姓名</w:t>
            </w: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性别</w:t>
            </w: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年龄</w:t>
            </w: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从业时间</w:t>
            </w: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职称</w:t>
            </w: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执业</w:t>
            </w:r>
          </w:p>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资格</w:t>
            </w: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从业人员在本公司执业时间</w:t>
            </w: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执业资格</w:t>
            </w:r>
          </w:p>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证书号</w:t>
            </w:r>
          </w:p>
        </w:tc>
        <w:tc>
          <w:tcPr>
            <w:tcW w:w="1418" w:type="dxa"/>
            <w:tcBorders>
              <w:top w:val="single" w:sz="6" w:space="0" w:color="auto"/>
              <w:left w:val="single" w:sz="6" w:space="0" w:color="auto"/>
              <w:bottom w:val="single" w:sz="6" w:space="0" w:color="auto"/>
              <w:right w:val="single" w:sz="4" w:space="0" w:color="auto"/>
            </w:tcBorders>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是否收到省级以上行业协会表彰</w:t>
            </w:r>
          </w:p>
        </w:tc>
        <w:tc>
          <w:tcPr>
            <w:tcW w:w="1300" w:type="dxa"/>
            <w:tcBorders>
              <w:top w:val="single" w:sz="6" w:space="0" w:color="auto"/>
              <w:left w:val="single" w:sz="6" w:space="0" w:color="auto"/>
              <w:bottom w:val="single" w:sz="6" w:space="0" w:color="auto"/>
              <w:right w:val="single" w:sz="4" w:space="0" w:color="auto"/>
            </w:tcBorders>
          </w:tcPr>
          <w:p w:rsidR="00BC1077" w:rsidRPr="009C70C7" w:rsidRDefault="00BC1077" w:rsidP="00125752">
            <w:pPr>
              <w:autoSpaceDE w:val="0"/>
              <w:autoSpaceDN w:val="0"/>
              <w:adjustRightInd w:val="0"/>
              <w:spacing w:line="240" w:lineRule="atLeast"/>
              <w:jc w:val="center"/>
              <w:rPr>
                <w:rFonts w:ascii="仿宋" w:eastAsia="仿宋" w:hAnsi="仿宋"/>
                <w:b/>
                <w:sz w:val="21"/>
                <w:szCs w:val="21"/>
                <w:lang w:val="zh-CN"/>
              </w:rPr>
            </w:pPr>
            <w:r w:rsidRPr="009C70C7">
              <w:rPr>
                <w:rFonts w:ascii="仿宋" w:eastAsia="仿宋" w:hAnsi="仿宋" w:hint="eastAsia"/>
                <w:b/>
                <w:sz w:val="21"/>
                <w:szCs w:val="21"/>
                <w:lang w:val="zh-CN"/>
              </w:rPr>
              <w:t>是否为省行业协会专家</w:t>
            </w:r>
            <w:proofErr w:type="gramStart"/>
            <w:r w:rsidRPr="009C70C7">
              <w:rPr>
                <w:rFonts w:ascii="仿宋" w:eastAsia="仿宋" w:hAnsi="仿宋" w:hint="eastAsia"/>
                <w:b/>
                <w:sz w:val="21"/>
                <w:szCs w:val="21"/>
                <w:lang w:val="zh-CN"/>
              </w:rPr>
              <w:t>库成员</w:t>
            </w:r>
            <w:proofErr w:type="gramEnd"/>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r w:rsidR="00BC1077" w:rsidRPr="009C70C7" w:rsidTr="00125752">
        <w:trPr>
          <w:trHeight w:hRule="exact" w:val="454"/>
          <w:jc w:val="center"/>
        </w:trPr>
        <w:tc>
          <w:tcPr>
            <w:tcW w:w="746"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1522"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r w:rsidRPr="009C70C7">
              <w:rPr>
                <w:rFonts w:ascii="宋体" w:eastAsia="宋体" w:hAnsi="宋体"/>
                <w:sz w:val="21"/>
                <w:szCs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宋体" w:eastAsia="宋体" w:hAnsi="宋体"/>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68"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641" w:type="dxa"/>
            <w:tcBorders>
              <w:top w:val="single" w:sz="6" w:space="0" w:color="auto"/>
              <w:left w:val="single" w:sz="6" w:space="0" w:color="auto"/>
              <w:bottom w:val="single" w:sz="6" w:space="0" w:color="auto"/>
              <w:right w:val="single" w:sz="6"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276"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418"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c>
          <w:tcPr>
            <w:tcW w:w="1300" w:type="dxa"/>
            <w:tcBorders>
              <w:top w:val="single" w:sz="6" w:space="0" w:color="auto"/>
              <w:left w:val="single" w:sz="6" w:space="0" w:color="auto"/>
              <w:bottom w:val="single" w:sz="6" w:space="0" w:color="auto"/>
              <w:right w:val="single" w:sz="4" w:space="0" w:color="auto"/>
            </w:tcBorders>
            <w:vAlign w:val="center"/>
          </w:tcPr>
          <w:p w:rsidR="00BC1077" w:rsidRPr="009C70C7" w:rsidRDefault="00BC1077" w:rsidP="00125752">
            <w:pPr>
              <w:autoSpaceDE w:val="0"/>
              <w:autoSpaceDN w:val="0"/>
              <w:adjustRightInd w:val="0"/>
              <w:spacing w:line="280" w:lineRule="exact"/>
              <w:jc w:val="center"/>
              <w:rPr>
                <w:rFonts w:ascii="黑体" w:eastAsia="黑体" w:hAnsi="黑体"/>
                <w:sz w:val="21"/>
                <w:szCs w:val="21"/>
                <w:lang w:val="zh-CN"/>
              </w:rPr>
            </w:pPr>
          </w:p>
        </w:tc>
      </w:tr>
    </w:tbl>
    <w:p w:rsidR="00BC1077" w:rsidRPr="009C70C7" w:rsidRDefault="00BC1077" w:rsidP="00BC1077">
      <w:pPr>
        <w:spacing w:beforeLines="50" w:before="120" w:afterLines="50" w:after="120" w:line="240" w:lineRule="atLeast"/>
        <w:jc w:val="left"/>
        <w:rPr>
          <w:rFonts w:ascii="仿宋" w:eastAsia="仿宋" w:hAnsi="仿宋"/>
          <w:b/>
          <w:bCs/>
          <w:sz w:val="21"/>
          <w:szCs w:val="21"/>
          <w:lang w:val="zh-CN"/>
        </w:rPr>
      </w:pPr>
      <w:r w:rsidRPr="009C70C7">
        <w:rPr>
          <w:rFonts w:ascii="仿宋" w:eastAsia="仿宋" w:hAnsi="仿宋" w:hint="eastAsia"/>
          <w:b/>
          <w:bCs/>
          <w:sz w:val="21"/>
          <w:szCs w:val="21"/>
          <w:lang w:val="zh-CN"/>
        </w:rPr>
        <w:t>注：项目组成员能力证明文件附后。</w:t>
      </w:r>
    </w:p>
    <w:p w:rsidR="00BC1077" w:rsidRPr="009C70C7" w:rsidRDefault="00BC1077" w:rsidP="00BC1077">
      <w:pPr>
        <w:spacing w:beforeLines="50" w:before="120" w:afterLines="50" w:after="120" w:line="240" w:lineRule="atLeast"/>
        <w:jc w:val="left"/>
        <w:rPr>
          <w:rFonts w:ascii="仿宋" w:eastAsia="仿宋" w:hAnsi="仿宋"/>
          <w:b/>
          <w:bCs/>
          <w:sz w:val="21"/>
          <w:szCs w:val="21"/>
          <w:lang w:val="zh-CN"/>
        </w:rPr>
        <w:sectPr w:rsidR="00BC1077" w:rsidRPr="009C70C7" w:rsidSect="00083BDF">
          <w:headerReference w:type="default" r:id="rId22"/>
          <w:pgSz w:w="16838" w:h="11906" w:orient="landscape"/>
          <w:pgMar w:top="1418" w:right="1588" w:bottom="1418" w:left="1588" w:header="851" w:footer="992" w:gutter="0"/>
          <w:cols w:space="425"/>
          <w:docGrid w:linePitch="312"/>
        </w:sectPr>
      </w:pPr>
    </w:p>
    <w:p w:rsidR="00BC1077" w:rsidRPr="009C70C7" w:rsidRDefault="00BC1077" w:rsidP="00BC1077">
      <w:pPr>
        <w:spacing w:beforeLines="50" w:before="120" w:afterLines="50" w:after="120" w:line="240" w:lineRule="atLeast"/>
        <w:jc w:val="left"/>
        <w:rPr>
          <w:rFonts w:ascii="仿宋" w:eastAsia="仿宋" w:hAnsi="仿宋"/>
          <w:b/>
          <w:bCs/>
          <w:sz w:val="21"/>
          <w:szCs w:val="21"/>
          <w:lang w:val="zh-CN"/>
        </w:rPr>
      </w:pPr>
    </w:p>
    <w:p w:rsidR="00BC1077" w:rsidRPr="009C70C7" w:rsidRDefault="00BC1077" w:rsidP="00BC1077">
      <w:pPr>
        <w:spacing w:beforeLines="50" w:before="120" w:afterLines="50" w:after="120" w:line="240" w:lineRule="atLeast"/>
        <w:jc w:val="left"/>
        <w:rPr>
          <w:rFonts w:ascii="仿宋" w:eastAsia="仿宋" w:hAnsi="仿宋"/>
          <w:b/>
          <w:bCs/>
          <w:sz w:val="28"/>
          <w:szCs w:val="28"/>
          <w:lang w:val="zh-CN"/>
        </w:rPr>
      </w:pPr>
      <w:r w:rsidRPr="009C70C7">
        <w:rPr>
          <w:rFonts w:ascii="仿宋" w:eastAsia="仿宋" w:hAnsi="仿宋" w:hint="eastAsia"/>
          <w:b/>
          <w:bCs/>
          <w:sz w:val="28"/>
          <w:szCs w:val="28"/>
          <w:lang w:val="zh-CN"/>
        </w:rPr>
        <w:t>2、项目组成员专业</w:t>
      </w:r>
      <w:proofErr w:type="gramStart"/>
      <w:r w:rsidRPr="009C70C7">
        <w:rPr>
          <w:rFonts w:ascii="仿宋" w:eastAsia="仿宋" w:hAnsi="仿宋" w:hint="eastAsia"/>
          <w:b/>
          <w:bCs/>
          <w:sz w:val="28"/>
          <w:szCs w:val="28"/>
          <w:lang w:val="zh-CN"/>
        </w:rPr>
        <w:t>术能力</w:t>
      </w:r>
      <w:proofErr w:type="gramEnd"/>
      <w:r w:rsidRPr="009C70C7">
        <w:rPr>
          <w:rFonts w:ascii="仿宋" w:eastAsia="仿宋" w:hAnsi="仿宋" w:hint="eastAsia"/>
          <w:b/>
          <w:bCs/>
          <w:sz w:val="28"/>
          <w:szCs w:val="28"/>
          <w:lang w:val="zh-CN"/>
        </w:rPr>
        <w:t>自述分析</w:t>
      </w:r>
    </w:p>
    <w:p w:rsidR="00BC1077" w:rsidRPr="009C70C7" w:rsidRDefault="00BC1077" w:rsidP="00BC1077">
      <w:pPr>
        <w:autoSpaceDE w:val="0"/>
        <w:autoSpaceDN w:val="0"/>
        <w:adjustRightInd w:val="0"/>
        <w:spacing w:line="360" w:lineRule="auto"/>
        <w:ind w:firstLineChars="200" w:firstLine="560"/>
        <w:jc w:val="left"/>
        <w:rPr>
          <w:rFonts w:ascii="仿宋" w:eastAsia="仿宋" w:hAnsi="仿宋"/>
          <w:sz w:val="28"/>
          <w:szCs w:val="28"/>
        </w:rPr>
      </w:pPr>
      <w:r w:rsidRPr="009C70C7">
        <w:rPr>
          <w:rFonts w:ascii="仿宋" w:eastAsia="仿宋" w:hAnsi="仿宋" w:hint="eastAsia"/>
          <w:sz w:val="28"/>
          <w:szCs w:val="28"/>
        </w:rPr>
        <w:t>（由报价人根据项目组成员专业能力情况自行描述和分析。）</w:t>
      </w:r>
    </w:p>
    <w:p w:rsidR="00BC1077" w:rsidRPr="009C70C7" w:rsidRDefault="00BC1077" w:rsidP="00BC1077">
      <w:pPr>
        <w:autoSpaceDE w:val="0"/>
        <w:autoSpaceDN w:val="0"/>
        <w:adjustRightInd w:val="0"/>
        <w:spacing w:line="360" w:lineRule="auto"/>
        <w:ind w:firstLineChars="200" w:firstLine="480"/>
        <w:jc w:val="left"/>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9C70C7" w:rsidRDefault="00BC1077" w:rsidP="00BC1077">
      <w:pPr>
        <w:autoSpaceDE w:val="0"/>
        <w:autoSpaceDN w:val="0"/>
        <w:adjustRightInd w:val="0"/>
        <w:spacing w:line="360" w:lineRule="auto"/>
        <w:ind w:right="-21" w:firstLine="480"/>
        <w:rPr>
          <w:rFonts w:ascii="仿宋" w:eastAsia="仿宋" w:hAnsi="仿宋"/>
          <w:sz w:val="24"/>
          <w:szCs w:val="24"/>
        </w:rPr>
      </w:pPr>
    </w:p>
    <w:p w:rsidR="00BC1077" w:rsidRPr="00096908" w:rsidRDefault="00BC1077" w:rsidP="00096908">
      <w:pPr>
        <w:spacing w:line="360" w:lineRule="auto"/>
        <w:rPr>
          <w:rFonts w:ascii="宋体" w:eastAsia="宋体" w:hAnsi="宋体"/>
          <w:sz w:val="24"/>
          <w:szCs w:val="24"/>
        </w:rPr>
      </w:pPr>
    </w:p>
    <w:p w:rsidR="00BC1077" w:rsidRPr="00096908" w:rsidRDefault="00BC1077" w:rsidP="00096908">
      <w:pPr>
        <w:spacing w:line="360" w:lineRule="auto"/>
        <w:rPr>
          <w:rFonts w:ascii="宋体" w:eastAsia="宋体" w:hAnsi="宋体"/>
          <w:sz w:val="24"/>
          <w:szCs w:val="24"/>
          <w:u w:val="single"/>
        </w:rPr>
      </w:pPr>
      <w:r w:rsidRPr="00096908">
        <w:rPr>
          <w:rFonts w:ascii="宋体" w:eastAsia="宋体" w:hAnsi="宋体" w:hint="eastAsia"/>
          <w:sz w:val="24"/>
          <w:szCs w:val="24"/>
        </w:rPr>
        <w:t>供应商：（盖章）</w:t>
      </w:r>
      <w:r w:rsidR="00096908">
        <w:rPr>
          <w:rFonts w:ascii="宋体" w:eastAsia="宋体" w:hAnsi="宋体" w:hint="eastAsia"/>
          <w:sz w:val="24"/>
          <w:szCs w:val="24"/>
          <w:u w:val="single"/>
        </w:rPr>
        <w:t xml:space="preserve">                </w:t>
      </w:r>
    </w:p>
    <w:p w:rsidR="00096908" w:rsidRDefault="00096908" w:rsidP="00096908">
      <w:pPr>
        <w:spacing w:line="360" w:lineRule="auto"/>
        <w:rPr>
          <w:rFonts w:ascii="宋体" w:eastAsia="宋体" w:hAnsi="宋体"/>
          <w:sz w:val="24"/>
          <w:szCs w:val="24"/>
        </w:rPr>
      </w:pPr>
    </w:p>
    <w:p w:rsidR="00BC1077" w:rsidRPr="00096908" w:rsidRDefault="00BC1077" w:rsidP="00096908">
      <w:pPr>
        <w:spacing w:line="360" w:lineRule="auto"/>
        <w:rPr>
          <w:rFonts w:ascii="宋体" w:eastAsia="宋体" w:hAnsi="宋体"/>
          <w:sz w:val="24"/>
          <w:szCs w:val="24"/>
        </w:rPr>
      </w:pPr>
      <w:r w:rsidRPr="00096908">
        <w:rPr>
          <w:rFonts w:ascii="宋体" w:eastAsia="宋体" w:hAnsi="宋体" w:hint="eastAsia"/>
          <w:sz w:val="24"/>
          <w:szCs w:val="24"/>
        </w:rPr>
        <w:t>法定代表人或代理人：</w:t>
      </w:r>
      <w:r w:rsidRPr="00096908">
        <w:rPr>
          <w:rFonts w:ascii="宋体" w:eastAsia="宋体" w:hAnsi="宋体" w:hint="eastAsia"/>
          <w:sz w:val="24"/>
          <w:szCs w:val="24"/>
          <w:u w:val="single"/>
        </w:rPr>
        <w:t>（签字）</w:t>
      </w:r>
      <w:r w:rsidR="00096908">
        <w:rPr>
          <w:rFonts w:ascii="宋体" w:eastAsia="宋体" w:hAnsi="宋体" w:hint="eastAsia"/>
          <w:sz w:val="24"/>
          <w:szCs w:val="24"/>
          <w:u w:val="single"/>
        </w:rPr>
        <w:t xml:space="preserve">    </w:t>
      </w:r>
    </w:p>
    <w:p w:rsidR="00096908" w:rsidRDefault="00096908" w:rsidP="00096908">
      <w:pPr>
        <w:spacing w:line="360" w:lineRule="auto"/>
        <w:rPr>
          <w:rFonts w:ascii="宋体" w:eastAsia="宋体" w:hAnsi="宋体"/>
          <w:sz w:val="24"/>
          <w:szCs w:val="24"/>
        </w:rPr>
      </w:pPr>
    </w:p>
    <w:p w:rsidR="00BC1077" w:rsidRPr="00096908" w:rsidRDefault="00BC1077" w:rsidP="00096908">
      <w:pPr>
        <w:spacing w:line="360" w:lineRule="auto"/>
        <w:rPr>
          <w:rFonts w:ascii="宋体" w:eastAsia="宋体" w:hAnsi="宋体"/>
          <w:sz w:val="24"/>
          <w:szCs w:val="24"/>
        </w:rPr>
      </w:pPr>
      <w:r w:rsidRPr="00096908">
        <w:rPr>
          <w:rFonts w:ascii="宋体" w:eastAsia="宋体" w:hAnsi="宋体" w:hint="eastAsia"/>
          <w:sz w:val="24"/>
          <w:szCs w:val="24"/>
        </w:rPr>
        <w:t>日期：</w:t>
      </w:r>
      <w:r w:rsidRPr="00096908">
        <w:rPr>
          <w:rFonts w:ascii="宋体" w:eastAsia="宋体" w:hAnsi="宋体"/>
          <w:sz w:val="24"/>
          <w:szCs w:val="24"/>
          <w:u w:val="single"/>
        </w:rPr>
        <w:t xml:space="preserve">      </w:t>
      </w:r>
      <w:r w:rsidRPr="00096908">
        <w:rPr>
          <w:rFonts w:ascii="宋体" w:eastAsia="宋体" w:hAnsi="宋体" w:hint="eastAsia"/>
          <w:sz w:val="24"/>
          <w:szCs w:val="24"/>
        </w:rPr>
        <w:t>年</w:t>
      </w:r>
      <w:r w:rsidRPr="00096908">
        <w:rPr>
          <w:rFonts w:ascii="宋体" w:eastAsia="宋体" w:hAnsi="宋体"/>
          <w:sz w:val="24"/>
          <w:szCs w:val="24"/>
          <w:u w:val="single"/>
        </w:rPr>
        <w:t xml:space="preserve">    </w:t>
      </w:r>
      <w:r w:rsidRPr="00096908">
        <w:rPr>
          <w:rFonts w:ascii="宋体" w:eastAsia="宋体" w:hAnsi="宋体" w:hint="eastAsia"/>
          <w:sz w:val="24"/>
          <w:szCs w:val="24"/>
        </w:rPr>
        <w:t>月</w:t>
      </w:r>
      <w:r w:rsidRPr="00096908">
        <w:rPr>
          <w:rFonts w:ascii="宋体" w:eastAsia="宋体" w:hAnsi="宋体"/>
          <w:sz w:val="24"/>
          <w:szCs w:val="24"/>
          <w:u w:val="single"/>
        </w:rPr>
        <w:t xml:space="preserve">    </w:t>
      </w:r>
      <w:r w:rsidRPr="00096908">
        <w:rPr>
          <w:rFonts w:ascii="宋体" w:eastAsia="宋体" w:hAnsi="宋体" w:hint="eastAsia"/>
          <w:sz w:val="24"/>
          <w:szCs w:val="24"/>
        </w:rPr>
        <w:t>日</w:t>
      </w:r>
    </w:p>
    <w:p w:rsidR="00C06F3A" w:rsidRPr="00096908" w:rsidRDefault="00C06F3A" w:rsidP="00096908">
      <w:pPr>
        <w:spacing w:line="360" w:lineRule="auto"/>
        <w:rPr>
          <w:rFonts w:ascii="宋体" w:eastAsia="宋体" w:hAnsi="宋体"/>
          <w:sz w:val="24"/>
          <w:szCs w:val="24"/>
        </w:rPr>
      </w:pPr>
    </w:p>
    <w:p w:rsidR="00C06F3A" w:rsidRDefault="00C06F3A" w:rsidP="009C70C7">
      <w:pPr>
        <w:widowControl/>
        <w:spacing w:line="360" w:lineRule="auto"/>
        <w:jc w:val="left"/>
        <w:rPr>
          <w:rFonts w:ascii="宋体" w:eastAsia="宋体" w:hAnsi="宋体"/>
          <w:kern w:val="0"/>
          <w:sz w:val="21"/>
          <w:szCs w:val="21"/>
        </w:rPr>
        <w:sectPr w:rsidR="00C06F3A" w:rsidSect="00083BDF">
          <w:pgSz w:w="11906" w:h="16838" w:code="9"/>
          <w:pgMar w:top="1418" w:right="1588" w:bottom="1418" w:left="1588" w:header="851" w:footer="964" w:gutter="0"/>
          <w:cols w:space="720"/>
          <w:titlePg/>
          <w:docGrid w:linePitch="380" w:charSpace="-5325"/>
        </w:sectPr>
      </w:pPr>
    </w:p>
    <w:p w:rsidR="00C06F3A" w:rsidRPr="00096908" w:rsidRDefault="00C06F3A" w:rsidP="00C120C5">
      <w:pPr>
        <w:pStyle w:val="3"/>
        <w:spacing w:before="240"/>
        <w:jc w:val="left"/>
        <w:rPr>
          <w:sz w:val="28"/>
          <w:szCs w:val="28"/>
        </w:rPr>
      </w:pPr>
      <w:bookmarkStart w:id="149" w:name="_Toc12027379"/>
      <w:r w:rsidRPr="00096908">
        <w:rPr>
          <w:rFonts w:hint="eastAsia"/>
          <w:sz w:val="28"/>
          <w:szCs w:val="28"/>
        </w:rPr>
        <w:lastRenderedPageBreak/>
        <w:t>附件</w:t>
      </w:r>
      <w:r w:rsidR="00C120C5" w:rsidRPr="00096908">
        <w:rPr>
          <w:rFonts w:hint="eastAsia"/>
          <w:sz w:val="28"/>
          <w:szCs w:val="28"/>
        </w:rPr>
        <w:t>5-3</w:t>
      </w:r>
      <w:r w:rsidRPr="00096908">
        <w:rPr>
          <w:rFonts w:hint="eastAsia"/>
          <w:sz w:val="28"/>
          <w:szCs w:val="28"/>
        </w:rPr>
        <w:t>：实质性要求和条件响应程度表</w:t>
      </w:r>
      <w:bookmarkEnd w:id="149"/>
    </w:p>
    <w:p w:rsidR="00C06F3A" w:rsidRPr="00096908" w:rsidRDefault="00C06F3A" w:rsidP="00096908">
      <w:pPr>
        <w:spacing w:beforeLines="100" w:before="240" w:afterLines="50" w:after="120" w:line="480" w:lineRule="exact"/>
        <w:jc w:val="center"/>
        <w:rPr>
          <w:rFonts w:ascii="黑体" w:eastAsia="黑体" w:hAnsi="黑体" w:cs="宋体"/>
          <w:b/>
          <w:sz w:val="28"/>
          <w:szCs w:val="28"/>
        </w:rPr>
      </w:pPr>
      <w:r w:rsidRPr="00096908">
        <w:rPr>
          <w:rFonts w:ascii="黑体" w:eastAsia="黑体" w:hAnsi="黑体" w:cs="宋体" w:hint="eastAsia"/>
          <w:b/>
          <w:sz w:val="28"/>
          <w:szCs w:val="28"/>
        </w:rPr>
        <w:t>实质性要求和条件响应程度表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139"/>
        <w:gridCol w:w="2112"/>
        <w:gridCol w:w="2554"/>
        <w:gridCol w:w="1397"/>
      </w:tblGrid>
      <w:tr w:rsidR="00C06F3A" w:rsidTr="00125752">
        <w:trPr>
          <w:trHeight w:val="753"/>
          <w:jc w:val="center"/>
        </w:trPr>
        <w:tc>
          <w:tcPr>
            <w:tcW w:w="727" w:type="dxa"/>
            <w:vAlign w:val="center"/>
          </w:tcPr>
          <w:p w:rsidR="00C06F3A" w:rsidRDefault="00C06F3A" w:rsidP="00125752">
            <w:pPr>
              <w:spacing w:line="420" w:lineRule="exact"/>
              <w:jc w:val="center"/>
              <w:rPr>
                <w:color w:val="000000"/>
                <w:sz w:val="24"/>
              </w:rPr>
            </w:pPr>
            <w:r>
              <w:rPr>
                <w:rFonts w:hint="eastAsia"/>
                <w:color w:val="000000"/>
                <w:sz w:val="24"/>
              </w:rPr>
              <w:t>序号</w:t>
            </w:r>
          </w:p>
        </w:tc>
        <w:tc>
          <w:tcPr>
            <w:tcW w:w="2139" w:type="dxa"/>
            <w:vAlign w:val="center"/>
          </w:tcPr>
          <w:p w:rsidR="00C06F3A" w:rsidRDefault="00C06F3A" w:rsidP="00125752">
            <w:pPr>
              <w:spacing w:line="420" w:lineRule="exact"/>
              <w:jc w:val="center"/>
              <w:rPr>
                <w:color w:val="000000"/>
                <w:sz w:val="24"/>
              </w:rPr>
            </w:pPr>
            <w:r>
              <w:rPr>
                <w:rFonts w:hint="eastAsia"/>
                <w:color w:val="000000"/>
                <w:sz w:val="24"/>
              </w:rPr>
              <w:t>磋商文件条目号</w:t>
            </w:r>
          </w:p>
        </w:tc>
        <w:tc>
          <w:tcPr>
            <w:tcW w:w="2112" w:type="dxa"/>
            <w:vAlign w:val="center"/>
          </w:tcPr>
          <w:p w:rsidR="00C06F3A" w:rsidRDefault="00C06F3A" w:rsidP="00125752">
            <w:pPr>
              <w:spacing w:line="420" w:lineRule="exact"/>
              <w:jc w:val="center"/>
              <w:rPr>
                <w:color w:val="000000"/>
                <w:sz w:val="24"/>
              </w:rPr>
            </w:pPr>
            <w:r>
              <w:rPr>
                <w:rFonts w:hint="eastAsia"/>
                <w:color w:val="000000"/>
                <w:sz w:val="24"/>
              </w:rPr>
              <w:t>磋商文件的</w:t>
            </w:r>
          </w:p>
          <w:p w:rsidR="00C06F3A" w:rsidRDefault="00C06F3A" w:rsidP="00125752">
            <w:pPr>
              <w:spacing w:line="420" w:lineRule="exact"/>
              <w:jc w:val="center"/>
              <w:rPr>
                <w:color w:val="000000"/>
                <w:sz w:val="24"/>
              </w:rPr>
            </w:pPr>
            <w:r>
              <w:rPr>
                <w:rFonts w:hint="eastAsia"/>
                <w:color w:val="000000"/>
                <w:sz w:val="24"/>
              </w:rPr>
              <w:t>条款</w:t>
            </w:r>
          </w:p>
        </w:tc>
        <w:tc>
          <w:tcPr>
            <w:tcW w:w="2554" w:type="dxa"/>
            <w:vAlign w:val="center"/>
          </w:tcPr>
          <w:p w:rsidR="00C06F3A" w:rsidRDefault="00C06F3A" w:rsidP="00125752">
            <w:pPr>
              <w:spacing w:line="420" w:lineRule="exact"/>
              <w:jc w:val="center"/>
              <w:rPr>
                <w:color w:val="000000"/>
                <w:sz w:val="24"/>
              </w:rPr>
            </w:pPr>
            <w:r>
              <w:rPr>
                <w:rFonts w:hint="eastAsia"/>
                <w:color w:val="000000"/>
                <w:sz w:val="24"/>
              </w:rPr>
              <w:t>响应文件的</w:t>
            </w:r>
          </w:p>
          <w:p w:rsidR="00C06F3A" w:rsidRDefault="00C06F3A" w:rsidP="00125752">
            <w:pPr>
              <w:spacing w:line="420" w:lineRule="exact"/>
              <w:jc w:val="center"/>
              <w:rPr>
                <w:color w:val="000000"/>
                <w:sz w:val="24"/>
              </w:rPr>
            </w:pPr>
            <w:r>
              <w:rPr>
                <w:rFonts w:hint="eastAsia"/>
                <w:color w:val="000000"/>
                <w:sz w:val="24"/>
              </w:rPr>
              <w:t>条款</w:t>
            </w:r>
          </w:p>
        </w:tc>
        <w:tc>
          <w:tcPr>
            <w:tcW w:w="1397" w:type="dxa"/>
            <w:vAlign w:val="center"/>
          </w:tcPr>
          <w:p w:rsidR="00C06F3A" w:rsidRDefault="00C06F3A" w:rsidP="00125752">
            <w:pPr>
              <w:spacing w:line="420" w:lineRule="exact"/>
              <w:jc w:val="center"/>
              <w:rPr>
                <w:color w:val="000000"/>
                <w:sz w:val="24"/>
              </w:rPr>
            </w:pPr>
            <w:r>
              <w:rPr>
                <w:rFonts w:hint="eastAsia"/>
                <w:color w:val="000000"/>
                <w:sz w:val="24"/>
              </w:rPr>
              <w:t>说明</w:t>
            </w: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sz w:val="24"/>
              </w:rPr>
            </w:pPr>
          </w:p>
        </w:tc>
        <w:tc>
          <w:tcPr>
            <w:tcW w:w="2139" w:type="dxa"/>
            <w:vAlign w:val="center"/>
          </w:tcPr>
          <w:p w:rsidR="00C06F3A" w:rsidRDefault="00C06F3A" w:rsidP="00125752">
            <w:pPr>
              <w:spacing w:line="320" w:lineRule="exact"/>
              <w:jc w:val="center"/>
              <w:rPr>
                <w:color w:val="000000"/>
                <w:sz w:val="24"/>
              </w:rPr>
            </w:pPr>
          </w:p>
        </w:tc>
        <w:tc>
          <w:tcPr>
            <w:tcW w:w="2112" w:type="dxa"/>
            <w:vAlign w:val="center"/>
          </w:tcPr>
          <w:p w:rsidR="00C06F3A" w:rsidRDefault="00C06F3A" w:rsidP="00125752">
            <w:pPr>
              <w:spacing w:line="320" w:lineRule="exact"/>
              <w:jc w:val="center"/>
              <w:rPr>
                <w:color w:val="000000"/>
                <w:sz w:val="24"/>
              </w:rPr>
            </w:pPr>
          </w:p>
        </w:tc>
        <w:tc>
          <w:tcPr>
            <w:tcW w:w="2554" w:type="dxa"/>
            <w:vAlign w:val="center"/>
          </w:tcPr>
          <w:p w:rsidR="00C06F3A" w:rsidRDefault="00C06F3A" w:rsidP="00125752">
            <w:pPr>
              <w:spacing w:line="320" w:lineRule="exact"/>
              <w:jc w:val="center"/>
              <w:rPr>
                <w:color w:val="000000"/>
                <w:sz w:val="24"/>
              </w:rPr>
            </w:pPr>
          </w:p>
        </w:tc>
        <w:tc>
          <w:tcPr>
            <w:tcW w:w="1397" w:type="dxa"/>
            <w:vAlign w:val="center"/>
          </w:tcPr>
          <w:p w:rsidR="00C06F3A" w:rsidRDefault="00C06F3A" w:rsidP="00125752">
            <w:pPr>
              <w:spacing w:line="320" w:lineRule="exact"/>
              <w:jc w:val="center"/>
              <w:rPr>
                <w:color w:val="000000"/>
                <w:sz w:val="24"/>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sz w:val="24"/>
              </w:rPr>
            </w:pPr>
          </w:p>
        </w:tc>
        <w:tc>
          <w:tcPr>
            <w:tcW w:w="2139" w:type="dxa"/>
            <w:vAlign w:val="center"/>
          </w:tcPr>
          <w:p w:rsidR="00C06F3A" w:rsidRDefault="00C06F3A" w:rsidP="00125752">
            <w:pPr>
              <w:spacing w:line="320" w:lineRule="exact"/>
              <w:jc w:val="center"/>
              <w:rPr>
                <w:color w:val="000000"/>
                <w:sz w:val="24"/>
              </w:rPr>
            </w:pPr>
          </w:p>
        </w:tc>
        <w:tc>
          <w:tcPr>
            <w:tcW w:w="2112" w:type="dxa"/>
            <w:vAlign w:val="center"/>
          </w:tcPr>
          <w:p w:rsidR="00C06F3A" w:rsidRDefault="00C06F3A" w:rsidP="00125752">
            <w:pPr>
              <w:spacing w:line="320" w:lineRule="exact"/>
              <w:jc w:val="center"/>
              <w:rPr>
                <w:color w:val="000000"/>
                <w:sz w:val="24"/>
              </w:rPr>
            </w:pPr>
          </w:p>
        </w:tc>
        <w:tc>
          <w:tcPr>
            <w:tcW w:w="2554" w:type="dxa"/>
            <w:vAlign w:val="center"/>
          </w:tcPr>
          <w:p w:rsidR="00C06F3A" w:rsidRDefault="00C06F3A" w:rsidP="00125752">
            <w:pPr>
              <w:spacing w:line="320" w:lineRule="exact"/>
              <w:jc w:val="center"/>
              <w:rPr>
                <w:color w:val="000000"/>
                <w:sz w:val="24"/>
              </w:rPr>
            </w:pPr>
          </w:p>
        </w:tc>
        <w:tc>
          <w:tcPr>
            <w:tcW w:w="1397" w:type="dxa"/>
            <w:vAlign w:val="center"/>
          </w:tcPr>
          <w:p w:rsidR="00C06F3A" w:rsidRDefault="00C06F3A" w:rsidP="00125752">
            <w:pPr>
              <w:spacing w:line="320" w:lineRule="exact"/>
              <w:jc w:val="center"/>
              <w:rPr>
                <w:color w:val="000000"/>
                <w:sz w:val="24"/>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sz w:val="24"/>
              </w:rPr>
            </w:pPr>
          </w:p>
        </w:tc>
        <w:tc>
          <w:tcPr>
            <w:tcW w:w="2139" w:type="dxa"/>
            <w:vAlign w:val="center"/>
          </w:tcPr>
          <w:p w:rsidR="00C06F3A" w:rsidRDefault="00C06F3A" w:rsidP="00125752">
            <w:pPr>
              <w:spacing w:line="320" w:lineRule="exact"/>
              <w:jc w:val="center"/>
              <w:rPr>
                <w:color w:val="000000"/>
                <w:sz w:val="24"/>
              </w:rPr>
            </w:pPr>
          </w:p>
        </w:tc>
        <w:tc>
          <w:tcPr>
            <w:tcW w:w="2112" w:type="dxa"/>
            <w:vAlign w:val="center"/>
          </w:tcPr>
          <w:p w:rsidR="00C06F3A" w:rsidRDefault="00C06F3A" w:rsidP="00125752">
            <w:pPr>
              <w:spacing w:line="320" w:lineRule="exact"/>
              <w:jc w:val="center"/>
              <w:rPr>
                <w:color w:val="000000"/>
                <w:sz w:val="24"/>
              </w:rPr>
            </w:pPr>
          </w:p>
        </w:tc>
        <w:tc>
          <w:tcPr>
            <w:tcW w:w="2554" w:type="dxa"/>
            <w:vAlign w:val="center"/>
          </w:tcPr>
          <w:p w:rsidR="00C06F3A" w:rsidRDefault="00C06F3A" w:rsidP="00125752">
            <w:pPr>
              <w:spacing w:line="320" w:lineRule="exact"/>
              <w:jc w:val="center"/>
              <w:rPr>
                <w:color w:val="000000"/>
                <w:sz w:val="24"/>
              </w:rPr>
            </w:pPr>
          </w:p>
        </w:tc>
        <w:tc>
          <w:tcPr>
            <w:tcW w:w="1397" w:type="dxa"/>
            <w:vAlign w:val="center"/>
          </w:tcPr>
          <w:p w:rsidR="00C06F3A" w:rsidRDefault="00C06F3A" w:rsidP="00125752">
            <w:pPr>
              <w:spacing w:line="320" w:lineRule="exact"/>
              <w:jc w:val="center"/>
              <w:rPr>
                <w:color w:val="000000"/>
                <w:sz w:val="24"/>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r w:rsidR="00C06F3A" w:rsidTr="00125752">
        <w:trPr>
          <w:trHeight w:hRule="exact" w:val="599"/>
          <w:jc w:val="center"/>
        </w:trPr>
        <w:tc>
          <w:tcPr>
            <w:tcW w:w="727" w:type="dxa"/>
            <w:vAlign w:val="center"/>
          </w:tcPr>
          <w:p w:rsidR="00C06F3A" w:rsidRDefault="00C06F3A" w:rsidP="00125752">
            <w:pPr>
              <w:spacing w:line="320" w:lineRule="exact"/>
              <w:jc w:val="center"/>
              <w:rPr>
                <w:color w:val="000000"/>
              </w:rPr>
            </w:pPr>
          </w:p>
        </w:tc>
        <w:tc>
          <w:tcPr>
            <w:tcW w:w="2139" w:type="dxa"/>
            <w:vAlign w:val="center"/>
          </w:tcPr>
          <w:p w:rsidR="00C06F3A" w:rsidRDefault="00C06F3A" w:rsidP="00125752">
            <w:pPr>
              <w:spacing w:line="320" w:lineRule="exact"/>
              <w:jc w:val="center"/>
              <w:rPr>
                <w:color w:val="000000"/>
              </w:rPr>
            </w:pPr>
          </w:p>
        </w:tc>
        <w:tc>
          <w:tcPr>
            <w:tcW w:w="2112" w:type="dxa"/>
            <w:vAlign w:val="center"/>
          </w:tcPr>
          <w:p w:rsidR="00C06F3A" w:rsidRDefault="00C06F3A" w:rsidP="00125752">
            <w:pPr>
              <w:spacing w:line="320" w:lineRule="exact"/>
              <w:jc w:val="center"/>
              <w:rPr>
                <w:color w:val="000000"/>
              </w:rPr>
            </w:pPr>
          </w:p>
        </w:tc>
        <w:tc>
          <w:tcPr>
            <w:tcW w:w="2554" w:type="dxa"/>
            <w:vAlign w:val="center"/>
          </w:tcPr>
          <w:p w:rsidR="00C06F3A" w:rsidRDefault="00C06F3A" w:rsidP="00125752">
            <w:pPr>
              <w:spacing w:line="320" w:lineRule="exact"/>
              <w:jc w:val="center"/>
              <w:rPr>
                <w:color w:val="000000"/>
              </w:rPr>
            </w:pPr>
          </w:p>
        </w:tc>
        <w:tc>
          <w:tcPr>
            <w:tcW w:w="1397" w:type="dxa"/>
            <w:vAlign w:val="center"/>
          </w:tcPr>
          <w:p w:rsidR="00C06F3A" w:rsidRDefault="00C06F3A" w:rsidP="00125752">
            <w:pPr>
              <w:spacing w:line="320" w:lineRule="exact"/>
              <w:jc w:val="center"/>
              <w:rPr>
                <w:color w:val="000000"/>
              </w:rPr>
            </w:pPr>
          </w:p>
        </w:tc>
      </w:tr>
    </w:tbl>
    <w:p w:rsidR="00C06F3A" w:rsidRDefault="00C06F3A" w:rsidP="00627B67">
      <w:pPr>
        <w:overflowPunct w:val="0"/>
        <w:spacing w:line="360" w:lineRule="auto"/>
        <w:rPr>
          <w:rFonts w:ascii="宋体" w:eastAsia="宋体" w:hAnsi="宋体"/>
          <w:sz w:val="21"/>
          <w:szCs w:val="21"/>
        </w:rPr>
      </w:pPr>
    </w:p>
    <w:p w:rsidR="00627B67" w:rsidRPr="00627B67" w:rsidRDefault="00627B67" w:rsidP="00627B67">
      <w:pPr>
        <w:overflowPunct w:val="0"/>
        <w:spacing w:line="360" w:lineRule="auto"/>
        <w:rPr>
          <w:rFonts w:ascii="宋体" w:eastAsia="宋体" w:hAnsi="宋体"/>
          <w:sz w:val="21"/>
          <w:szCs w:val="21"/>
        </w:rPr>
      </w:pPr>
    </w:p>
    <w:p w:rsidR="00C06F3A" w:rsidRPr="00096908" w:rsidRDefault="00C06F3A" w:rsidP="00096908">
      <w:pPr>
        <w:spacing w:line="360" w:lineRule="auto"/>
        <w:rPr>
          <w:rFonts w:ascii="宋体" w:eastAsia="宋体" w:hAnsi="宋体"/>
          <w:sz w:val="24"/>
          <w:szCs w:val="24"/>
          <w:u w:val="single"/>
        </w:rPr>
      </w:pPr>
      <w:r w:rsidRPr="00096908">
        <w:rPr>
          <w:rFonts w:ascii="宋体" w:eastAsia="宋体" w:hAnsi="宋体" w:hint="eastAsia"/>
          <w:sz w:val="24"/>
          <w:szCs w:val="24"/>
        </w:rPr>
        <w:t>供应商：（盖章）</w:t>
      </w:r>
      <w:r w:rsidR="00096908">
        <w:rPr>
          <w:rFonts w:ascii="宋体" w:eastAsia="宋体" w:hAnsi="宋体" w:hint="eastAsia"/>
          <w:sz w:val="24"/>
          <w:szCs w:val="24"/>
          <w:u w:val="single"/>
        </w:rPr>
        <w:t xml:space="preserve">                    </w:t>
      </w:r>
    </w:p>
    <w:p w:rsidR="00096908" w:rsidRDefault="00096908" w:rsidP="00096908">
      <w:pPr>
        <w:spacing w:line="360" w:lineRule="auto"/>
        <w:rPr>
          <w:rFonts w:ascii="宋体" w:eastAsia="宋体" w:hAnsi="宋体"/>
          <w:sz w:val="24"/>
          <w:szCs w:val="24"/>
        </w:rPr>
      </w:pPr>
    </w:p>
    <w:p w:rsidR="00C06F3A" w:rsidRPr="00096908" w:rsidRDefault="00C06F3A" w:rsidP="00096908">
      <w:pPr>
        <w:spacing w:line="360" w:lineRule="auto"/>
        <w:rPr>
          <w:rFonts w:ascii="宋体" w:eastAsia="宋体" w:hAnsi="宋体"/>
          <w:sz w:val="24"/>
          <w:szCs w:val="24"/>
        </w:rPr>
      </w:pPr>
      <w:r w:rsidRPr="00096908">
        <w:rPr>
          <w:rFonts w:ascii="宋体" w:eastAsia="宋体" w:hAnsi="宋体" w:hint="eastAsia"/>
          <w:sz w:val="24"/>
          <w:szCs w:val="24"/>
        </w:rPr>
        <w:t>法定代表人或代理人：</w:t>
      </w:r>
      <w:r w:rsidRPr="00096908">
        <w:rPr>
          <w:rFonts w:ascii="宋体" w:eastAsia="宋体" w:hAnsi="宋体" w:hint="eastAsia"/>
          <w:sz w:val="24"/>
          <w:szCs w:val="24"/>
          <w:u w:val="single"/>
        </w:rPr>
        <w:t>（签字）</w:t>
      </w:r>
      <w:r w:rsidR="00096908">
        <w:rPr>
          <w:rFonts w:ascii="宋体" w:eastAsia="宋体" w:hAnsi="宋体" w:hint="eastAsia"/>
          <w:sz w:val="24"/>
          <w:szCs w:val="24"/>
          <w:u w:val="single"/>
        </w:rPr>
        <w:t xml:space="preserve">        </w:t>
      </w:r>
    </w:p>
    <w:p w:rsidR="00096908" w:rsidRDefault="00096908" w:rsidP="00096908">
      <w:pPr>
        <w:spacing w:line="360" w:lineRule="auto"/>
        <w:rPr>
          <w:rFonts w:ascii="宋体" w:eastAsia="宋体" w:hAnsi="宋体"/>
          <w:sz w:val="24"/>
          <w:szCs w:val="24"/>
        </w:rPr>
      </w:pPr>
    </w:p>
    <w:p w:rsidR="00C06F3A" w:rsidRPr="00096908" w:rsidRDefault="00C06F3A" w:rsidP="00096908">
      <w:pPr>
        <w:spacing w:line="360" w:lineRule="auto"/>
        <w:rPr>
          <w:rFonts w:ascii="宋体" w:eastAsia="宋体" w:hAnsi="宋体"/>
          <w:sz w:val="24"/>
          <w:szCs w:val="24"/>
        </w:rPr>
      </w:pPr>
      <w:r w:rsidRPr="00096908">
        <w:rPr>
          <w:rFonts w:ascii="宋体" w:eastAsia="宋体" w:hAnsi="宋体" w:hint="eastAsia"/>
          <w:sz w:val="24"/>
          <w:szCs w:val="24"/>
        </w:rPr>
        <w:t>日期</w:t>
      </w:r>
      <w:r w:rsidRPr="00096908">
        <w:rPr>
          <w:rFonts w:ascii="宋体" w:eastAsia="宋体" w:hAnsi="宋体" w:hint="eastAsia"/>
          <w:sz w:val="24"/>
          <w:szCs w:val="24"/>
          <w:u w:val="single"/>
        </w:rPr>
        <w:t>：</w:t>
      </w:r>
      <w:r w:rsidRPr="00096908">
        <w:rPr>
          <w:rFonts w:ascii="宋体" w:eastAsia="宋体" w:hAnsi="宋体"/>
          <w:sz w:val="24"/>
          <w:szCs w:val="24"/>
          <w:u w:val="single"/>
        </w:rPr>
        <w:t xml:space="preserve">      </w:t>
      </w:r>
      <w:r w:rsidRPr="00096908">
        <w:rPr>
          <w:rFonts w:ascii="宋体" w:eastAsia="宋体" w:hAnsi="宋体" w:hint="eastAsia"/>
          <w:sz w:val="24"/>
          <w:szCs w:val="24"/>
        </w:rPr>
        <w:t>年</w:t>
      </w:r>
      <w:r w:rsidRPr="00096908">
        <w:rPr>
          <w:rFonts w:ascii="宋体" w:eastAsia="宋体" w:hAnsi="宋体"/>
          <w:sz w:val="24"/>
          <w:szCs w:val="24"/>
          <w:u w:val="single"/>
        </w:rPr>
        <w:t xml:space="preserve">    </w:t>
      </w:r>
      <w:r w:rsidRPr="00096908">
        <w:rPr>
          <w:rFonts w:ascii="宋体" w:eastAsia="宋体" w:hAnsi="宋体" w:hint="eastAsia"/>
          <w:sz w:val="24"/>
          <w:szCs w:val="24"/>
        </w:rPr>
        <w:t>月</w:t>
      </w:r>
      <w:r w:rsidRPr="00096908">
        <w:rPr>
          <w:rFonts w:ascii="宋体" w:eastAsia="宋体" w:hAnsi="宋体"/>
          <w:sz w:val="24"/>
          <w:szCs w:val="24"/>
          <w:u w:val="single"/>
        </w:rPr>
        <w:t xml:space="preserve">    </w:t>
      </w:r>
      <w:r w:rsidRPr="00096908">
        <w:rPr>
          <w:rFonts w:ascii="宋体" w:eastAsia="宋体" w:hAnsi="宋体" w:hint="eastAsia"/>
          <w:sz w:val="24"/>
          <w:szCs w:val="24"/>
        </w:rPr>
        <w:t>日</w:t>
      </w:r>
    </w:p>
    <w:p w:rsidR="00C06F3A" w:rsidRPr="00096908" w:rsidRDefault="00C06F3A" w:rsidP="00096908">
      <w:pPr>
        <w:spacing w:line="360" w:lineRule="auto"/>
        <w:rPr>
          <w:rFonts w:ascii="宋体" w:eastAsia="宋体" w:hAnsi="宋体"/>
          <w:sz w:val="24"/>
          <w:szCs w:val="24"/>
        </w:rPr>
      </w:pPr>
    </w:p>
    <w:p w:rsidR="00096908" w:rsidRDefault="00096908" w:rsidP="00096908">
      <w:pPr>
        <w:spacing w:line="360" w:lineRule="auto"/>
        <w:rPr>
          <w:rFonts w:ascii="宋体" w:eastAsia="宋体" w:hAnsi="宋体"/>
          <w:sz w:val="24"/>
          <w:szCs w:val="24"/>
        </w:rPr>
        <w:sectPr w:rsidR="00096908" w:rsidSect="00083BDF">
          <w:pgSz w:w="11906" w:h="16838" w:code="9"/>
          <w:pgMar w:top="1418" w:right="1588" w:bottom="1418" w:left="1588" w:header="851" w:footer="964" w:gutter="0"/>
          <w:cols w:space="720"/>
          <w:titlePg/>
          <w:docGrid w:linePitch="380" w:charSpace="-5325"/>
        </w:sectPr>
      </w:pPr>
    </w:p>
    <w:p w:rsidR="00C06F3A" w:rsidRPr="00096908" w:rsidRDefault="00C06F3A" w:rsidP="00C120C5">
      <w:pPr>
        <w:pStyle w:val="3"/>
        <w:spacing w:before="240"/>
        <w:jc w:val="left"/>
        <w:rPr>
          <w:sz w:val="28"/>
          <w:szCs w:val="28"/>
        </w:rPr>
      </w:pPr>
      <w:bookmarkStart w:id="150" w:name="_Toc12027380"/>
      <w:r w:rsidRPr="00096908">
        <w:rPr>
          <w:rFonts w:hint="eastAsia"/>
          <w:sz w:val="28"/>
          <w:szCs w:val="28"/>
        </w:rPr>
        <w:lastRenderedPageBreak/>
        <w:t>附件</w:t>
      </w:r>
      <w:r w:rsidR="00C120C5" w:rsidRPr="00096908">
        <w:rPr>
          <w:rFonts w:hint="eastAsia"/>
          <w:sz w:val="28"/>
          <w:szCs w:val="28"/>
        </w:rPr>
        <w:t>6-1</w:t>
      </w:r>
      <w:r w:rsidRPr="00096908">
        <w:rPr>
          <w:rFonts w:hint="eastAsia"/>
          <w:sz w:val="28"/>
          <w:szCs w:val="28"/>
        </w:rPr>
        <w:t>：廉洁自律承诺书</w:t>
      </w:r>
      <w:bookmarkEnd w:id="150"/>
    </w:p>
    <w:p w:rsidR="00C06F3A" w:rsidRPr="00096908" w:rsidRDefault="00C06F3A" w:rsidP="00096908">
      <w:pPr>
        <w:spacing w:beforeLines="100" w:before="240" w:afterLines="50" w:after="120" w:line="480" w:lineRule="exact"/>
        <w:jc w:val="center"/>
        <w:rPr>
          <w:rFonts w:ascii="黑体" w:eastAsia="黑体" w:hAnsi="黑体" w:cs="宋体"/>
          <w:b/>
          <w:sz w:val="28"/>
          <w:szCs w:val="28"/>
        </w:rPr>
      </w:pPr>
      <w:r w:rsidRPr="00096908">
        <w:rPr>
          <w:rFonts w:ascii="黑体" w:eastAsia="黑体" w:hAnsi="黑体" w:cs="宋体" w:hint="eastAsia"/>
          <w:b/>
          <w:sz w:val="28"/>
          <w:szCs w:val="28"/>
        </w:rPr>
        <w:t>廉洁自律承诺书</w:t>
      </w:r>
    </w:p>
    <w:p w:rsidR="00C06F3A" w:rsidRDefault="00C06F3A" w:rsidP="00C06F3A">
      <w:pPr>
        <w:spacing w:beforeLines="100" w:before="240" w:line="440" w:lineRule="exact"/>
        <w:rPr>
          <w:rFonts w:ascii="仿宋" w:eastAsia="仿宋" w:hAnsi="仿宋"/>
          <w:b/>
          <w:sz w:val="24"/>
        </w:rPr>
      </w:pPr>
      <w:r w:rsidRPr="009C70C7">
        <w:rPr>
          <w:rFonts w:ascii="仿宋" w:eastAsia="仿宋" w:hAnsi="仿宋" w:hint="eastAsia"/>
          <w:b/>
          <w:sz w:val="24"/>
        </w:rPr>
        <w:t>致：南通港口集团有限公司</w:t>
      </w:r>
    </w:p>
    <w:p w:rsidR="00C06F3A" w:rsidRPr="009C70C7" w:rsidRDefault="00C06F3A" w:rsidP="00C06F3A">
      <w:pPr>
        <w:spacing w:beforeLines="100" w:before="240" w:line="440" w:lineRule="exact"/>
        <w:ind w:firstLineChars="200" w:firstLine="480"/>
        <w:rPr>
          <w:rFonts w:ascii="仿宋" w:eastAsia="仿宋" w:hAnsi="仿宋"/>
          <w:sz w:val="24"/>
        </w:rPr>
      </w:pPr>
      <w:r w:rsidRPr="009C70C7">
        <w:rPr>
          <w:rFonts w:ascii="仿宋" w:eastAsia="仿宋" w:hAnsi="仿宋" w:hint="eastAsia"/>
          <w:sz w:val="24"/>
        </w:rPr>
        <w:t>我单位若在由</w:t>
      </w:r>
      <w:r>
        <w:rPr>
          <w:rFonts w:ascii="仿宋" w:eastAsia="仿宋" w:hAnsi="仿宋" w:hint="eastAsia"/>
          <w:sz w:val="24"/>
        </w:rPr>
        <w:t>贵方</w:t>
      </w:r>
      <w:r w:rsidRPr="009C70C7">
        <w:rPr>
          <w:rFonts w:ascii="仿宋" w:eastAsia="仿宋" w:hAnsi="仿宋" w:hint="eastAsia"/>
          <w:sz w:val="24"/>
        </w:rPr>
        <w:t>组织的</w:t>
      </w:r>
      <w:r>
        <w:rPr>
          <w:rFonts w:ascii="仿宋" w:eastAsia="仿宋" w:hAnsi="仿宋" w:hint="eastAsia"/>
          <w:sz w:val="24"/>
        </w:rPr>
        <w:t>部分</w:t>
      </w:r>
      <w:r w:rsidRPr="009C70C7">
        <w:rPr>
          <w:rFonts w:ascii="仿宋" w:eastAsia="仿宋" w:hAnsi="仿宋" w:hint="eastAsia"/>
          <w:b/>
          <w:sz w:val="24"/>
          <w:u w:val="single"/>
        </w:rPr>
        <w:t>机电设备</w:t>
      </w:r>
      <w:r w:rsidR="006C0D84">
        <w:rPr>
          <w:rFonts w:ascii="仿宋" w:eastAsia="仿宋" w:hAnsi="仿宋" w:hint="eastAsia"/>
          <w:b/>
          <w:sz w:val="24"/>
          <w:u w:val="single"/>
        </w:rPr>
        <w:t>设施</w:t>
      </w:r>
      <w:r w:rsidRPr="009C70C7">
        <w:rPr>
          <w:rFonts w:ascii="仿宋" w:eastAsia="仿宋" w:hAnsi="仿宋" w:hint="eastAsia"/>
          <w:b/>
          <w:sz w:val="24"/>
          <w:u w:val="single"/>
        </w:rPr>
        <w:t>资产</w:t>
      </w:r>
      <w:r>
        <w:rPr>
          <w:rFonts w:ascii="仿宋" w:eastAsia="仿宋" w:hAnsi="仿宋" w:hint="eastAsia"/>
          <w:b/>
          <w:sz w:val="24"/>
          <w:u w:val="single"/>
        </w:rPr>
        <w:t>及库存物资</w:t>
      </w:r>
      <w:r w:rsidRPr="009C70C7">
        <w:rPr>
          <w:rFonts w:ascii="仿宋" w:eastAsia="仿宋" w:hAnsi="仿宋" w:hint="eastAsia"/>
          <w:b/>
          <w:sz w:val="24"/>
          <w:u w:val="single"/>
        </w:rPr>
        <w:t>委托评估服务项目</w:t>
      </w:r>
      <w:r>
        <w:rPr>
          <w:rFonts w:ascii="仿宋" w:eastAsia="仿宋" w:hAnsi="仿宋" w:hint="eastAsia"/>
          <w:b/>
          <w:sz w:val="24"/>
          <w:u w:val="single"/>
        </w:rPr>
        <w:t>、</w:t>
      </w:r>
      <w:r w:rsidR="0075326B">
        <w:rPr>
          <w:rFonts w:ascii="仿宋" w:eastAsia="仿宋" w:hAnsi="仿宋" w:hint="eastAsia"/>
          <w:b/>
          <w:sz w:val="24"/>
          <w:u w:val="single"/>
        </w:rPr>
        <w:t>零星</w:t>
      </w:r>
      <w:r>
        <w:rPr>
          <w:rFonts w:ascii="仿宋" w:eastAsia="仿宋" w:hAnsi="仿宋" w:hint="eastAsia"/>
          <w:b/>
          <w:sz w:val="24"/>
          <w:u w:val="single"/>
        </w:rPr>
        <w:t>机电设备资产</w:t>
      </w:r>
      <w:r w:rsidR="0075326B">
        <w:rPr>
          <w:rFonts w:ascii="仿宋" w:eastAsia="仿宋" w:hAnsi="仿宋" w:hint="eastAsia"/>
          <w:b/>
          <w:sz w:val="24"/>
          <w:u w:val="single"/>
        </w:rPr>
        <w:t>及物资</w:t>
      </w:r>
      <w:r w:rsidR="006278E3">
        <w:rPr>
          <w:rFonts w:ascii="仿宋" w:eastAsia="仿宋" w:hAnsi="仿宋" w:hint="eastAsia"/>
          <w:b/>
          <w:sz w:val="24"/>
          <w:u w:val="single"/>
        </w:rPr>
        <w:t>年度</w:t>
      </w:r>
      <w:r>
        <w:rPr>
          <w:rFonts w:ascii="仿宋" w:eastAsia="仿宋" w:hAnsi="仿宋" w:hint="eastAsia"/>
          <w:b/>
          <w:sz w:val="24"/>
          <w:u w:val="single"/>
        </w:rPr>
        <w:t>委托评估服务</w:t>
      </w:r>
      <w:r w:rsidRPr="009C70C7">
        <w:rPr>
          <w:rFonts w:ascii="仿宋" w:eastAsia="仿宋" w:hAnsi="仿宋" w:hint="eastAsia"/>
          <w:sz w:val="24"/>
        </w:rPr>
        <w:t>（项目编号：</w:t>
      </w:r>
      <w:r w:rsidRPr="009C70C7">
        <w:rPr>
          <w:rFonts w:ascii="仿宋" w:eastAsia="仿宋" w:hAnsi="仿宋" w:hint="eastAsia"/>
          <w:sz w:val="24"/>
          <w:u w:val="single"/>
        </w:rPr>
        <w:t>NTP-</w:t>
      </w:r>
      <w:r w:rsidR="00096908">
        <w:rPr>
          <w:rFonts w:ascii="仿宋" w:eastAsia="仿宋" w:hAnsi="仿宋" w:hint="eastAsia"/>
          <w:sz w:val="24"/>
          <w:u w:val="single"/>
        </w:rPr>
        <w:t>CS</w:t>
      </w:r>
      <w:r w:rsidRPr="009C70C7">
        <w:rPr>
          <w:rFonts w:ascii="仿宋" w:eastAsia="仿宋" w:hAnsi="仿宋" w:hint="eastAsia"/>
          <w:sz w:val="24"/>
          <w:u w:val="single"/>
        </w:rPr>
        <w:t>201</w:t>
      </w:r>
      <w:r w:rsidR="00096908">
        <w:rPr>
          <w:rFonts w:ascii="仿宋" w:eastAsia="仿宋" w:hAnsi="仿宋" w:hint="eastAsia"/>
          <w:sz w:val="24"/>
          <w:u w:val="single"/>
        </w:rPr>
        <w:t>9</w:t>
      </w:r>
      <w:r w:rsidRPr="009C70C7">
        <w:rPr>
          <w:rFonts w:ascii="仿宋" w:eastAsia="仿宋" w:hAnsi="仿宋" w:hint="eastAsia"/>
          <w:sz w:val="24"/>
          <w:u w:val="single"/>
        </w:rPr>
        <w:t>EQ0</w:t>
      </w:r>
      <w:r w:rsidR="006C0D84">
        <w:rPr>
          <w:rFonts w:ascii="仿宋" w:eastAsia="仿宋" w:hAnsi="仿宋" w:hint="eastAsia"/>
          <w:sz w:val="24"/>
          <w:u w:val="single"/>
        </w:rPr>
        <w:t>4</w:t>
      </w:r>
      <w:r w:rsidRPr="009C70C7">
        <w:rPr>
          <w:rFonts w:ascii="仿宋" w:eastAsia="仿宋" w:hAnsi="仿宋" w:hint="eastAsia"/>
          <w:sz w:val="24"/>
          <w:u w:val="single"/>
        </w:rPr>
        <w:t>0</w:t>
      </w:r>
      <w:r w:rsidR="00096908">
        <w:rPr>
          <w:rFonts w:ascii="仿宋" w:eastAsia="仿宋" w:hAnsi="仿宋" w:hint="eastAsia"/>
          <w:sz w:val="24"/>
          <w:u w:val="single"/>
        </w:rPr>
        <w:t>0</w:t>
      </w:r>
      <w:r w:rsidRPr="009C70C7">
        <w:rPr>
          <w:rFonts w:ascii="仿宋" w:eastAsia="仿宋" w:hAnsi="仿宋" w:hint="eastAsia"/>
          <w:sz w:val="24"/>
          <w:u w:val="single"/>
        </w:rPr>
        <w:t>2</w:t>
      </w:r>
      <w:r w:rsidRPr="009C70C7">
        <w:rPr>
          <w:rFonts w:ascii="仿宋" w:eastAsia="仿宋" w:hAnsi="仿宋" w:hint="eastAsia"/>
          <w:sz w:val="24"/>
        </w:rPr>
        <w:t>）</w:t>
      </w:r>
      <w:r>
        <w:rPr>
          <w:rFonts w:ascii="仿宋" w:eastAsia="仿宋" w:hAnsi="仿宋" w:hint="eastAsia"/>
          <w:sz w:val="24"/>
        </w:rPr>
        <w:t>磋商</w:t>
      </w:r>
      <w:r w:rsidRPr="009C70C7">
        <w:rPr>
          <w:rFonts w:ascii="仿宋" w:eastAsia="仿宋" w:hAnsi="仿宋" w:hint="eastAsia"/>
          <w:sz w:val="24"/>
        </w:rPr>
        <w:t>采购中</w:t>
      </w:r>
      <w:r>
        <w:rPr>
          <w:rFonts w:ascii="仿宋" w:eastAsia="仿宋" w:hAnsi="仿宋" w:hint="eastAsia"/>
          <w:sz w:val="24"/>
        </w:rPr>
        <w:t>中选</w:t>
      </w:r>
      <w:r w:rsidRPr="009C70C7">
        <w:rPr>
          <w:rFonts w:ascii="仿宋" w:eastAsia="仿宋" w:hAnsi="仿宋" w:hint="eastAsia"/>
          <w:sz w:val="24"/>
        </w:rPr>
        <w:t>，我们将坚持公开、公平、公正和诚实信用的原则，做到依法评估，确保评估质量的客观性、公正性和合理性，为保证在</w:t>
      </w:r>
      <w:proofErr w:type="gramStart"/>
      <w:r w:rsidRPr="009C70C7">
        <w:rPr>
          <w:rFonts w:ascii="仿宋" w:eastAsia="仿宋" w:hAnsi="仿宋" w:hint="eastAsia"/>
          <w:sz w:val="24"/>
        </w:rPr>
        <w:t>贵司机电</w:t>
      </w:r>
      <w:proofErr w:type="gramEnd"/>
      <w:r w:rsidRPr="009C70C7">
        <w:rPr>
          <w:rFonts w:ascii="仿宋" w:eastAsia="仿宋" w:hAnsi="仿宋" w:hint="eastAsia"/>
          <w:sz w:val="24"/>
        </w:rPr>
        <w:t>设备资产评估服务活动中无任何违规、违纪行为，并接受贵司和社会各界监督，本单位特作如下廉政承诺，若有违反，愿意接受相应处罚，直至追究法律责任。</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一、严格遵守相关的法律、法规以及治理商业贿赂廉政建设的各项规定。</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二、严格履行</w:t>
      </w:r>
      <w:proofErr w:type="gramStart"/>
      <w:r w:rsidRPr="009C70C7">
        <w:rPr>
          <w:rFonts w:ascii="仿宋" w:eastAsia="仿宋" w:hAnsi="仿宋" w:hint="eastAsia"/>
          <w:sz w:val="24"/>
        </w:rPr>
        <w:t>贵司机电</w:t>
      </w:r>
      <w:proofErr w:type="gramEnd"/>
      <w:r w:rsidRPr="009C70C7">
        <w:rPr>
          <w:rFonts w:ascii="仿宋" w:eastAsia="仿宋" w:hAnsi="仿宋" w:hint="eastAsia"/>
          <w:sz w:val="24"/>
        </w:rPr>
        <w:t>设备资产委托评估服务合同相关要求，并按照本</w:t>
      </w:r>
      <w:r w:rsidR="004D32E7">
        <w:rPr>
          <w:rFonts w:ascii="仿宋" w:eastAsia="仿宋" w:hAnsi="仿宋" w:hint="eastAsia"/>
          <w:sz w:val="24"/>
        </w:rPr>
        <w:t>磋商采购</w:t>
      </w:r>
      <w:r w:rsidRPr="009C70C7">
        <w:rPr>
          <w:rFonts w:ascii="仿宋" w:eastAsia="仿宋" w:hAnsi="仿宋" w:hint="eastAsia"/>
          <w:sz w:val="24"/>
        </w:rPr>
        <w:t>文件的相关管理和承诺要求，接受监督与考核。</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三、不得采取向贵司工作人员赠送钱、物、有价证券等不正当手段，以取得本项目委托评估业务。</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四、不得擅自将机电设备资产委托评估服务项目私下转包或分包。</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五、不得与机电设备资产委托评估服务项目的相关单位或个人相互勾兑、恶意串通，损害国家和贵司利益。</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六、不得向机电设备资产委托评估服务项目的相关单位和个人索要、接受或赠送礼金、礼品和好处费、感谢费等。</w:t>
      </w:r>
    </w:p>
    <w:p w:rsidR="00C06F3A" w:rsidRPr="009C70C7" w:rsidRDefault="00C06F3A" w:rsidP="00C06F3A">
      <w:pPr>
        <w:spacing w:line="440" w:lineRule="exact"/>
        <w:ind w:firstLineChars="200" w:firstLine="480"/>
        <w:rPr>
          <w:rFonts w:ascii="仿宋" w:eastAsia="仿宋" w:hAnsi="仿宋"/>
          <w:sz w:val="24"/>
        </w:rPr>
      </w:pPr>
      <w:r w:rsidRPr="009C70C7">
        <w:rPr>
          <w:rFonts w:ascii="仿宋" w:eastAsia="仿宋" w:hAnsi="仿宋" w:hint="eastAsia"/>
          <w:sz w:val="24"/>
        </w:rPr>
        <w:t>七、不得对外提供</w:t>
      </w:r>
      <w:proofErr w:type="gramStart"/>
      <w:r w:rsidRPr="009C70C7">
        <w:rPr>
          <w:rFonts w:ascii="仿宋" w:eastAsia="仿宋" w:hAnsi="仿宋" w:hint="eastAsia"/>
          <w:sz w:val="24"/>
        </w:rPr>
        <w:t>贵司机电</w:t>
      </w:r>
      <w:proofErr w:type="gramEnd"/>
      <w:r w:rsidRPr="009C70C7">
        <w:rPr>
          <w:rFonts w:ascii="仿宋" w:eastAsia="仿宋" w:hAnsi="仿宋" w:hint="eastAsia"/>
          <w:sz w:val="24"/>
        </w:rPr>
        <w:t>设备资产委托评估服务项目的相关资料，做好保密工作。中标人对接受委托的机电设备资产评估服务项目的有关资料、信息、报告及结论须承担保密责任，并对因泄密造成的后果负经济和法律责任。未经许可，不得将上述情况泄露和提供给他人。</w:t>
      </w:r>
    </w:p>
    <w:p w:rsidR="00C06F3A" w:rsidRPr="009C70C7" w:rsidRDefault="00C06F3A" w:rsidP="00C06F3A">
      <w:pPr>
        <w:spacing w:line="440" w:lineRule="exact"/>
        <w:ind w:firstLineChars="2550" w:firstLine="6120"/>
        <w:rPr>
          <w:rFonts w:ascii="仿宋" w:eastAsia="仿宋" w:hAnsi="仿宋"/>
          <w:sz w:val="24"/>
        </w:rPr>
      </w:pPr>
    </w:p>
    <w:p w:rsidR="00C06F3A" w:rsidRPr="009C70C7" w:rsidRDefault="00C06F3A" w:rsidP="00C06F3A">
      <w:pPr>
        <w:spacing w:line="440" w:lineRule="exact"/>
        <w:ind w:firstLineChars="1300" w:firstLine="3120"/>
        <w:rPr>
          <w:rFonts w:ascii="仿宋" w:eastAsia="仿宋" w:hAnsi="仿宋"/>
          <w:sz w:val="24"/>
        </w:rPr>
      </w:pPr>
      <w:r w:rsidRPr="009C70C7">
        <w:rPr>
          <w:rFonts w:ascii="仿宋" w:eastAsia="仿宋" w:hAnsi="仿宋" w:hint="eastAsia"/>
          <w:sz w:val="24"/>
        </w:rPr>
        <w:t xml:space="preserve">承诺单位（盖章）： </w:t>
      </w:r>
    </w:p>
    <w:p w:rsidR="00C06F3A" w:rsidRPr="00114578" w:rsidRDefault="00C06F3A" w:rsidP="00627B67">
      <w:pPr>
        <w:spacing w:line="440" w:lineRule="exact"/>
        <w:ind w:firstLineChars="1300" w:firstLine="3120"/>
        <w:rPr>
          <w:rFonts w:ascii="仿宋" w:eastAsia="仿宋" w:hAnsi="仿宋"/>
          <w:sz w:val="24"/>
        </w:rPr>
      </w:pPr>
      <w:r w:rsidRPr="009C70C7">
        <w:rPr>
          <w:rFonts w:ascii="仿宋" w:eastAsia="仿宋" w:hAnsi="仿宋" w:hint="eastAsia"/>
          <w:sz w:val="24"/>
        </w:rPr>
        <w:t>法定代表人（签字）：</w:t>
      </w:r>
    </w:p>
    <w:p w:rsidR="00C06F3A" w:rsidRDefault="00C06F3A" w:rsidP="00C06F3A">
      <w:pPr>
        <w:spacing w:line="440" w:lineRule="exact"/>
        <w:ind w:firstLineChars="200" w:firstLine="480"/>
        <w:jc w:val="center"/>
        <w:rPr>
          <w:rFonts w:ascii="仿宋" w:eastAsia="仿宋" w:hAnsi="仿宋"/>
          <w:sz w:val="28"/>
          <w:szCs w:val="28"/>
        </w:rPr>
        <w:sectPr w:rsidR="00C06F3A" w:rsidSect="00083BDF">
          <w:pgSz w:w="11906" w:h="16838" w:code="9"/>
          <w:pgMar w:top="1418" w:right="1588" w:bottom="1418" w:left="1588" w:header="851" w:footer="964" w:gutter="0"/>
          <w:cols w:space="720"/>
          <w:titlePg/>
          <w:docGrid w:linePitch="380" w:charSpace="-5325"/>
        </w:sectPr>
      </w:pPr>
      <w:r w:rsidRPr="009C70C7">
        <w:rPr>
          <w:rFonts w:ascii="仿宋" w:eastAsia="仿宋" w:hAnsi="仿宋" w:hint="eastAsia"/>
          <w:sz w:val="24"/>
        </w:rPr>
        <w:t xml:space="preserve">                                                201</w:t>
      </w:r>
      <w:r>
        <w:rPr>
          <w:rFonts w:ascii="仿宋" w:eastAsia="仿宋" w:hAnsi="仿宋" w:hint="eastAsia"/>
          <w:sz w:val="24"/>
        </w:rPr>
        <w:t>9</w:t>
      </w:r>
      <w:r w:rsidRPr="009C70C7">
        <w:rPr>
          <w:rFonts w:ascii="仿宋" w:eastAsia="仿宋" w:hAnsi="仿宋" w:hint="eastAsia"/>
          <w:sz w:val="24"/>
        </w:rPr>
        <w:t>年   月   日</w:t>
      </w:r>
    </w:p>
    <w:p w:rsidR="00C06F3A" w:rsidRPr="00096908" w:rsidRDefault="00C06F3A" w:rsidP="00C120C5">
      <w:pPr>
        <w:pStyle w:val="3"/>
        <w:spacing w:before="240"/>
        <w:jc w:val="left"/>
        <w:rPr>
          <w:sz w:val="28"/>
          <w:szCs w:val="28"/>
        </w:rPr>
      </w:pPr>
      <w:bookmarkStart w:id="151" w:name="_Toc12027381"/>
      <w:r w:rsidRPr="00096908">
        <w:rPr>
          <w:rFonts w:hint="eastAsia"/>
          <w:sz w:val="28"/>
          <w:szCs w:val="28"/>
        </w:rPr>
        <w:lastRenderedPageBreak/>
        <w:t>附件</w:t>
      </w:r>
      <w:r w:rsidR="00C120C5" w:rsidRPr="00096908">
        <w:rPr>
          <w:rFonts w:hint="eastAsia"/>
          <w:sz w:val="28"/>
          <w:szCs w:val="28"/>
        </w:rPr>
        <w:t>6-2</w:t>
      </w:r>
      <w:r w:rsidR="00627B67" w:rsidRPr="00096908">
        <w:rPr>
          <w:rFonts w:hint="eastAsia"/>
          <w:sz w:val="28"/>
          <w:szCs w:val="28"/>
        </w:rPr>
        <w:t>：</w:t>
      </w:r>
      <w:r w:rsidR="00C120C5" w:rsidRPr="00096908">
        <w:rPr>
          <w:rFonts w:hint="eastAsia"/>
          <w:sz w:val="28"/>
          <w:szCs w:val="28"/>
        </w:rPr>
        <w:t>信用信息查询记录</w:t>
      </w:r>
      <w:bookmarkEnd w:id="151"/>
    </w:p>
    <w:p w:rsidR="00C06F3A" w:rsidRPr="00096908" w:rsidRDefault="00C06F3A" w:rsidP="00096908">
      <w:pPr>
        <w:spacing w:beforeLines="100" w:before="240" w:afterLines="50" w:after="120" w:line="480" w:lineRule="exact"/>
        <w:jc w:val="center"/>
        <w:rPr>
          <w:rFonts w:ascii="黑体" w:eastAsia="黑体" w:hAnsi="黑体" w:cs="宋体"/>
          <w:b/>
          <w:sz w:val="28"/>
          <w:szCs w:val="28"/>
        </w:rPr>
      </w:pPr>
      <w:r w:rsidRPr="00096908">
        <w:rPr>
          <w:rFonts w:ascii="黑体" w:eastAsia="黑体" w:hAnsi="黑体" w:cs="宋体" w:hint="eastAsia"/>
          <w:b/>
          <w:sz w:val="28"/>
          <w:szCs w:val="28"/>
        </w:rPr>
        <w:t>信用信息查询记录</w:t>
      </w:r>
    </w:p>
    <w:p w:rsidR="00C06F3A" w:rsidRDefault="00C06F3A" w:rsidP="00627B67">
      <w:pPr>
        <w:overflowPunct w:val="0"/>
        <w:spacing w:line="360" w:lineRule="auto"/>
        <w:jc w:val="center"/>
        <w:rPr>
          <w:rFonts w:ascii="宋体" w:hAnsi="宋体"/>
          <w:b/>
          <w:bCs/>
          <w:sz w:val="24"/>
          <w:szCs w:val="24"/>
        </w:rPr>
      </w:pPr>
      <w:r>
        <w:rPr>
          <w:rFonts w:ascii="宋体" w:hAnsi="宋体" w:hint="eastAsia"/>
          <w:b/>
          <w:bCs/>
          <w:sz w:val="24"/>
          <w:szCs w:val="24"/>
        </w:rPr>
        <w:t>(</w:t>
      </w:r>
      <w:r>
        <w:rPr>
          <w:rFonts w:ascii="宋体" w:hAnsi="宋体" w:hint="eastAsia"/>
          <w:b/>
          <w:bCs/>
          <w:sz w:val="24"/>
          <w:szCs w:val="24"/>
        </w:rPr>
        <w:t>查询截屏）</w:t>
      </w:r>
    </w:p>
    <w:p w:rsidR="00277007" w:rsidRPr="00C06F3A" w:rsidRDefault="00277007">
      <w:pPr>
        <w:overflowPunct w:val="0"/>
        <w:spacing w:line="360" w:lineRule="auto"/>
        <w:rPr>
          <w:rFonts w:ascii="宋体" w:eastAsia="宋体" w:hAnsi="宋体" w:cs="宋体"/>
          <w:sz w:val="21"/>
          <w:szCs w:val="21"/>
        </w:rPr>
      </w:pPr>
    </w:p>
    <w:sectPr w:rsidR="00277007" w:rsidRPr="00C06F3A" w:rsidSect="00083BDF">
      <w:pgSz w:w="11906" w:h="16838" w:code="9"/>
      <w:pgMar w:top="1418" w:right="1588" w:bottom="1418" w:left="1588" w:header="851" w:footer="964" w:gutter="0"/>
      <w:cols w:space="720"/>
      <w:titlePg/>
      <w:docGrid w:linePitch="380"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3C" w:rsidRDefault="00727E3C">
      <w:r>
        <w:separator/>
      </w:r>
    </w:p>
  </w:endnote>
  <w:endnote w:type="continuationSeparator" w:id="0">
    <w:p w:rsidR="00727E3C" w:rsidRDefault="0072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Default="00D5427A">
    <w:pPr>
      <w:pStyle w:val="ae"/>
      <w:framePr w:wrap="around" w:vAnchor="text" w:hAnchor="margin" w:xAlign="right" w:y="1"/>
      <w:rPr>
        <w:rStyle w:val="a5"/>
      </w:rPr>
    </w:pPr>
    <w:r>
      <w:fldChar w:fldCharType="begin"/>
    </w:r>
    <w:r>
      <w:rPr>
        <w:rStyle w:val="a5"/>
      </w:rPr>
      <w:instrText xml:space="preserve">PAGE  </w:instrText>
    </w:r>
    <w:r>
      <w:fldChar w:fldCharType="end"/>
    </w:r>
  </w:p>
  <w:p w:rsidR="00D5427A" w:rsidRDefault="00D5427A">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93158"/>
      <w:docPartObj>
        <w:docPartGallery w:val="Page Numbers (Bottom of Page)"/>
        <w:docPartUnique/>
      </w:docPartObj>
    </w:sdtPr>
    <w:sdtEndPr>
      <w:rPr>
        <w:rFonts w:ascii="宋体" w:eastAsia="宋体" w:hAnsi="宋体"/>
        <w:sz w:val="21"/>
        <w:szCs w:val="21"/>
      </w:rPr>
    </w:sdtEndPr>
    <w:sdtContent>
      <w:sdt>
        <w:sdtPr>
          <w:id w:val="-1144043610"/>
          <w:docPartObj>
            <w:docPartGallery w:val="Page Numbers (Top of Page)"/>
            <w:docPartUnique/>
          </w:docPartObj>
        </w:sdtPr>
        <w:sdtEndPr>
          <w:rPr>
            <w:rFonts w:ascii="宋体" w:eastAsia="宋体" w:hAnsi="宋体"/>
            <w:sz w:val="21"/>
            <w:szCs w:val="21"/>
          </w:rPr>
        </w:sdtEndPr>
        <w:sdtContent>
          <w:p w:rsidR="00D5427A" w:rsidRPr="005D5FA1" w:rsidRDefault="00D5427A">
            <w:pPr>
              <w:pStyle w:val="ae"/>
              <w:jc w:val="center"/>
              <w:rPr>
                <w:rFonts w:ascii="宋体" w:eastAsia="宋体" w:hAnsi="宋体"/>
                <w:sz w:val="21"/>
                <w:szCs w:val="21"/>
              </w:rPr>
            </w:pPr>
            <w:r w:rsidRPr="005D5FA1">
              <w:rPr>
                <w:rFonts w:ascii="宋体" w:eastAsia="宋体" w:hAnsi="宋体"/>
                <w:sz w:val="21"/>
                <w:szCs w:val="21"/>
                <w:lang w:val="zh-CN" w:eastAsia="zh-CN"/>
              </w:rPr>
              <w:t xml:space="preserve"> </w:t>
            </w:r>
            <w:r w:rsidRPr="005D5FA1">
              <w:rPr>
                <w:rFonts w:ascii="宋体" w:eastAsia="宋体" w:hAnsi="宋体"/>
                <w:b/>
                <w:bCs/>
                <w:sz w:val="21"/>
                <w:szCs w:val="21"/>
              </w:rPr>
              <w:fldChar w:fldCharType="begin"/>
            </w:r>
            <w:r w:rsidRPr="005D5FA1">
              <w:rPr>
                <w:rFonts w:ascii="宋体" w:eastAsia="宋体" w:hAnsi="宋体"/>
                <w:b/>
                <w:bCs/>
                <w:sz w:val="21"/>
                <w:szCs w:val="21"/>
              </w:rPr>
              <w:instrText>PAGE</w:instrText>
            </w:r>
            <w:r w:rsidRPr="005D5FA1">
              <w:rPr>
                <w:rFonts w:ascii="宋体" w:eastAsia="宋体" w:hAnsi="宋体"/>
                <w:b/>
                <w:bCs/>
                <w:sz w:val="21"/>
                <w:szCs w:val="21"/>
              </w:rPr>
              <w:fldChar w:fldCharType="separate"/>
            </w:r>
            <w:r w:rsidR="00F65224">
              <w:rPr>
                <w:rFonts w:ascii="宋体" w:eastAsia="宋体" w:hAnsi="宋体"/>
                <w:b/>
                <w:bCs/>
                <w:noProof/>
                <w:sz w:val="21"/>
                <w:szCs w:val="21"/>
              </w:rPr>
              <w:t>ii</w:t>
            </w:r>
            <w:r w:rsidRPr="005D5FA1">
              <w:rPr>
                <w:rFonts w:ascii="宋体" w:eastAsia="宋体" w:hAnsi="宋体"/>
                <w:b/>
                <w:bCs/>
                <w:sz w:val="21"/>
                <w:szCs w:val="21"/>
              </w:rPr>
              <w:fldChar w:fldCharType="end"/>
            </w:r>
            <w:r w:rsidRPr="005D5FA1">
              <w:rPr>
                <w:rFonts w:ascii="宋体" w:eastAsia="宋体" w:hAnsi="宋体"/>
                <w:sz w:val="21"/>
                <w:szCs w:val="21"/>
                <w:lang w:val="zh-CN" w:eastAsia="zh-CN"/>
              </w:rPr>
              <w:t xml:space="preserve"> / </w:t>
            </w:r>
            <w:r w:rsidRPr="005D5FA1">
              <w:rPr>
                <w:rFonts w:ascii="宋体" w:eastAsia="宋体" w:hAnsi="宋体"/>
                <w:b/>
                <w:bCs/>
                <w:sz w:val="21"/>
                <w:szCs w:val="21"/>
              </w:rPr>
              <w:fldChar w:fldCharType="begin"/>
            </w:r>
            <w:r w:rsidRPr="005D5FA1">
              <w:rPr>
                <w:rFonts w:ascii="宋体" w:eastAsia="宋体" w:hAnsi="宋体"/>
                <w:b/>
                <w:bCs/>
                <w:sz w:val="21"/>
                <w:szCs w:val="21"/>
              </w:rPr>
              <w:instrText>NUMPAGES</w:instrText>
            </w:r>
            <w:r w:rsidRPr="005D5FA1">
              <w:rPr>
                <w:rFonts w:ascii="宋体" w:eastAsia="宋体" w:hAnsi="宋体"/>
                <w:b/>
                <w:bCs/>
                <w:sz w:val="21"/>
                <w:szCs w:val="21"/>
              </w:rPr>
              <w:fldChar w:fldCharType="separate"/>
            </w:r>
            <w:r w:rsidR="00F65224">
              <w:rPr>
                <w:rFonts w:ascii="宋体" w:eastAsia="宋体" w:hAnsi="宋体"/>
                <w:b/>
                <w:bCs/>
                <w:noProof/>
                <w:sz w:val="21"/>
                <w:szCs w:val="21"/>
              </w:rPr>
              <w:t>66</w:t>
            </w:r>
            <w:r w:rsidRPr="005D5FA1">
              <w:rPr>
                <w:rFonts w:ascii="宋体" w:eastAsia="宋体" w:hAnsi="宋体"/>
                <w:b/>
                <w:bCs/>
                <w:sz w:val="21"/>
                <w:szCs w:val="2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32365"/>
      <w:docPartObj>
        <w:docPartGallery w:val="Page Numbers (Bottom of Page)"/>
        <w:docPartUnique/>
      </w:docPartObj>
    </w:sdtPr>
    <w:sdtEndPr>
      <w:rPr>
        <w:rFonts w:asciiTheme="minorEastAsia" w:eastAsiaTheme="minorEastAsia" w:hAnsiTheme="minorEastAsia"/>
        <w:sz w:val="21"/>
        <w:szCs w:val="21"/>
      </w:rPr>
    </w:sdtEndPr>
    <w:sdtContent>
      <w:sdt>
        <w:sdtPr>
          <w:id w:val="-1669238322"/>
          <w:docPartObj>
            <w:docPartGallery w:val="Page Numbers (Top of Page)"/>
            <w:docPartUnique/>
          </w:docPartObj>
        </w:sdtPr>
        <w:sdtEndPr>
          <w:rPr>
            <w:rFonts w:asciiTheme="minorEastAsia" w:eastAsiaTheme="minorEastAsia" w:hAnsiTheme="minorEastAsia"/>
            <w:sz w:val="21"/>
            <w:szCs w:val="21"/>
          </w:rPr>
        </w:sdtEndPr>
        <w:sdtContent>
          <w:p w:rsidR="00D5427A" w:rsidRPr="00767C28" w:rsidRDefault="00D5427A">
            <w:pPr>
              <w:pStyle w:val="ae"/>
              <w:jc w:val="center"/>
              <w:rPr>
                <w:rFonts w:asciiTheme="minorEastAsia" w:eastAsiaTheme="minorEastAsia" w:hAnsiTheme="minorEastAsia"/>
                <w:sz w:val="21"/>
                <w:szCs w:val="21"/>
              </w:rPr>
            </w:pPr>
            <w:r w:rsidRPr="00767C28">
              <w:rPr>
                <w:rFonts w:asciiTheme="minorEastAsia" w:eastAsiaTheme="minorEastAsia" w:hAnsiTheme="minorEastAsia"/>
                <w:sz w:val="21"/>
                <w:szCs w:val="21"/>
                <w:lang w:val="zh-CN" w:eastAsia="zh-CN"/>
              </w:rPr>
              <w:t xml:space="preserve"> </w:t>
            </w:r>
            <w:r w:rsidRPr="00767C28">
              <w:rPr>
                <w:rFonts w:asciiTheme="minorEastAsia" w:eastAsiaTheme="minorEastAsia" w:hAnsiTheme="minorEastAsia"/>
                <w:b/>
                <w:bCs/>
                <w:sz w:val="21"/>
                <w:szCs w:val="21"/>
              </w:rPr>
              <w:fldChar w:fldCharType="begin"/>
            </w:r>
            <w:r w:rsidRPr="00767C28">
              <w:rPr>
                <w:rFonts w:asciiTheme="minorEastAsia" w:eastAsiaTheme="minorEastAsia" w:hAnsiTheme="minorEastAsia"/>
                <w:b/>
                <w:bCs/>
                <w:sz w:val="21"/>
                <w:szCs w:val="21"/>
              </w:rPr>
              <w:instrText>PAGE</w:instrText>
            </w:r>
            <w:r w:rsidRPr="00767C28">
              <w:rPr>
                <w:rFonts w:asciiTheme="minorEastAsia" w:eastAsiaTheme="minorEastAsia" w:hAnsiTheme="minorEastAsia"/>
                <w:b/>
                <w:bCs/>
                <w:sz w:val="21"/>
                <w:szCs w:val="21"/>
              </w:rPr>
              <w:fldChar w:fldCharType="separate"/>
            </w:r>
            <w:r w:rsidR="00F65224">
              <w:rPr>
                <w:rFonts w:asciiTheme="minorEastAsia" w:eastAsiaTheme="minorEastAsia" w:hAnsiTheme="minorEastAsia"/>
                <w:b/>
                <w:bCs/>
                <w:noProof/>
                <w:sz w:val="21"/>
                <w:szCs w:val="21"/>
              </w:rPr>
              <w:t>0</w:t>
            </w:r>
            <w:r w:rsidRPr="00767C28">
              <w:rPr>
                <w:rFonts w:asciiTheme="minorEastAsia" w:eastAsiaTheme="minorEastAsia" w:hAnsiTheme="minorEastAsia"/>
                <w:b/>
                <w:bCs/>
                <w:sz w:val="21"/>
                <w:szCs w:val="21"/>
              </w:rPr>
              <w:fldChar w:fldCharType="end"/>
            </w:r>
            <w:r w:rsidRPr="00767C28">
              <w:rPr>
                <w:rFonts w:asciiTheme="minorEastAsia" w:eastAsiaTheme="minorEastAsia" w:hAnsiTheme="minorEastAsia"/>
                <w:sz w:val="21"/>
                <w:szCs w:val="21"/>
                <w:lang w:val="zh-CN" w:eastAsia="zh-CN"/>
              </w:rPr>
              <w:t xml:space="preserve"> / </w:t>
            </w:r>
            <w:r w:rsidRPr="00767C28">
              <w:rPr>
                <w:rFonts w:asciiTheme="minorEastAsia" w:eastAsiaTheme="minorEastAsia" w:hAnsiTheme="minorEastAsia"/>
                <w:b/>
                <w:bCs/>
                <w:sz w:val="21"/>
                <w:szCs w:val="21"/>
              </w:rPr>
              <w:fldChar w:fldCharType="begin"/>
            </w:r>
            <w:r w:rsidRPr="00767C28">
              <w:rPr>
                <w:rFonts w:asciiTheme="minorEastAsia" w:eastAsiaTheme="minorEastAsia" w:hAnsiTheme="minorEastAsia"/>
                <w:b/>
                <w:bCs/>
                <w:sz w:val="21"/>
                <w:szCs w:val="21"/>
              </w:rPr>
              <w:instrText>NUMPAGES</w:instrText>
            </w:r>
            <w:r w:rsidRPr="00767C28">
              <w:rPr>
                <w:rFonts w:asciiTheme="minorEastAsia" w:eastAsiaTheme="minorEastAsia" w:hAnsiTheme="minorEastAsia"/>
                <w:b/>
                <w:bCs/>
                <w:sz w:val="21"/>
                <w:szCs w:val="21"/>
              </w:rPr>
              <w:fldChar w:fldCharType="separate"/>
            </w:r>
            <w:r w:rsidR="00F65224">
              <w:rPr>
                <w:rFonts w:asciiTheme="minorEastAsia" w:eastAsiaTheme="minorEastAsia" w:hAnsiTheme="minorEastAsia"/>
                <w:b/>
                <w:bCs/>
                <w:noProof/>
                <w:sz w:val="21"/>
                <w:szCs w:val="21"/>
              </w:rPr>
              <w:t>66</w:t>
            </w:r>
            <w:r w:rsidRPr="00767C28">
              <w:rPr>
                <w:rFonts w:asciiTheme="minorEastAsia" w:eastAsiaTheme="minorEastAsia" w:hAnsiTheme="minorEastAsia"/>
                <w:b/>
                <w:bCs/>
                <w:sz w:val="21"/>
                <w:szCs w:val="21"/>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67070"/>
      <w:docPartObj>
        <w:docPartGallery w:val="Page Numbers (Bottom of Page)"/>
        <w:docPartUnique/>
      </w:docPartObj>
    </w:sdtPr>
    <w:sdtEndPr>
      <w:rPr>
        <w:rFonts w:ascii="宋体" w:eastAsia="宋体" w:hAnsi="宋体"/>
        <w:sz w:val="21"/>
        <w:szCs w:val="21"/>
      </w:rPr>
    </w:sdtEndPr>
    <w:sdtContent>
      <w:sdt>
        <w:sdtPr>
          <w:id w:val="-1378536375"/>
          <w:docPartObj>
            <w:docPartGallery w:val="Page Numbers (Top of Page)"/>
            <w:docPartUnique/>
          </w:docPartObj>
        </w:sdtPr>
        <w:sdtEndPr>
          <w:rPr>
            <w:rFonts w:ascii="宋体" w:eastAsia="宋体" w:hAnsi="宋体"/>
            <w:sz w:val="21"/>
            <w:szCs w:val="21"/>
          </w:rPr>
        </w:sdtEndPr>
        <w:sdtContent>
          <w:p w:rsidR="00D5427A" w:rsidRPr="00767C28" w:rsidRDefault="00D5427A">
            <w:pPr>
              <w:pStyle w:val="ae"/>
              <w:jc w:val="center"/>
              <w:rPr>
                <w:rFonts w:ascii="宋体" w:eastAsia="宋体" w:hAnsi="宋体"/>
                <w:sz w:val="21"/>
                <w:szCs w:val="21"/>
              </w:rPr>
            </w:pPr>
            <w:r w:rsidRPr="00767C28">
              <w:rPr>
                <w:rFonts w:ascii="宋体" w:eastAsia="宋体" w:hAnsi="宋体"/>
                <w:sz w:val="21"/>
                <w:szCs w:val="21"/>
                <w:lang w:val="zh-CN" w:eastAsia="zh-CN"/>
              </w:rPr>
              <w:t xml:space="preserve"> </w:t>
            </w:r>
            <w:r w:rsidRPr="00767C28">
              <w:rPr>
                <w:rFonts w:ascii="宋体" w:eastAsia="宋体" w:hAnsi="宋体"/>
                <w:b/>
                <w:bCs/>
                <w:sz w:val="21"/>
                <w:szCs w:val="21"/>
              </w:rPr>
              <w:fldChar w:fldCharType="begin"/>
            </w:r>
            <w:r w:rsidRPr="00767C28">
              <w:rPr>
                <w:rFonts w:ascii="宋体" w:eastAsia="宋体" w:hAnsi="宋体"/>
                <w:b/>
                <w:bCs/>
                <w:sz w:val="21"/>
                <w:szCs w:val="21"/>
              </w:rPr>
              <w:instrText>PAGE</w:instrText>
            </w:r>
            <w:r w:rsidRPr="00767C28">
              <w:rPr>
                <w:rFonts w:ascii="宋体" w:eastAsia="宋体" w:hAnsi="宋体"/>
                <w:b/>
                <w:bCs/>
                <w:sz w:val="21"/>
                <w:szCs w:val="21"/>
              </w:rPr>
              <w:fldChar w:fldCharType="separate"/>
            </w:r>
            <w:r w:rsidR="00C25F73">
              <w:rPr>
                <w:rFonts w:ascii="宋体" w:eastAsia="宋体" w:hAnsi="宋体"/>
                <w:b/>
                <w:bCs/>
                <w:noProof/>
                <w:sz w:val="21"/>
                <w:szCs w:val="21"/>
              </w:rPr>
              <w:t>63</w:t>
            </w:r>
            <w:r w:rsidRPr="00767C28">
              <w:rPr>
                <w:rFonts w:ascii="宋体" w:eastAsia="宋体" w:hAnsi="宋体"/>
                <w:b/>
                <w:bCs/>
                <w:sz w:val="21"/>
                <w:szCs w:val="21"/>
              </w:rPr>
              <w:fldChar w:fldCharType="end"/>
            </w:r>
            <w:r w:rsidRPr="00767C28">
              <w:rPr>
                <w:rFonts w:ascii="宋体" w:eastAsia="宋体" w:hAnsi="宋体"/>
                <w:sz w:val="21"/>
                <w:szCs w:val="21"/>
                <w:lang w:val="zh-CN" w:eastAsia="zh-CN"/>
              </w:rPr>
              <w:t xml:space="preserve"> / </w:t>
            </w:r>
            <w:r w:rsidRPr="00767C28">
              <w:rPr>
                <w:rFonts w:ascii="宋体" w:eastAsia="宋体" w:hAnsi="宋体"/>
                <w:b/>
                <w:bCs/>
                <w:sz w:val="21"/>
                <w:szCs w:val="21"/>
              </w:rPr>
              <w:fldChar w:fldCharType="begin"/>
            </w:r>
            <w:r w:rsidRPr="00767C28">
              <w:rPr>
                <w:rFonts w:ascii="宋体" w:eastAsia="宋体" w:hAnsi="宋体"/>
                <w:b/>
                <w:bCs/>
                <w:sz w:val="21"/>
                <w:szCs w:val="21"/>
              </w:rPr>
              <w:instrText>NUMPAGES</w:instrText>
            </w:r>
            <w:r w:rsidRPr="00767C28">
              <w:rPr>
                <w:rFonts w:ascii="宋体" w:eastAsia="宋体" w:hAnsi="宋体"/>
                <w:b/>
                <w:bCs/>
                <w:sz w:val="21"/>
                <w:szCs w:val="21"/>
              </w:rPr>
              <w:fldChar w:fldCharType="separate"/>
            </w:r>
            <w:r w:rsidR="00C25F73">
              <w:rPr>
                <w:rFonts w:ascii="宋体" w:eastAsia="宋体" w:hAnsi="宋体"/>
                <w:b/>
                <w:bCs/>
                <w:noProof/>
                <w:sz w:val="21"/>
                <w:szCs w:val="21"/>
              </w:rPr>
              <w:t>66</w:t>
            </w:r>
            <w:r w:rsidRPr="00767C28">
              <w:rPr>
                <w:rFonts w:ascii="宋体" w:eastAsia="宋体" w:hAnsi="宋体"/>
                <w:b/>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3C" w:rsidRDefault="00727E3C">
      <w:r>
        <w:separator/>
      </w:r>
    </w:p>
  </w:footnote>
  <w:footnote w:type="continuationSeparator" w:id="0">
    <w:p w:rsidR="00727E3C" w:rsidRDefault="0072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Pr="00BC73CB" w:rsidRDefault="00D5427A" w:rsidP="00BC73CB">
    <w:pPr>
      <w:pStyle w:val="af1"/>
    </w:pPr>
    <w:r w:rsidRPr="00141CF6">
      <w:rPr>
        <w:rFonts w:ascii="宋体" w:eastAsia="宋体" w:hAnsi="宋体" w:hint="eastAsia"/>
        <w:sz w:val="21"/>
        <w:szCs w:val="21"/>
        <w:lang w:eastAsia="zh-CN"/>
      </w:rPr>
      <w:t>机电设备</w:t>
    </w:r>
    <w:r>
      <w:rPr>
        <w:rFonts w:ascii="宋体" w:eastAsia="宋体" w:hAnsi="宋体" w:hint="eastAsia"/>
        <w:sz w:val="21"/>
        <w:szCs w:val="21"/>
        <w:lang w:eastAsia="zh-CN"/>
      </w:rPr>
      <w:t>设施资产及物资</w:t>
    </w:r>
    <w:r w:rsidRPr="00141CF6">
      <w:rPr>
        <w:rFonts w:ascii="宋体" w:eastAsia="宋体" w:hAnsi="宋体" w:hint="eastAsia"/>
        <w:sz w:val="21"/>
        <w:szCs w:val="21"/>
        <w:lang w:eastAsia="zh-CN"/>
      </w:rPr>
      <w:t>委托评估</w:t>
    </w:r>
    <w:proofErr w:type="gramStart"/>
    <w:r w:rsidRPr="00141CF6">
      <w:rPr>
        <w:rFonts w:ascii="宋体" w:eastAsia="宋体" w:hAnsi="宋体" w:hint="eastAsia"/>
        <w:sz w:val="21"/>
        <w:szCs w:val="21"/>
        <w:lang w:eastAsia="zh-CN"/>
      </w:rPr>
      <w:t>服务</w:t>
    </w:r>
    <w:r w:rsidRPr="00141CF6">
      <w:rPr>
        <w:rFonts w:ascii="宋体" w:eastAsia="宋体" w:hAnsi="宋体" w:hint="eastAsia"/>
        <w:sz w:val="21"/>
        <w:szCs w:val="21"/>
      </w:rPr>
      <w:t>磋商</w:t>
    </w:r>
    <w:proofErr w:type="gramEnd"/>
    <w:r w:rsidRPr="00141CF6">
      <w:rPr>
        <w:rFonts w:ascii="宋体" w:eastAsia="宋体" w:hAnsi="宋体"/>
        <w:sz w:val="21"/>
        <w:szCs w:val="21"/>
      </w:rPr>
      <w:t>采购文件</w:t>
    </w:r>
    <w:r w:rsidRPr="00141CF6">
      <w:rPr>
        <w:rFonts w:ascii="宋体" w:eastAsia="宋体" w:hAnsi="宋体" w:hint="eastAsia"/>
        <w:sz w:val="21"/>
        <w:szCs w:val="21"/>
      </w:rPr>
      <w:t xml:space="preserve">          </w:t>
    </w:r>
    <w:r w:rsidRPr="00141CF6">
      <w:rPr>
        <w:rFonts w:ascii="宋体" w:eastAsia="宋体" w:hAnsi="宋体" w:hint="eastAsia"/>
        <w:sz w:val="21"/>
        <w:szCs w:val="21"/>
        <w:lang w:eastAsia="zh-CN"/>
      </w:rPr>
      <w:t>项目编号</w:t>
    </w:r>
    <w:r w:rsidRPr="00141CF6">
      <w:rPr>
        <w:rFonts w:ascii="宋体" w:eastAsia="宋体" w:hAnsi="宋体" w:hint="eastAsia"/>
        <w:sz w:val="21"/>
        <w:szCs w:val="21"/>
      </w:rPr>
      <w:t>：</w:t>
    </w:r>
    <w:r w:rsidRPr="00141CF6">
      <w:rPr>
        <w:rFonts w:ascii="宋体" w:eastAsia="宋体" w:hAnsi="宋体"/>
        <w:sz w:val="21"/>
        <w:szCs w:val="21"/>
        <w:lang w:val="en-US" w:eastAsia="zh-CN"/>
      </w:rPr>
      <w:t>NTP-CS2019EQ0</w:t>
    </w:r>
    <w:r>
      <w:rPr>
        <w:rFonts w:ascii="宋体" w:eastAsia="宋体" w:hAnsi="宋体" w:hint="eastAsia"/>
        <w:sz w:val="21"/>
        <w:szCs w:val="21"/>
        <w:lang w:val="en-US" w:eastAsia="zh-CN"/>
      </w:rPr>
      <w:t>4</w:t>
    </w:r>
    <w:r w:rsidRPr="00141CF6">
      <w:rPr>
        <w:rFonts w:ascii="宋体" w:eastAsia="宋体" w:hAnsi="宋体"/>
        <w:sz w:val="21"/>
        <w:szCs w:val="21"/>
        <w:lang w:val="en-US" w:eastAsia="zh-CN"/>
      </w:rPr>
      <w:t>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Default="00D5427A" w:rsidP="00DE0EF9">
    <w:pPr>
      <w:pStyle w:val="af1"/>
    </w:pPr>
    <w:r w:rsidRPr="00141CF6">
      <w:rPr>
        <w:rFonts w:ascii="宋体" w:eastAsia="宋体" w:hAnsi="宋体" w:hint="eastAsia"/>
        <w:sz w:val="21"/>
        <w:szCs w:val="21"/>
        <w:lang w:eastAsia="zh-CN"/>
      </w:rPr>
      <w:t>机电设备</w:t>
    </w:r>
    <w:r>
      <w:rPr>
        <w:rFonts w:ascii="宋体" w:eastAsia="宋体" w:hAnsi="宋体" w:hint="eastAsia"/>
        <w:sz w:val="21"/>
        <w:szCs w:val="21"/>
        <w:lang w:eastAsia="zh-CN"/>
      </w:rPr>
      <w:t>设施资产及物资</w:t>
    </w:r>
    <w:r w:rsidRPr="00141CF6">
      <w:rPr>
        <w:rFonts w:ascii="宋体" w:eastAsia="宋体" w:hAnsi="宋体" w:hint="eastAsia"/>
        <w:sz w:val="21"/>
        <w:szCs w:val="21"/>
        <w:lang w:eastAsia="zh-CN"/>
      </w:rPr>
      <w:t>委托评估</w:t>
    </w:r>
    <w:proofErr w:type="gramStart"/>
    <w:r w:rsidRPr="00141CF6">
      <w:rPr>
        <w:rFonts w:ascii="宋体" w:eastAsia="宋体" w:hAnsi="宋体" w:hint="eastAsia"/>
        <w:sz w:val="21"/>
        <w:szCs w:val="21"/>
        <w:lang w:eastAsia="zh-CN"/>
      </w:rPr>
      <w:t>服务</w:t>
    </w:r>
    <w:r w:rsidRPr="00141CF6">
      <w:rPr>
        <w:rFonts w:ascii="宋体" w:eastAsia="宋体" w:hAnsi="宋体" w:hint="eastAsia"/>
        <w:sz w:val="21"/>
        <w:szCs w:val="21"/>
      </w:rPr>
      <w:t>磋商</w:t>
    </w:r>
    <w:proofErr w:type="gramEnd"/>
    <w:r w:rsidRPr="00141CF6">
      <w:rPr>
        <w:rFonts w:ascii="宋体" w:eastAsia="宋体" w:hAnsi="宋体"/>
        <w:sz w:val="21"/>
        <w:szCs w:val="21"/>
      </w:rPr>
      <w:t>采购文件</w:t>
    </w:r>
    <w:r w:rsidRPr="00141CF6">
      <w:rPr>
        <w:rFonts w:ascii="宋体" w:eastAsia="宋体" w:hAnsi="宋体" w:hint="eastAsia"/>
        <w:sz w:val="21"/>
        <w:szCs w:val="21"/>
      </w:rPr>
      <w:t xml:space="preserve">         </w:t>
    </w:r>
    <w:r w:rsidRPr="00141CF6">
      <w:rPr>
        <w:rFonts w:ascii="宋体" w:eastAsia="宋体" w:hAnsi="宋体" w:hint="eastAsia"/>
        <w:sz w:val="21"/>
        <w:szCs w:val="21"/>
        <w:lang w:eastAsia="zh-CN"/>
      </w:rPr>
      <w:t>项目编号</w:t>
    </w:r>
    <w:r w:rsidRPr="00141CF6">
      <w:rPr>
        <w:rFonts w:ascii="宋体" w:eastAsia="宋体" w:hAnsi="宋体" w:hint="eastAsia"/>
        <w:sz w:val="21"/>
        <w:szCs w:val="21"/>
      </w:rPr>
      <w:t>：</w:t>
    </w:r>
    <w:r w:rsidRPr="00141CF6">
      <w:rPr>
        <w:rFonts w:ascii="宋体" w:eastAsia="宋体" w:hAnsi="宋体"/>
        <w:sz w:val="21"/>
        <w:szCs w:val="21"/>
        <w:lang w:val="en-US" w:eastAsia="zh-CN"/>
      </w:rPr>
      <w:t>NTP-CS2019EQ0</w:t>
    </w:r>
    <w:r>
      <w:rPr>
        <w:rFonts w:ascii="宋体" w:eastAsia="宋体" w:hAnsi="宋体" w:hint="eastAsia"/>
        <w:sz w:val="21"/>
        <w:szCs w:val="21"/>
        <w:lang w:val="en-US" w:eastAsia="zh-CN"/>
      </w:rPr>
      <w:t>4</w:t>
    </w:r>
    <w:r w:rsidRPr="00141CF6">
      <w:rPr>
        <w:rFonts w:ascii="宋体" w:eastAsia="宋体" w:hAnsi="宋体"/>
        <w:sz w:val="21"/>
        <w:szCs w:val="21"/>
        <w:lang w:val="en-US" w:eastAsia="zh-CN"/>
      </w:rPr>
      <w:t>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Default="00D5427A">
    <w:pPr>
      <w:pStyle w:val="af1"/>
    </w:pPr>
    <w:r w:rsidRPr="00141CF6">
      <w:rPr>
        <w:rFonts w:ascii="宋体" w:eastAsia="宋体" w:hAnsi="宋体" w:hint="eastAsia"/>
        <w:sz w:val="21"/>
        <w:szCs w:val="21"/>
        <w:lang w:eastAsia="zh-CN"/>
      </w:rPr>
      <w:t>机电设备</w:t>
    </w:r>
    <w:r>
      <w:rPr>
        <w:rFonts w:ascii="宋体" w:eastAsia="宋体" w:hAnsi="宋体" w:hint="eastAsia"/>
        <w:sz w:val="21"/>
        <w:szCs w:val="21"/>
        <w:lang w:eastAsia="zh-CN"/>
      </w:rPr>
      <w:t>设施资产及物资</w:t>
    </w:r>
    <w:r w:rsidRPr="00141CF6">
      <w:rPr>
        <w:rFonts w:ascii="宋体" w:eastAsia="宋体" w:hAnsi="宋体" w:hint="eastAsia"/>
        <w:sz w:val="21"/>
        <w:szCs w:val="21"/>
        <w:lang w:eastAsia="zh-CN"/>
      </w:rPr>
      <w:t>委托评估</w:t>
    </w:r>
    <w:proofErr w:type="gramStart"/>
    <w:r w:rsidRPr="00141CF6">
      <w:rPr>
        <w:rFonts w:ascii="宋体" w:eastAsia="宋体" w:hAnsi="宋体" w:hint="eastAsia"/>
        <w:sz w:val="21"/>
        <w:szCs w:val="21"/>
        <w:lang w:eastAsia="zh-CN"/>
      </w:rPr>
      <w:t>服务</w:t>
    </w:r>
    <w:r w:rsidRPr="00141CF6">
      <w:rPr>
        <w:rFonts w:ascii="宋体" w:eastAsia="宋体" w:hAnsi="宋体" w:hint="eastAsia"/>
        <w:sz w:val="21"/>
        <w:szCs w:val="21"/>
      </w:rPr>
      <w:t>磋商</w:t>
    </w:r>
    <w:proofErr w:type="gramEnd"/>
    <w:r w:rsidRPr="00141CF6">
      <w:rPr>
        <w:rFonts w:ascii="宋体" w:eastAsia="宋体" w:hAnsi="宋体"/>
        <w:sz w:val="21"/>
        <w:szCs w:val="21"/>
      </w:rPr>
      <w:t>采购文件</w:t>
    </w:r>
    <w:r w:rsidRPr="00141CF6">
      <w:rPr>
        <w:rFonts w:ascii="宋体" w:eastAsia="宋体" w:hAnsi="宋体" w:hint="eastAsia"/>
        <w:sz w:val="21"/>
        <w:szCs w:val="21"/>
      </w:rPr>
      <w:t xml:space="preserve">       </w:t>
    </w:r>
    <w:r>
      <w:rPr>
        <w:rFonts w:ascii="宋体" w:eastAsia="宋体" w:hAnsi="宋体" w:hint="eastAsia"/>
        <w:sz w:val="21"/>
        <w:szCs w:val="21"/>
        <w:lang w:eastAsia="zh-CN"/>
      </w:rPr>
      <w:t xml:space="preserve">                                  </w:t>
    </w:r>
    <w:r w:rsidRPr="00141CF6">
      <w:rPr>
        <w:rFonts w:ascii="宋体" w:eastAsia="宋体" w:hAnsi="宋体" w:hint="eastAsia"/>
        <w:sz w:val="21"/>
        <w:szCs w:val="21"/>
      </w:rPr>
      <w:t xml:space="preserve">               </w:t>
    </w:r>
    <w:r w:rsidRPr="00141CF6">
      <w:rPr>
        <w:rFonts w:ascii="宋体" w:eastAsia="宋体" w:hAnsi="宋体" w:hint="eastAsia"/>
        <w:sz w:val="21"/>
        <w:szCs w:val="21"/>
        <w:lang w:eastAsia="zh-CN"/>
      </w:rPr>
      <w:t>项目编号</w:t>
    </w:r>
    <w:r w:rsidRPr="00141CF6">
      <w:rPr>
        <w:rFonts w:ascii="宋体" w:eastAsia="宋体" w:hAnsi="宋体" w:hint="eastAsia"/>
        <w:sz w:val="21"/>
        <w:szCs w:val="21"/>
      </w:rPr>
      <w:t>：</w:t>
    </w:r>
    <w:r w:rsidRPr="00141CF6">
      <w:rPr>
        <w:rFonts w:ascii="宋体" w:eastAsia="宋体" w:hAnsi="宋体"/>
        <w:sz w:val="21"/>
        <w:szCs w:val="21"/>
        <w:lang w:val="en-US" w:eastAsia="zh-CN"/>
      </w:rPr>
      <w:t>NTP-CS2019EQ0</w:t>
    </w:r>
    <w:r>
      <w:rPr>
        <w:rFonts w:ascii="宋体" w:eastAsia="宋体" w:hAnsi="宋体" w:hint="eastAsia"/>
        <w:sz w:val="21"/>
        <w:szCs w:val="21"/>
        <w:lang w:val="en-US" w:eastAsia="zh-CN"/>
      </w:rPr>
      <w:t>4</w:t>
    </w:r>
    <w:r w:rsidRPr="00141CF6">
      <w:rPr>
        <w:rFonts w:ascii="宋体" w:eastAsia="宋体" w:hAnsi="宋体"/>
        <w:sz w:val="21"/>
        <w:szCs w:val="21"/>
        <w:lang w:val="en-US" w:eastAsia="zh-CN"/>
      </w:rPr>
      <w:t>002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Default="00D5427A">
    <w:pPr>
      <w:pStyle w:val="af1"/>
    </w:pPr>
    <w:r w:rsidRPr="00DE0EF9">
      <w:rPr>
        <w:rFonts w:ascii="宋体" w:eastAsia="宋体" w:hAnsi="宋体" w:hint="eastAsia"/>
        <w:sz w:val="21"/>
        <w:szCs w:val="21"/>
        <w:lang w:eastAsia="zh-CN"/>
      </w:rPr>
      <w:t>机电设备设施资产及物资委托评估</w:t>
    </w:r>
    <w:proofErr w:type="gramStart"/>
    <w:r w:rsidRPr="00DE0EF9">
      <w:rPr>
        <w:rFonts w:ascii="宋体" w:eastAsia="宋体" w:hAnsi="宋体" w:hint="eastAsia"/>
        <w:sz w:val="21"/>
        <w:szCs w:val="21"/>
        <w:lang w:eastAsia="zh-CN"/>
      </w:rPr>
      <w:t>服务磋商</w:t>
    </w:r>
    <w:proofErr w:type="gramEnd"/>
    <w:r w:rsidRPr="00DE0EF9">
      <w:rPr>
        <w:rFonts w:ascii="宋体" w:eastAsia="宋体" w:hAnsi="宋体" w:hint="eastAsia"/>
        <w:sz w:val="21"/>
        <w:szCs w:val="21"/>
        <w:lang w:eastAsia="zh-CN"/>
      </w:rPr>
      <w:t>采购文件          项目编号：NTP-CS2019EQ04002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Pr="00C92A9D" w:rsidRDefault="00D5427A">
    <w:pPr>
      <w:pStyle w:val="af1"/>
      <w:rPr>
        <w:rFonts w:ascii="宋体" w:hAnsi="宋体"/>
        <w:sz w:val="21"/>
        <w:szCs w:val="21"/>
      </w:rPr>
    </w:pPr>
    <w:r w:rsidRPr="001D2EA3">
      <w:rPr>
        <w:rFonts w:ascii="宋体" w:hAnsi="宋体" w:hint="eastAsia"/>
        <w:sz w:val="21"/>
        <w:szCs w:val="21"/>
      </w:rPr>
      <w:t>机电设备资产委托评估服务项目</w:t>
    </w:r>
    <w:r>
      <w:rPr>
        <w:rFonts w:ascii="宋体" w:hAnsi="宋体" w:hint="eastAsia"/>
        <w:sz w:val="21"/>
        <w:szCs w:val="21"/>
        <w:lang w:eastAsia="zh-CN"/>
      </w:rPr>
      <w:t>磋商</w:t>
    </w:r>
    <w:r>
      <w:rPr>
        <w:rFonts w:ascii="宋体" w:hAnsi="宋体" w:hint="eastAsia"/>
        <w:sz w:val="21"/>
        <w:szCs w:val="21"/>
      </w:rPr>
      <w:t>采购</w:t>
    </w:r>
    <w:r w:rsidRPr="001D2EA3">
      <w:rPr>
        <w:rFonts w:ascii="宋体" w:hAnsi="宋体" w:hint="eastAsia"/>
        <w:sz w:val="21"/>
        <w:szCs w:val="21"/>
      </w:rPr>
      <w:t>文件</w:t>
    </w:r>
    <w:r>
      <w:rPr>
        <w:rFonts w:ascii="宋体" w:hAnsi="宋体" w:hint="eastAsia"/>
        <w:sz w:val="21"/>
        <w:szCs w:val="21"/>
      </w:rPr>
      <w:t xml:space="preserve">     </w:t>
    </w:r>
    <w:r w:rsidRPr="001D2EA3">
      <w:rPr>
        <w:rFonts w:ascii="宋体" w:hAnsi="宋体" w:hint="eastAsia"/>
        <w:sz w:val="21"/>
        <w:szCs w:val="21"/>
      </w:rPr>
      <w:t xml:space="preserve">         </w:t>
    </w:r>
    <w:r w:rsidRPr="001D2EA3">
      <w:rPr>
        <w:rFonts w:ascii="宋体" w:hAnsi="宋体" w:hint="eastAsia"/>
        <w:sz w:val="21"/>
        <w:szCs w:val="21"/>
      </w:rPr>
      <w:t>项目编号：</w:t>
    </w:r>
    <w:r w:rsidRPr="001D2EA3">
      <w:rPr>
        <w:rFonts w:ascii="宋体" w:hAnsi="宋体" w:hint="eastAsia"/>
        <w:sz w:val="21"/>
        <w:szCs w:val="21"/>
      </w:rPr>
      <w:t>NTP-XJ2018EQ010</w:t>
    </w:r>
    <w:r>
      <w:rPr>
        <w:rFonts w:ascii="宋体" w:hAnsi="宋体" w:hint="eastAsia"/>
        <w:sz w:val="21"/>
        <w:szCs w:val="21"/>
      </w:rPr>
      <w:t>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Default="00D5427A">
    <w:pPr>
      <w:pStyle w:val="af1"/>
    </w:pPr>
    <w:r w:rsidRPr="00141CF6">
      <w:rPr>
        <w:rFonts w:ascii="宋体" w:eastAsia="宋体" w:hAnsi="宋体" w:hint="eastAsia"/>
        <w:sz w:val="21"/>
        <w:szCs w:val="21"/>
        <w:lang w:eastAsia="zh-CN"/>
      </w:rPr>
      <w:t>机电设备</w:t>
    </w:r>
    <w:r>
      <w:rPr>
        <w:rFonts w:ascii="宋体" w:eastAsia="宋体" w:hAnsi="宋体" w:hint="eastAsia"/>
        <w:sz w:val="21"/>
        <w:szCs w:val="21"/>
        <w:lang w:eastAsia="zh-CN"/>
      </w:rPr>
      <w:t>设施资产及物资</w:t>
    </w:r>
    <w:r w:rsidRPr="00141CF6">
      <w:rPr>
        <w:rFonts w:ascii="宋体" w:eastAsia="宋体" w:hAnsi="宋体" w:hint="eastAsia"/>
        <w:sz w:val="21"/>
        <w:szCs w:val="21"/>
        <w:lang w:eastAsia="zh-CN"/>
      </w:rPr>
      <w:t>委托评估</w:t>
    </w:r>
    <w:proofErr w:type="gramStart"/>
    <w:r w:rsidRPr="00141CF6">
      <w:rPr>
        <w:rFonts w:ascii="宋体" w:eastAsia="宋体" w:hAnsi="宋体" w:hint="eastAsia"/>
        <w:sz w:val="21"/>
        <w:szCs w:val="21"/>
        <w:lang w:eastAsia="zh-CN"/>
      </w:rPr>
      <w:t>服务</w:t>
    </w:r>
    <w:r w:rsidRPr="00141CF6">
      <w:rPr>
        <w:rFonts w:ascii="宋体" w:eastAsia="宋体" w:hAnsi="宋体" w:hint="eastAsia"/>
        <w:sz w:val="21"/>
        <w:szCs w:val="21"/>
      </w:rPr>
      <w:t>磋商</w:t>
    </w:r>
    <w:proofErr w:type="gramEnd"/>
    <w:r w:rsidRPr="00141CF6">
      <w:rPr>
        <w:rFonts w:ascii="宋体" w:eastAsia="宋体" w:hAnsi="宋体"/>
        <w:sz w:val="21"/>
        <w:szCs w:val="21"/>
      </w:rPr>
      <w:t>采购文件</w:t>
    </w:r>
    <w:r>
      <w:rPr>
        <w:rFonts w:ascii="宋体" w:eastAsia="宋体" w:hAnsi="宋体" w:hint="eastAsia"/>
        <w:sz w:val="21"/>
        <w:szCs w:val="21"/>
        <w:lang w:eastAsia="zh-CN"/>
      </w:rPr>
      <w:t xml:space="preserve">                                            </w:t>
    </w:r>
    <w:r w:rsidRPr="00141CF6">
      <w:rPr>
        <w:rFonts w:ascii="宋体" w:eastAsia="宋体" w:hAnsi="宋体" w:hint="eastAsia"/>
        <w:sz w:val="21"/>
        <w:szCs w:val="21"/>
      </w:rPr>
      <w:t xml:space="preserve">               </w:t>
    </w:r>
    <w:r w:rsidRPr="00141CF6">
      <w:rPr>
        <w:rFonts w:ascii="宋体" w:eastAsia="宋体" w:hAnsi="宋体" w:hint="eastAsia"/>
        <w:sz w:val="21"/>
        <w:szCs w:val="21"/>
        <w:lang w:eastAsia="zh-CN"/>
      </w:rPr>
      <w:t>项目编号</w:t>
    </w:r>
    <w:r w:rsidRPr="00141CF6">
      <w:rPr>
        <w:rFonts w:ascii="宋体" w:eastAsia="宋体" w:hAnsi="宋体" w:hint="eastAsia"/>
        <w:sz w:val="21"/>
        <w:szCs w:val="21"/>
      </w:rPr>
      <w:t>：</w:t>
    </w:r>
    <w:r w:rsidRPr="00141CF6">
      <w:rPr>
        <w:rFonts w:ascii="宋体" w:eastAsia="宋体" w:hAnsi="宋体"/>
        <w:sz w:val="21"/>
        <w:szCs w:val="21"/>
        <w:lang w:val="en-US" w:eastAsia="zh-CN"/>
      </w:rPr>
      <w:t>NTP-CS2019EQ0</w:t>
    </w:r>
    <w:r>
      <w:rPr>
        <w:rFonts w:ascii="宋体" w:eastAsia="宋体" w:hAnsi="宋体" w:hint="eastAsia"/>
        <w:sz w:val="21"/>
        <w:szCs w:val="21"/>
        <w:lang w:val="en-US" w:eastAsia="zh-CN"/>
      </w:rPr>
      <w:t>4</w:t>
    </w:r>
    <w:r w:rsidRPr="00141CF6">
      <w:rPr>
        <w:rFonts w:ascii="宋体" w:eastAsia="宋体" w:hAnsi="宋体"/>
        <w:sz w:val="21"/>
        <w:szCs w:val="21"/>
        <w:lang w:val="en-US" w:eastAsia="zh-CN"/>
      </w:rPr>
      <w:t>002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Default="00D5427A">
    <w:pPr>
      <w:pStyle w:val="af1"/>
    </w:pPr>
    <w:r w:rsidRPr="000D6CF8">
      <w:rPr>
        <w:rFonts w:ascii="宋体" w:eastAsia="宋体" w:hAnsi="宋体" w:hint="eastAsia"/>
        <w:sz w:val="21"/>
        <w:szCs w:val="21"/>
        <w:lang w:eastAsia="zh-CN"/>
      </w:rPr>
      <w:t>机电设备设施资产及物资委托评估</w:t>
    </w:r>
    <w:proofErr w:type="gramStart"/>
    <w:r w:rsidRPr="000D6CF8">
      <w:rPr>
        <w:rFonts w:ascii="宋体" w:eastAsia="宋体" w:hAnsi="宋体" w:hint="eastAsia"/>
        <w:sz w:val="21"/>
        <w:szCs w:val="21"/>
        <w:lang w:eastAsia="zh-CN"/>
      </w:rPr>
      <w:t>服务磋商</w:t>
    </w:r>
    <w:proofErr w:type="gramEnd"/>
    <w:r w:rsidRPr="000D6CF8">
      <w:rPr>
        <w:rFonts w:ascii="宋体" w:eastAsia="宋体" w:hAnsi="宋体" w:hint="eastAsia"/>
        <w:sz w:val="21"/>
        <w:szCs w:val="21"/>
        <w:lang w:eastAsia="zh-CN"/>
      </w:rPr>
      <w:t>采购文件          项目编号：NTP-CS2019EQ04002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7A" w:rsidRPr="00C92A9D" w:rsidRDefault="00D5427A">
    <w:pPr>
      <w:pStyle w:val="af1"/>
      <w:rPr>
        <w:rFonts w:ascii="宋体" w:hAnsi="宋体"/>
        <w:sz w:val="21"/>
        <w:szCs w:val="21"/>
      </w:rPr>
    </w:pPr>
    <w:r w:rsidRPr="000D6CF8">
      <w:rPr>
        <w:rFonts w:ascii="宋体" w:eastAsia="宋体" w:hAnsi="宋体" w:hint="eastAsia"/>
        <w:sz w:val="21"/>
        <w:szCs w:val="21"/>
        <w:lang w:eastAsia="zh-CN"/>
      </w:rPr>
      <w:t>机电设备设施资产及物资委托评估</w:t>
    </w:r>
    <w:proofErr w:type="gramStart"/>
    <w:r w:rsidRPr="000D6CF8">
      <w:rPr>
        <w:rFonts w:ascii="宋体" w:eastAsia="宋体" w:hAnsi="宋体" w:hint="eastAsia"/>
        <w:sz w:val="21"/>
        <w:szCs w:val="21"/>
        <w:lang w:eastAsia="zh-CN"/>
      </w:rPr>
      <w:t>服务磋商</w:t>
    </w:r>
    <w:proofErr w:type="gramEnd"/>
    <w:r w:rsidRPr="000D6CF8">
      <w:rPr>
        <w:rFonts w:ascii="宋体" w:eastAsia="宋体" w:hAnsi="宋体" w:hint="eastAsia"/>
        <w:sz w:val="21"/>
        <w:szCs w:val="21"/>
        <w:lang w:eastAsia="zh-CN"/>
      </w:rPr>
      <w:t xml:space="preserve">采购文件   </w:t>
    </w:r>
    <w:r>
      <w:rPr>
        <w:rFonts w:ascii="宋体" w:eastAsia="宋体" w:hAnsi="宋体" w:hint="eastAsia"/>
        <w:sz w:val="21"/>
        <w:szCs w:val="21"/>
        <w:lang w:eastAsia="zh-CN"/>
      </w:rPr>
      <w:t xml:space="preserve">                                             </w:t>
    </w:r>
    <w:r w:rsidRPr="000D6CF8">
      <w:rPr>
        <w:rFonts w:ascii="宋体" w:eastAsia="宋体" w:hAnsi="宋体" w:hint="eastAsia"/>
        <w:sz w:val="21"/>
        <w:szCs w:val="21"/>
        <w:lang w:eastAsia="zh-CN"/>
      </w:rPr>
      <w:t xml:space="preserve">       项目编号：NTP-CS2019EQ04002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C2672"/>
    <w:multiLevelType w:val="singleLevel"/>
    <w:tmpl w:val="B22C2672"/>
    <w:lvl w:ilvl="0">
      <w:start w:val="1"/>
      <w:numFmt w:val="chineseCounting"/>
      <w:suff w:val="space"/>
      <w:lvlText w:val="第%1部分"/>
      <w:lvlJc w:val="left"/>
      <w:rPr>
        <w:rFonts w:hint="eastAsia"/>
      </w:rPr>
    </w:lvl>
  </w:abstractNum>
  <w:abstractNum w:abstractNumId="1">
    <w:nsid w:val="D18D0C21"/>
    <w:multiLevelType w:val="singleLevel"/>
    <w:tmpl w:val="D18D0C21"/>
    <w:lvl w:ilvl="0">
      <w:start w:val="5"/>
      <w:numFmt w:val="chineseCounting"/>
      <w:suff w:val="space"/>
      <w:lvlText w:val="第%1部分"/>
      <w:lvlJc w:val="left"/>
      <w:rPr>
        <w:rFonts w:hint="eastAsia"/>
      </w:rPr>
    </w:lvl>
  </w:abstractNum>
  <w:abstractNum w:abstractNumId="2">
    <w:nsid w:val="FAC2627C"/>
    <w:multiLevelType w:val="singleLevel"/>
    <w:tmpl w:val="FAC2627C"/>
    <w:lvl w:ilvl="0">
      <w:start w:val="6"/>
      <w:numFmt w:val="chineseCounting"/>
      <w:suff w:val="space"/>
      <w:lvlText w:val="(%1)"/>
      <w:lvlJc w:val="left"/>
      <w:rPr>
        <w:rFonts w:hint="eastAsia"/>
      </w:rPr>
    </w:lvl>
  </w:abstractNum>
  <w:abstractNum w:abstractNumId="3">
    <w:nsid w:val="1DB0151E"/>
    <w:multiLevelType w:val="hybridMultilevel"/>
    <w:tmpl w:val="1DD0190C"/>
    <w:lvl w:ilvl="0" w:tplc="22CE7C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98750B"/>
    <w:multiLevelType w:val="hybridMultilevel"/>
    <w:tmpl w:val="49300388"/>
    <w:lvl w:ilvl="0" w:tplc="E028EB08">
      <w:start w:val="9"/>
      <w:numFmt w:val="japaneseCounting"/>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258B6FFB"/>
    <w:multiLevelType w:val="hybridMultilevel"/>
    <w:tmpl w:val="703E57E4"/>
    <w:lvl w:ilvl="0" w:tplc="F3D00FEE">
      <w:start w:val="5"/>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7B772C4"/>
    <w:multiLevelType w:val="hybridMultilevel"/>
    <w:tmpl w:val="5B7E7A48"/>
    <w:lvl w:ilvl="0" w:tplc="5FF829EA">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0"/>
  <w:drawingGridVerticalSpacing w:val="177"/>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8A"/>
    <w:rsid w:val="00000262"/>
    <w:rsid w:val="000005A4"/>
    <w:rsid w:val="00005170"/>
    <w:rsid w:val="00007ED3"/>
    <w:rsid w:val="00010707"/>
    <w:rsid w:val="00010939"/>
    <w:rsid w:val="000131EF"/>
    <w:rsid w:val="00013902"/>
    <w:rsid w:val="00013CF5"/>
    <w:rsid w:val="00015F3A"/>
    <w:rsid w:val="000168B6"/>
    <w:rsid w:val="00020FDC"/>
    <w:rsid w:val="000216C2"/>
    <w:rsid w:val="0002686C"/>
    <w:rsid w:val="00026C10"/>
    <w:rsid w:val="00032619"/>
    <w:rsid w:val="00032FA6"/>
    <w:rsid w:val="00034168"/>
    <w:rsid w:val="00035972"/>
    <w:rsid w:val="000368E2"/>
    <w:rsid w:val="000370F2"/>
    <w:rsid w:val="000378FE"/>
    <w:rsid w:val="00040A11"/>
    <w:rsid w:val="00040B9C"/>
    <w:rsid w:val="00040F2B"/>
    <w:rsid w:val="00042152"/>
    <w:rsid w:val="0004319C"/>
    <w:rsid w:val="00046A45"/>
    <w:rsid w:val="000472C8"/>
    <w:rsid w:val="00047E40"/>
    <w:rsid w:val="00050A69"/>
    <w:rsid w:val="00051525"/>
    <w:rsid w:val="00051D5F"/>
    <w:rsid w:val="00052491"/>
    <w:rsid w:val="000525B8"/>
    <w:rsid w:val="00053BF5"/>
    <w:rsid w:val="00054709"/>
    <w:rsid w:val="00054F12"/>
    <w:rsid w:val="00054F68"/>
    <w:rsid w:val="000556FD"/>
    <w:rsid w:val="0005574A"/>
    <w:rsid w:val="00055C91"/>
    <w:rsid w:val="000575F5"/>
    <w:rsid w:val="00057F9B"/>
    <w:rsid w:val="00060C3A"/>
    <w:rsid w:val="000626B8"/>
    <w:rsid w:val="00062F8B"/>
    <w:rsid w:val="00064964"/>
    <w:rsid w:val="00064AD0"/>
    <w:rsid w:val="00064C19"/>
    <w:rsid w:val="000671E4"/>
    <w:rsid w:val="00067A14"/>
    <w:rsid w:val="00070DFE"/>
    <w:rsid w:val="00071E86"/>
    <w:rsid w:val="0007290F"/>
    <w:rsid w:val="0007349E"/>
    <w:rsid w:val="00073AF8"/>
    <w:rsid w:val="000754F9"/>
    <w:rsid w:val="000769AD"/>
    <w:rsid w:val="00077BE1"/>
    <w:rsid w:val="00077C26"/>
    <w:rsid w:val="00081A13"/>
    <w:rsid w:val="00083721"/>
    <w:rsid w:val="00083776"/>
    <w:rsid w:val="00083BDF"/>
    <w:rsid w:val="00084FA4"/>
    <w:rsid w:val="000850EC"/>
    <w:rsid w:val="000854E5"/>
    <w:rsid w:val="00085532"/>
    <w:rsid w:val="00086357"/>
    <w:rsid w:val="0009046E"/>
    <w:rsid w:val="0009048D"/>
    <w:rsid w:val="0009073D"/>
    <w:rsid w:val="00090BF2"/>
    <w:rsid w:val="000946D4"/>
    <w:rsid w:val="000951DA"/>
    <w:rsid w:val="0009641E"/>
    <w:rsid w:val="00096908"/>
    <w:rsid w:val="000976DD"/>
    <w:rsid w:val="00097977"/>
    <w:rsid w:val="00097D5F"/>
    <w:rsid w:val="000A0B9B"/>
    <w:rsid w:val="000A1FB7"/>
    <w:rsid w:val="000A2446"/>
    <w:rsid w:val="000A294B"/>
    <w:rsid w:val="000A3228"/>
    <w:rsid w:val="000A3CDA"/>
    <w:rsid w:val="000A4DEB"/>
    <w:rsid w:val="000A797A"/>
    <w:rsid w:val="000A7C9E"/>
    <w:rsid w:val="000B03B6"/>
    <w:rsid w:val="000B0997"/>
    <w:rsid w:val="000B17EA"/>
    <w:rsid w:val="000B2415"/>
    <w:rsid w:val="000B2DAC"/>
    <w:rsid w:val="000B3625"/>
    <w:rsid w:val="000B5C17"/>
    <w:rsid w:val="000C1389"/>
    <w:rsid w:val="000C13EB"/>
    <w:rsid w:val="000C20DD"/>
    <w:rsid w:val="000C2988"/>
    <w:rsid w:val="000C2DC3"/>
    <w:rsid w:val="000C2E91"/>
    <w:rsid w:val="000C46F7"/>
    <w:rsid w:val="000C788B"/>
    <w:rsid w:val="000C795E"/>
    <w:rsid w:val="000D00A9"/>
    <w:rsid w:val="000D0B26"/>
    <w:rsid w:val="000D1183"/>
    <w:rsid w:val="000D14BB"/>
    <w:rsid w:val="000D284F"/>
    <w:rsid w:val="000D3044"/>
    <w:rsid w:val="000D33AB"/>
    <w:rsid w:val="000D42E8"/>
    <w:rsid w:val="000D5B04"/>
    <w:rsid w:val="000D67F3"/>
    <w:rsid w:val="000D6B48"/>
    <w:rsid w:val="000D6CF8"/>
    <w:rsid w:val="000D72A9"/>
    <w:rsid w:val="000E10A5"/>
    <w:rsid w:val="000E12B0"/>
    <w:rsid w:val="000E2775"/>
    <w:rsid w:val="000E2AC2"/>
    <w:rsid w:val="000E2DFA"/>
    <w:rsid w:val="000E40C2"/>
    <w:rsid w:val="000E4CFB"/>
    <w:rsid w:val="000E7ED9"/>
    <w:rsid w:val="000F0638"/>
    <w:rsid w:val="000F1333"/>
    <w:rsid w:val="000F177B"/>
    <w:rsid w:val="000F191F"/>
    <w:rsid w:val="000F1D7D"/>
    <w:rsid w:val="000F256A"/>
    <w:rsid w:val="000F2C72"/>
    <w:rsid w:val="000F2DCC"/>
    <w:rsid w:val="000F2EEF"/>
    <w:rsid w:val="000F4C44"/>
    <w:rsid w:val="000F75D8"/>
    <w:rsid w:val="001001E8"/>
    <w:rsid w:val="00101DB5"/>
    <w:rsid w:val="00102D4D"/>
    <w:rsid w:val="0010327F"/>
    <w:rsid w:val="00104F86"/>
    <w:rsid w:val="00105464"/>
    <w:rsid w:val="00105E36"/>
    <w:rsid w:val="001067B2"/>
    <w:rsid w:val="00106876"/>
    <w:rsid w:val="00110F06"/>
    <w:rsid w:val="001116E1"/>
    <w:rsid w:val="001124A4"/>
    <w:rsid w:val="00112CB1"/>
    <w:rsid w:val="00113918"/>
    <w:rsid w:val="00114578"/>
    <w:rsid w:val="00114C00"/>
    <w:rsid w:val="00114D1A"/>
    <w:rsid w:val="001151ED"/>
    <w:rsid w:val="00115498"/>
    <w:rsid w:val="001165C5"/>
    <w:rsid w:val="001219C5"/>
    <w:rsid w:val="00121A7D"/>
    <w:rsid w:val="00123C6C"/>
    <w:rsid w:val="00125752"/>
    <w:rsid w:val="001262DF"/>
    <w:rsid w:val="00126C1D"/>
    <w:rsid w:val="00127059"/>
    <w:rsid w:val="00131A77"/>
    <w:rsid w:val="00132643"/>
    <w:rsid w:val="00132970"/>
    <w:rsid w:val="001336D7"/>
    <w:rsid w:val="00134725"/>
    <w:rsid w:val="0013509F"/>
    <w:rsid w:val="00135422"/>
    <w:rsid w:val="001355F4"/>
    <w:rsid w:val="0013689E"/>
    <w:rsid w:val="00137096"/>
    <w:rsid w:val="001370D2"/>
    <w:rsid w:val="00140403"/>
    <w:rsid w:val="00140E94"/>
    <w:rsid w:val="00141CF6"/>
    <w:rsid w:val="00141DD8"/>
    <w:rsid w:val="001452CF"/>
    <w:rsid w:val="001455A1"/>
    <w:rsid w:val="00145830"/>
    <w:rsid w:val="00151614"/>
    <w:rsid w:val="00151D2B"/>
    <w:rsid w:val="001538C2"/>
    <w:rsid w:val="00154238"/>
    <w:rsid w:val="00154AB6"/>
    <w:rsid w:val="00156282"/>
    <w:rsid w:val="00157813"/>
    <w:rsid w:val="00161605"/>
    <w:rsid w:val="00161A24"/>
    <w:rsid w:val="00161DC1"/>
    <w:rsid w:val="00162A97"/>
    <w:rsid w:val="0016389C"/>
    <w:rsid w:val="00163C25"/>
    <w:rsid w:val="0016417D"/>
    <w:rsid w:val="00164D93"/>
    <w:rsid w:val="00165117"/>
    <w:rsid w:val="001659F6"/>
    <w:rsid w:val="00165CA7"/>
    <w:rsid w:val="00165F67"/>
    <w:rsid w:val="001661D6"/>
    <w:rsid w:val="001663A2"/>
    <w:rsid w:val="00167246"/>
    <w:rsid w:val="00167D83"/>
    <w:rsid w:val="001713CE"/>
    <w:rsid w:val="00171454"/>
    <w:rsid w:val="001714E8"/>
    <w:rsid w:val="00171AA5"/>
    <w:rsid w:val="0017240C"/>
    <w:rsid w:val="0017240D"/>
    <w:rsid w:val="00172BC0"/>
    <w:rsid w:val="00174179"/>
    <w:rsid w:val="0017755C"/>
    <w:rsid w:val="001802D4"/>
    <w:rsid w:val="00181E4D"/>
    <w:rsid w:val="0018259A"/>
    <w:rsid w:val="00182A82"/>
    <w:rsid w:val="00182F0B"/>
    <w:rsid w:val="0018366E"/>
    <w:rsid w:val="001842DB"/>
    <w:rsid w:val="00187597"/>
    <w:rsid w:val="00187EC7"/>
    <w:rsid w:val="00191C45"/>
    <w:rsid w:val="00193B5D"/>
    <w:rsid w:val="00193B70"/>
    <w:rsid w:val="00194AAF"/>
    <w:rsid w:val="00197590"/>
    <w:rsid w:val="001A1350"/>
    <w:rsid w:val="001A1DB4"/>
    <w:rsid w:val="001A5212"/>
    <w:rsid w:val="001A55D4"/>
    <w:rsid w:val="001A669A"/>
    <w:rsid w:val="001A7009"/>
    <w:rsid w:val="001B0EE9"/>
    <w:rsid w:val="001B1ACD"/>
    <w:rsid w:val="001B2CA4"/>
    <w:rsid w:val="001B327E"/>
    <w:rsid w:val="001B399D"/>
    <w:rsid w:val="001B4785"/>
    <w:rsid w:val="001B5438"/>
    <w:rsid w:val="001B67A8"/>
    <w:rsid w:val="001B791E"/>
    <w:rsid w:val="001C0963"/>
    <w:rsid w:val="001C0AF6"/>
    <w:rsid w:val="001C2514"/>
    <w:rsid w:val="001C34E2"/>
    <w:rsid w:val="001C35F6"/>
    <w:rsid w:val="001C3B80"/>
    <w:rsid w:val="001C40FE"/>
    <w:rsid w:val="001C470C"/>
    <w:rsid w:val="001C6BE9"/>
    <w:rsid w:val="001D0733"/>
    <w:rsid w:val="001D0964"/>
    <w:rsid w:val="001D1A80"/>
    <w:rsid w:val="001D23DD"/>
    <w:rsid w:val="001D2FF8"/>
    <w:rsid w:val="001D3617"/>
    <w:rsid w:val="001D4398"/>
    <w:rsid w:val="001D6C4C"/>
    <w:rsid w:val="001D6FBF"/>
    <w:rsid w:val="001E0B82"/>
    <w:rsid w:val="001E1ED5"/>
    <w:rsid w:val="001E214F"/>
    <w:rsid w:val="001E2460"/>
    <w:rsid w:val="001E2EB6"/>
    <w:rsid w:val="001E5727"/>
    <w:rsid w:val="001E5838"/>
    <w:rsid w:val="001E6565"/>
    <w:rsid w:val="001E6B0E"/>
    <w:rsid w:val="001E6FB2"/>
    <w:rsid w:val="001F0943"/>
    <w:rsid w:val="001F0FC5"/>
    <w:rsid w:val="001F145F"/>
    <w:rsid w:val="001F15B1"/>
    <w:rsid w:val="001F1FB6"/>
    <w:rsid w:val="001F2378"/>
    <w:rsid w:val="001F243B"/>
    <w:rsid w:val="001F29C4"/>
    <w:rsid w:val="001F6CCA"/>
    <w:rsid w:val="00200441"/>
    <w:rsid w:val="00201475"/>
    <w:rsid w:val="00202B31"/>
    <w:rsid w:val="00202C00"/>
    <w:rsid w:val="00202CCF"/>
    <w:rsid w:val="00203051"/>
    <w:rsid w:val="00203926"/>
    <w:rsid w:val="00204539"/>
    <w:rsid w:val="00204DB2"/>
    <w:rsid w:val="00205A99"/>
    <w:rsid w:val="00205C7E"/>
    <w:rsid w:val="00206402"/>
    <w:rsid w:val="002072FC"/>
    <w:rsid w:val="00210BC4"/>
    <w:rsid w:val="002112E5"/>
    <w:rsid w:val="002116CD"/>
    <w:rsid w:val="00212950"/>
    <w:rsid w:val="00212B59"/>
    <w:rsid w:val="00212D62"/>
    <w:rsid w:val="002138FC"/>
    <w:rsid w:val="002158D9"/>
    <w:rsid w:val="00215D8A"/>
    <w:rsid w:val="00221432"/>
    <w:rsid w:val="00222085"/>
    <w:rsid w:val="002223FB"/>
    <w:rsid w:val="002232AB"/>
    <w:rsid w:val="002238CB"/>
    <w:rsid w:val="00223B87"/>
    <w:rsid w:val="0022498C"/>
    <w:rsid w:val="00224A73"/>
    <w:rsid w:val="00226E64"/>
    <w:rsid w:val="00227D6E"/>
    <w:rsid w:val="00231CBE"/>
    <w:rsid w:val="00231E4E"/>
    <w:rsid w:val="00231F47"/>
    <w:rsid w:val="00232B22"/>
    <w:rsid w:val="00234699"/>
    <w:rsid w:val="002358F5"/>
    <w:rsid w:val="00236F2A"/>
    <w:rsid w:val="00240112"/>
    <w:rsid w:val="00240819"/>
    <w:rsid w:val="00240B4D"/>
    <w:rsid w:val="00240D90"/>
    <w:rsid w:val="00241648"/>
    <w:rsid w:val="00241BD7"/>
    <w:rsid w:val="002424DF"/>
    <w:rsid w:val="00243567"/>
    <w:rsid w:val="00244995"/>
    <w:rsid w:val="00244C48"/>
    <w:rsid w:val="00245407"/>
    <w:rsid w:val="00247423"/>
    <w:rsid w:val="00247A64"/>
    <w:rsid w:val="00250693"/>
    <w:rsid w:val="00250B55"/>
    <w:rsid w:val="0025350F"/>
    <w:rsid w:val="00253DCC"/>
    <w:rsid w:val="002549B4"/>
    <w:rsid w:val="00254C45"/>
    <w:rsid w:val="00256FAB"/>
    <w:rsid w:val="00257F97"/>
    <w:rsid w:val="00260D80"/>
    <w:rsid w:val="0026230A"/>
    <w:rsid w:val="002628C6"/>
    <w:rsid w:val="002631F3"/>
    <w:rsid w:val="002663AF"/>
    <w:rsid w:val="00267FD0"/>
    <w:rsid w:val="00270956"/>
    <w:rsid w:val="00271A5B"/>
    <w:rsid w:val="00273F9F"/>
    <w:rsid w:val="00274497"/>
    <w:rsid w:val="002746AB"/>
    <w:rsid w:val="00275F54"/>
    <w:rsid w:val="00276249"/>
    <w:rsid w:val="00277007"/>
    <w:rsid w:val="00281569"/>
    <w:rsid w:val="00282299"/>
    <w:rsid w:val="002828E5"/>
    <w:rsid w:val="00282BA7"/>
    <w:rsid w:val="00282F9B"/>
    <w:rsid w:val="002839B9"/>
    <w:rsid w:val="00284442"/>
    <w:rsid w:val="002845C5"/>
    <w:rsid w:val="00284AF3"/>
    <w:rsid w:val="00286FE8"/>
    <w:rsid w:val="002874DD"/>
    <w:rsid w:val="00287BC6"/>
    <w:rsid w:val="00290468"/>
    <w:rsid w:val="002931C6"/>
    <w:rsid w:val="002937BE"/>
    <w:rsid w:val="00293F97"/>
    <w:rsid w:val="00294768"/>
    <w:rsid w:val="002963AC"/>
    <w:rsid w:val="00297B52"/>
    <w:rsid w:val="00297EC4"/>
    <w:rsid w:val="002A1E4E"/>
    <w:rsid w:val="002A407C"/>
    <w:rsid w:val="002A7B2E"/>
    <w:rsid w:val="002A7F26"/>
    <w:rsid w:val="002B0D36"/>
    <w:rsid w:val="002B1B4C"/>
    <w:rsid w:val="002B6034"/>
    <w:rsid w:val="002B67FD"/>
    <w:rsid w:val="002B68B9"/>
    <w:rsid w:val="002C108A"/>
    <w:rsid w:val="002C14DF"/>
    <w:rsid w:val="002C1BA1"/>
    <w:rsid w:val="002C2298"/>
    <w:rsid w:val="002C386B"/>
    <w:rsid w:val="002C5008"/>
    <w:rsid w:val="002C5992"/>
    <w:rsid w:val="002C6F93"/>
    <w:rsid w:val="002D4070"/>
    <w:rsid w:val="002D5CE2"/>
    <w:rsid w:val="002D5EDD"/>
    <w:rsid w:val="002D6F2A"/>
    <w:rsid w:val="002D7478"/>
    <w:rsid w:val="002D74F7"/>
    <w:rsid w:val="002D77D2"/>
    <w:rsid w:val="002E2481"/>
    <w:rsid w:val="002E2E44"/>
    <w:rsid w:val="002E3DCD"/>
    <w:rsid w:val="002E4200"/>
    <w:rsid w:val="002E5EA2"/>
    <w:rsid w:val="002E61FB"/>
    <w:rsid w:val="002E62F5"/>
    <w:rsid w:val="002E7980"/>
    <w:rsid w:val="002F09D3"/>
    <w:rsid w:val="002F1794"/>
    <w:rsid w:val="002F3272"/>
    <w:rsid w:val="002F352D"/>
    <w:rsid w:val="002F3FB7"/>
    <w:rsid w:val="002F632E"/>
    <w:rsid w:val="002F65E0"/>
    <w:rsid w:val="002F6D45"/>
    <w:rsid w:val="0030398D"/>
    <w:rsid w:val="0030431C"/>
    <w:rsid w:val="00304C60"/>
    <w:rsid w:val="00305BAE"/>
    <w:rsid w:val="00306152"/>
    <w:rsid w:val="00306A94"/>
    <w:rsid w:val="00310F20"/>
    <w:rsid w:val="00313F6C"/>
    <w:rsid w:val="003140B2"/>
    <w:rsid w:val="0031414F"/>
    <w:rsid w:val="00314454"/>
    <w:rsid w:val="003160ED"/>
    <w:rsid w:val="003166A6"/>
    <w:rsid w:val="00320A25"/>
    <w:rsid w:val="003223D4"/>
    <w:rsid w:val="00323BF6"/>
    <w:rsid w:val="00330A89"/>
    <w:rsid w:val="00330D27"/>
    <w:rsid w:val="00331070"/>
    <w:rsid w:val="00331082"/>
    <w:rsid w:val="0033273D"/>
    <w:rsid w:val="00332FF7"/>
    <w:rsid w:val="0033445F"/>
    <w:rsid w:val="00334F6C"/>
    <w:rsid w:val="00335737"/>
    <w:rsid w:val="00336AC4"/>
    <w:rsid w:val="003401D7"/>
    <w:rsid w:val="00340577"/>
    <w:rsid w:val="00341568"/>
    <w:rsid w:val="0034160E"/>
    <w:rsid w:val="00342FFB"/>
    <w:rsid w:val="003443BC"/>
    <w:rsid w:val="00344E8B"/>
    <w:rsid w:val="00345421"/>
    <w:rsid w:val="00350F90"/>
    <w:rsid w:val="00351FDC"/>
    <w:rsid w:val="0035225D"/>
    <w:rsid w:val="0035335B"/>
    <w:rsid w:val="003535C3"/>
    <w:rsid w:val="00355E48"/>
    <w:rsid w:val="00356C2B"/>
    <w:rsid w:val="00356D93"/>
    <w:rsid w:val="003577A4"/>
    <w:rsid w:val="00360EE5"/>
    <w:rsid w:val="0036136B"/>
    <w:rsid w:val="003617F2"/>
    <w:rsid w:val="00362A55"/>
    <w:rsid w:val="00362F65"/>
    <w:rsid w:val="003636BF"/>
    <w:rsid w:val="00365343"/>
    <w:rsid w:val="00367750"/>
    <w:rsid w:val="0037105D"/>
    <w:rsid w:val="00374705"/>
    <w:rsid w:val="00374E76"/>
    <w:rsid w:val="003759F4"/>
    <w:rsid w:val="00375EE7"/>
    <w:rsid w:val="00376B82"/>
    <w:rsid w:val="0037741B"/>
    <w:rsid w:val="00377757"/>
    <w:rsid w:val="003807EA"/>
    <w:rsid w:val="00382A40"/>
    <w:rsid w:val="00383A1C"/>
    <w:rsid w:val="00383A8F"/>
    <w:rsid w:val="00384A06"/>
    <w:rsid w:val="00385926"/>
    <w:rsid w:val="003868DE"/>
    <w:rsid w:val="00387496"/>
    <w:rsid w:val="00391DFB"/>
    <w:rsid w:val="003940ED"/>
    <w:rsid w:val="00397182"/>
    <w:rsid w:val="003A03D2"/>
    <w:rsid w:val="003A0B80"/>
    <w:rsid w:val="003A0C29"/>
    <w:rsid w:val="003A3F0D"/>
    <w:rsid w:val="003A5B07"/>
    <w:rsid w:val="003A6825"/>
    <w:rsid w:val="003A6F0B"/>
    <w:rsid w:val="003A75F0"/>
    <w:rsid w:val="003A77DA"/>
    <w:rsid w:val="003B093A"/>
    <w:rsid w:val="003B0E15"/>
    <w:rsid w:val="003B25F9"/>
    <w:rsid w:val="003B2736"/>
    <w:rsid w:val="003B4977"/>
    <w:rsid w:val="003B64D4"/>
    <w:rsid w:val="003C0EBA"/>
    <w:rsid w:val="003C1ECE"/>
    <w:rsid w:val="003C2FB3"/>
    <w:rsid w:val="003C4D62"/>
    <w:rsid w:val="003C64E5"/>
    <w:rsid w:val="003C7906"/>
    <w:rsid w:val="003C7C26"/>
    <w:rsid w:val="003D23B7"/>
    <w:rsid w:val="003D311D"/>
    <w:rsid w:val="003D3288"/>
    <w:rsid w:val="003D4E9C"/>
    <w:rsid w:val="003D5A02"/>
    <w:rsid w:val="003D5D16"/>
    <w:rsid w:val="003D5FF4"/>
    <w:rsid w:val="003D687B"/>
    <w:rsid w:val="003D755F"/>
    <w:rsid w:val="003D7560"/>
    <w:rsid w:val="003D7592"/>
    <w:rsid w:val="003E1283"/>
    <w:rsid w:val="003E13D2"/>
    <w:rsid w:val="003E199E"/>
    <w:rsid w:val="003E45C1"/>
    <w:rsid w:val="003E6130"/>
    <w:rsid w:val="003F0B61"/>
    <w:rsid w:val="003F11C8"/>
    <w:rsid w:val="003F1D8D"/>
    <w:rsid w:val="003F23E6"/>
    <w:rsid w:val="003F2642"/>
    <w:rsid w:val="003F38D3"/>
    <w:rsid w:val="003F3EB5"/>
    <w:rsid w:val="003F431C"/>
    <w:rsid w:val="003F5E27"/>
    <w:rsid w:val="003F6869"/>
    <w:rsid w:val="003F78B8"/>
    <w:rsid w:val="004010CB"/>
    <w:rsid w:val="00402F7C"/>
    <w:rsid w:val="00403122"/>
    <w:rsid w:val="00403B77"/>
    <w:rsid w:val="00404CF5"/>
    <w:rsid w:val="00406CE5"/>
    <w:rsid w:val="0040780D"/>
    <w:rsid w:val="00407BB5"/>
    <w:rsid w:val="00411E36"/>
    <w:rsid w:val="004143B7"/>
    <w:rsid w:val="004152CF"/>
    <w:rsid w:val="00415F58"/>
    <w:rsid w:val="00420451"/>
    <w:rsid w:val="004206BD"/>
    <w:rsid w:val="0042164A"/>
    <w:rsid w:val="00421E84"/>
    <w:rsid w:val="00421F45"/>
    <w:rsid w:val="00422337"/>
    <w:rsid w:val="00424175"/>
    <w:rsid w:val="00424247"/>
    <w:rsid w:val="00424BF3"/>
    <w:rsid w:val="00425246"/>
    <w:rsid w:val="00427B23"/>
    <w:rsid w:val="00427BDD"/>
    <w:rsid w:val="00430DC4"/>
    <w:rsid w:val="00430E13"/>
    <w:rsid w:val="004321A3"/>
    <w:rsid w:val="0043257B"/>
    <w:rsid w:val="00434EDA"/>
    <w:rsid w:val="004352C7"/>
    <w:rsid w:val="004353AA"/>
    <w:rsid w:val="00435B41"/>
    <w:rsid w:val="00441D5B"/>
    <w:rsid w:val="00442ACF"/>
    <w:rsid w:val="004432F7"/>
    <w:rsid w:val="0044342B"/>
    <w:rsid w:val="00443D4D"/>
    <w:rsid w:val="00444775"/>
    <w:rsid w:val="00451EE3"/>
    <w:rsid w:val="004525DD"/>
    <w:rsid w:val="00453B9A"/>
    <w:rsid w:val="00454D2B"/>
    <w:rsid w:val="004550BA"/>
    <w:rsid w:val="00460089"/>
    <w:rsid w:val="00460C84"/>
    <w:rsid w:val="0046141B"/>
    <w:rsid w:val="00461F88"/>
    <w:rsid w:val="0046237C"/>
    <w:rsid w:val="00462AAB"/>
    <w:rsid w:val="00462BAF"/>
    <w:rsid w:val="004633DB"/>
    <w:rsid w:val="00463572"/>
    <w:rsid w:val="00465535"/>
    <w:rsid w:val="004672A2"/>
    <w:rsid w:val="00470BE1"/>
    <w:rsid w:val="00470E6E"/>
    <w:rsid w:val="0047155D"/>
    <w:rsid w:val="0047258E"/>
    <w:rsid w:val="00472E2C"/>
    <w:rsid w:val="00473792"/>
    <w:rsid w:val="00473E7E"/>
    <w:rsid w:val="00474B82"/>
    <w:rsid w:val="004751BD"/>
    <w:rsid w:val="00480E5E"/>
    <w:rsid w:val="0048244E"/>
    <w:rsid w:val="00484563"/>
    <w:rsid w:val="00484E41"/>
    <w:rsid w:val="00491629"/>
    <w:rsid w:val="00491CC7"/>
    <w:rsid w:val="00491EE8"/>
    <w:rsid w:val="0049333C"/>
    <w:rsid w:val="00494AAC"/>
    <w:rsid w:val="004954F9"/>
    <w:rsid w:val="00495EDE"/>
    <w:rsid w:val="00496826"/>
    <w:rsid w:val="0049694B"/>
    <w:rsid w:val="004970AB"/>
    <w:rsid w:val="00497345"/>
    <w:rsid w:val="004A059D"/>
    <w:rsid w:val="004A09A3"/>
    <w:rsid w:val="004A0BE1"/>
    <w:rsid w:val="004A0D93"/>
    <w:rsid w:val="004A1139"/>
    <w:rsid w:val="004A1560"/>
    <w:rsid w:val="004A3007"/>
    <w:rsid w:val="004A4136"/>
    <w:rsid w:val="004A4631"/>
    <w:rsid w:val="004A4ACD"/>
    <w:rsid w:val="004A556F"/>
    <w:rsid w:val="004A78DF"/>
    <w:rsid w:val="004B0D4C"/>
    <w:rsid w:val="004B3623"/>
    <w:rsid w:val="004B5C96"/>
    <w:rsid w:val="004B5CF1"/>
    <w:rsid w:val="004B62A1"/>
    <w:rsid w:val="004C08E0"/>
    <w:rsid w:val="004C1812"/>
    <w:rsid w:val="004C2639"/>
    <w:rsid w:val="004C2A16"/>
    <w:rsid w:val="004C5445"/>
    <w:rsid w:val="004C7131"/>
    <w:rsid w:val="004D0089"/>
    <w:rsid w:val="004D0648"/>
    <w:rsid w:val="004D0E61"/>
    <w:rsid w:val="004D13E1"/>
    <w:rsid w:val="004D208B"/>
    <w:rsid w:val="004D294E"/>
    <w:rsid w:val="004D32E7"/>
    <w:rsid w:val="004D3C90"/>
    <w:rsid w:val="004D47A0"/>
    <w:rsid w:val="004D7703"/>
    <w:rsid w:val="004E1F76"/>
    <w:rsid w:val="004E2A2C"/>
    <w:rsid w:val="004E2ECC"/>
    <w:rsid w:val="004E330E"/>
    <w:rsid w:val="004E5321"/>
    <w:rsid w:val="004E6653"/>
    <w:rsid w:val="004F1E33"/>
    <w:rsid w:val="004F3382"/>
    <w:rsid w:val="004F7119"/>
    <w:rsid w:val="004F7466"/>
    <w:rsid w:val="00507EFD"/>
    <w:rsid w:val="005118B4"/>
    <w:rsid w:val="00511A4F"/>
    <w:rsid w:val="00511F12"/>
    <w:rsid w:val="00513CC2"/>
    <w:rsid w:val="005141D9"/>
    <w:rsid w:val="00514332"/>
    <w:rsid w:val="005152B8"/>
    <w:rsid w:val="005157BA"/>
    <w:rsid w:val="0051624D"/>
    <w:rsid w:val="00516955"/>
    <w:rsid w:val="005176B2"/>
    <w:rsid w:val="00520F2A"/>
    <w:rsid w:val="00522A53"/>
    <w:rsid w:val="00522E8A"/>
    <w:rsid w:val="005232BF"/>
    <w:rsid w:val="00526284"/>
    <w:rsid w:val="0052636A"/>
    <w:rsid w:val="00527D23"/>
    <w:rsid w:val="00530707"/>
    <w:rsid w:val="00535096"/>
    <w:rsid w:val="005361BC"/>
    <w:rsid w:val="0053728D"/>
    <w:rsid w:val="005375DE"/>
    <w:rsid w:val="0054057A"/>
    <w:rsid w:val="005419C1"/>
    <w:rsid w:val="00542014"/>
    <w:rsid w:val="00542596"/>
    <w:rsid w:val="0054290F"/>
    <w:rsid w:val="005440A7"/>
    <w:rsid w:val="00545D77"/>
    <w:rsid w:val="00545F6A"/>
    <w:rsid w:val="00546012"/>
    <w:rsid w:val="005464D5"/>
    <w:rsid w:val="00546FB3"/>
    <w:rsid w:val="0055001F"/>
    <w:rsid w:val="00550481"/>
    <w:rsid w:val="00550736"/>
    <w:rsid w:val="0055095C"/>
    <w:rsid w:val="00550F05"/>
    <w:rsid w:val="005514D7"/>
    <w:rsid w:val="00553ECF"/>
    <w:rsid w:val="005546D4"/>
    <w:rsid w:val="00555030"/>
    <w:rsid w:val="005558C5"/>
    <w:rsid w:val="00555F7A"/>
    <w:rsid w:val="005560E2"/>
    <w:rsid w:val="0055717E"/>
    <w:rsid w:val="0055751D"/>
    <w:rsid w:val="00557AAF"/>
    <w:rsid w:val="00560052"/>
    <w:rsid w:val="00560E18"/>
    <w:rsid w:val="0056124B"/>
    <w:rsid w:val="00561B8F"/>
    <w:rsid w:val="005620B5"/>
    <w:rsid w:val="00562EEB"/>
    <w:rsid w:val="00563076"/>
    <w:rsid w:val="00564866"/>
    <w:rsid w:val="00567471"/>
    <w:rsid w:val="00570A4B"/>
    <w:rsid w:val="00571036"/>
    <w:rsid w:val="005717B8"/>
    <w:rsid w:val="0057354D"/>
    <w:rsid w:val="00574018"/>
    <w:rsid w:val="0057424A"/>
    <w:rsid w:val="0057429D"/>
    <w:rsid w:val="005763C5"/>
    <w:rsid w:val="005764FB"/>
    <w:rsid w:val="00576587"/>
    <w:rsid w:val="00576CD6"/>
    <w:rsid w:val="0058463D"/>
    <w:rsid w:val="00584BF4"/>
    <w:rsid w:val="00584C76"/>
    <w:rsid w:val="00584CDF"/>
    <w:rsid w:val="00585933"/>
    <w:rsid w:val="005911E2"/>
    <w:rsid w:val="005912B9"/>
    <w:rsid w:val="0059154C"/>
    <w:rsid w:val="005928C0"/>
    <w:rsid w:val="00592928"/>
    <w:rsid w:val="005939C8"/>
    <w:rsid w:val="00593F2D"/>
    <w:rsid w:val="00595065"/>
    <w:rsid w:val="00597EBD"/>
    <w:rsid w:val="005A008B"/>
    <w:rsid w:val="005A074B"/>
    <w:rsid w:val="005A0BC8"/>
    <w:rsid w:val="005A1EB5"/>
    <w:rsid w:val="005A200E"/>
    <w:rsid w:val="005A2659"/>
    <w:rsid w:val="005A2903"/>
    <w:rsid w:val="005A2A93"/>
    <w:rsid w:val="005A34C9"/>
    <w:rsid w:val="005A44BA"/>
    <w:rsid w:val="005A4C8C"/>
    <w:rsid w:val="005A56DA"/>
    <w:rsid w:val="005A5DAA"/>
    <w:rsid w:val="005A71EB"/>
    <w:rsid w:val="005B082B"/>
    <w:rsid w:val="005B15AF"/>
    <w:rsid w:val="005B1E79"/>
    <w:rsid w:val="005B217C"/>
    <w:rsid w:val="005B28B2"/>
    <w:rsid w:val="005B5389"/>
    <w:rsid w:val="005B63E5"/>
    <w:rsid w:val="005B741D"/>
    <w:rsid w:val="005C02E6"/>
    <w:rsid w:val="005C1820"/>
    <w:rsid w:val="005C18FC"/>
    <w:rsid w:val="005C4734"/>
    <w:rsid w:val="005C5443"/>
    <w:rsid w:val="005C6EDC"/>
    <w:rsid w:val="005D0663"/>
    <w:rsid w:val="005D1FE6"/>
    <w:rsid w:val="005D232D"/>
    <w:rsid w:val="005D274B"/>
    <w:rsid w:val="005D3372"/>
    <w:rsid w:val="005D3659"/>
    <w:rsid w:val="005D37D7"/>
    <w:rsid w:val="005D3C2C"/>
    <w:rsid w:val="005D59D5"/>
    <w:rsid w:val="005D5A05"/>
    <w:rsid w:val="005D5DE4"/>
    <w:rsid w:val="005D5FA1"/>
    <w:rsid w:val="005E0573"/>
    <w:rsid w:val="005E0E50"/>
    <w:rsid w:val="005E12C8"/>
    <w:rsid w:val="005E2CE6"/>
    <w:rsid w:val="005E31A8"/>
    <w:rsid w:val="005E3790"/>
    <w:rsid w:val="005E3BD8"/>
    <w:rsid w:val="005E4975"/>
    <w:rsid w:val="005E4C42"/>
    <w:rsid w:val="005E57EB"/>
    <w:rsid w:val="005E5875"/>
    <w:rsid w:val="005E7298"/>
    <w:rsid w:val="005E7CE2"/>
    <w:rsid w:val="005F0493"/>
    <w:rsid w:val="005F0612"/>
    <w:rsid w:val="005F3244"/>
    <w:rsid w:val="005F3B6E"/>
    <w:rsid w:val="005F3BF6"/>
    <w:rsid w:val="005F6A10"/>
    <w:rsid w:val="005F6B84"/>
    <w:rsid w:val="005F784A"/>
    <w:rsid w:val="006019C6"/>
    <w:rsid w:val="00602AC0"/>
    <w:rsid w:val="00602B18"/>
    <w:rsid w:val="00602CEB"/>
    <w:rsid w:val="00607A75"/>
    <w:rsid w:val="006102B4"/>
    <w:rsid w:val="00610601"/>
    <w:rsid w:val="00610E9B"/>
    <w:rsid w:val="00610EFD"/>
    <w:rsid w:val="006125D5"/>
    <w:rsid w:val="00612B09"/>
    <w:rsid w:val="00612CC5"/>
    <w:rsid w:val="006135F8"/>
    <w:rsid w:val="006139EF"/>
    <w:rsid w:val="0061660F"/>
    <w:rsid w:val="00621337"/>
    <w:rsid w:val="0062169B"/>
    <w:rsid w:val="0062404A"/>
    <w:rsid w:val="00625372"/>
    <w:rsid w:val="0062671B"/>
    <w:rsid w:val="006278E3"/>
    <w:rsid w:val="00627B67"/>
    <w:rsid w:val="00627FEE"/>
    <w:rsid w:val="0063005B"/>
    <w:rsid w:val="006321B7"/>
    <w:rsid w:val="006337B8"/>
    <w:rsid w:val="00634187"/>
    <w:rsid w:val="006345D1"/>
    <w:rsid w:val="00634C68"/>
    <w:rsid w:val="00634EDF"/>
    <w:rsid w:val="00636811"/>
    <w:rsid w:val="00636C91"/>
    <w:rsid w:val="00637111"/>
    <w:rsid w:val="00637BB7"/>
    <w:rsid w:val="00637DEF"/>
    <w:rsid w:val="006401DD"/>
    <w:rsid w:val="0064499D"/>
    <w:rsid w:val="00645923"/>
    <w:rsid w:val="00646213"/>
    <w:rsid w:val="006467F5"/>
    <w:rsid w:val="0065027C"/>
    <w:rsid w:val="006517B6"/>
    <w:rsid w:val="006534AB"/>
    <w:rsid w:val="00653A77"/>
    <w:rsid w:val="00654B20"/>
    <w:rsid w:val="00654B94"/>
    <w:rsid w:val="00654C17"/>
    <w:rsid w:val="006565EF"/>
    <w:rsid w:val="006569D1"/>
    <w:rsid w:val="006576A0"/>
    <w:rsid w:val="00657804"/>
    <w:rsid w:val="00657F8B"/>
    <w:rsid w:val="006610DF"/>
    <w:rsid w:val="00661E67"/>
    <w:rsid w:val="00662329"/>
    <w:rsid w:val="00663300"/>
    <w:rsid w:val="00663F88"/>
    <w:rsid w:val="006641A2"/>
    <w:rsid w:val="006646F9"/>
    <w:rsid w:val="00665254"/>
    <w:rsid w:val="006657D1"/>
    <w:rsid w:val="00666522"/>
    <w:rsid w:val="00666853"/>
    <w:rsid w:val="00667137"/>
    <w:rsid w:val="00667158"/>
    <w:rsid w:val="00673B59"/>
    <w:rsid w:val="006740FF"/>
    <w:rsid w:val="00674A9F"/>
    <w:rsid w:val="0067597B"/>
    <w:rsid w:val="00676119"/>
    <w:rsid w:val="0067650A"/>
    <w:rsid w:val="006774E0"/>
    <w:rsid w:val="006777CE"/>
    <w:rsid w:val="0068071D"/>
    <w:rsid w:val="00681585"/>
    <w:rsid w:val="0068161A"/>
    <w:rsid w:val="00681C38"/>
    <w:rsid w:val="0068229F"/>
    <w:rsid w:val="00684172"/>
    <w:rsid w:val="00686B50"/>
    <w:rsid w:val="006876D1"/>
    <w:rsid w:val="006879C4"/>
    <w:rsid w:val="00691B05"/>
    <w:rsid w:val="00693151"/>
    <w:rsid w:val="00693393"/>
    <w:rsid w:val="00693542"/>
    <w:rsid w:val="0069581E"/>
    <w:rsid w:val="00695D41"/>
    <w:rsid w:val="00695D67"/>
    <w:rsid w:val="0069610E"/>
    <w:rsid w:val="00696A90"/>
    <w:rsid w:val="006977FE"/>
    <w:rsid w:val="006A119F"/>
    <w:rsid w:val="006A317F"/>
    <w:rsid w:val="006A3C3F"/>
    <w:rsid w:val="006A52DA"/>
    <w:rsid w:val="006A5DEE"/>
    <w:rsid w:val="006A748F"/>
    <w:rsid w:val="006A7C51"/>
    <w:rsid w:val="006B108A"/>
    <w:rsid w:val="006B17E3"/>
    <w:rsid w:val="006B35B0"/>
    <w:rsid w:val="006B4494"/>
    <w:rsid w:val="006B4992"/>
    <w:rsid w:val="006B5A32"/>
    <w:rsid w:val="006B6B86"/>
    <w:rsid w:val="006C0D84"/>
    <w:rsid w:val="006C1069"/>
    <w:rsid w:val="006C106E"/>
    <w:rsid w:val="006C3C2D"/>
    <w:rsid w:val="006C4881"/>
    <w:rsid w:val="006C4BF8"/>
    <w:rsid w:val="006C4FAF"/>
    <w:rsid w:val="006C5515"/>
    <w:rsid w:val="006C5D5F"/>
    <w:rsid w:val="006C619A"/>
    <w:rsid w:val="006C7757"/>
    <w:rsid w:val="006C77BD"/>
    <w:rsid w:val="006C7AAC"/>
    <w:rsid w:val="006C7B64"/>
    <w:rsid w:val="006C7D98"/>
    <w:rsid w:val="006D3490"/>
    <w:rsid w:val="006D6988"/>
    <w:rsid w:val="006D6A6F"/>
    <w:rsid w:val="006D6BC7"/>
    <w:rsid w:val="006D79EB"/>
    <w:rsid w:val="006D7B37"/>
    <w:rsid w:val="006E042E"/>
    <w:rsid w:val="006E1F21"/>
    <w:rsid w:val="006E455E"/>
    <w:rsid w:val="006E4D71"/>
    <w:rsid w:val="006E4FB4"/>
    <w:rsid w:val="006E5E0F"/>
    <w:rsid w:val="006E7E94"/>
    <w:rsid w:val="006F2C4B"/>
    <w:rsid w:val="006F4310"/>
    <w:rsid w:val="006F5A32"/>
    <w:rsid w:val="006F788A"/>
    <w:rsid w:val="006F7BD5"/>
    <w:rsid w:val="006F7C3D"/>
    <w:rsid w:val="00702259"/>
    <w:rsid w:val="00702FE2"/>
    <w:rsid w:val="007057A5"/>
    <w:rsid w:val="0070628B"/>
    <w:rsid w:val="00710311"/>
    <w:rsid w:val="00711C1D"/>
    <w:rsid w:val="00712902"/>
    <w:rsid w:val="0071297C"/>
    <w:rsid w:val="00714D95"/>
    <w:rsid w:val="00714F62"/>
    <w:rsid w:val="00716E4E"/>
    <w:rsid w:val="00717988"/>
    <w:rsid w:val="0072064D"/>
    <w:rsid w:val="007220D2"/>
    <w:rsid w:val="00722B8F"/>
    <w:rsid w:val="00722E60"/>
    <w:rsid w:val="007241D8"/>
    <w:rsid w:val="00724981"/>
    <w:rsid w:val="00725849"/>
    <w:rsid w:val="00726DFC"/>
    <w:rsid w:val="0072701E"/>
    <w:rsid w:val="00727395"/>
    <w:rsid w:val="00727D74"/>
    <w:rsid w:val="00727E3C"/>
    <w:rsid w:val="00730077"/>
    <w:rsid w:val="00730E43"/>
    <w:rsid w:val="0073423F"/>
    <w:rsid w:val="007361E7"/>
    <w:rsid w:val="00736475"/>
    <w:rsid w:val="007365F8"/>
    <w:rsid w:val="00737912"/>
    <w:rsid w:val="00737C97"/>
    <w:rsid w:val="00741336"/>
    <w:rsid w:val="00743496"/>
    <w:rsid w:val="00746A22"/>
    <w:rsid w:val="00746ADD"/>
    <w:rsid w:val="00746C78"/>
    <w:rsid w:val="00746DF7"/>
    <w:rsid w:val="00747200"/>
    <w:rsid w:val="00747A69"/>
    <w:rsid w:val="00750777"/>
    <w:rsid w:val="00751255"/>
    <w:rsid w:val="00752D24"/>
    <w:rsid w:val="0075326B"/>
    <w:rsid w:val="00755B46"/>
    <w:rsid w:val="007569EB"/>
    <w:rsid w:val="0075752D"/>
    <w:rsid w:val="0075758C"/>
    <w:rsid w:val="00762CD9"/>
    <w:rsid w:val="00765AF2"/>
    <w:rsid w:val="007660AF"/>
    <w:rsid w:val="00767C28"/>
    <w:rsid w:val="007705AA"/>
    <w:rsid w:val="00773BC0"/>
    <w:rsid w:val="007749D4"/>
    <w:rsid w:val="00777166"/>
    <w:rsid w:val="0077741E"/>
    <w:rsid w:val="00780384"/>
    <w:rsid w:val="007808E7"/>
    <w:rsid w:val="00780F3F"/>
    <w:rsid w:val="007811A0"/>
    <w:rsid w:val="00781D03"/>
    <w:rsid w:val="00782B93"/>
    <w:rsid w:val="00782C9B"/>
    <w:rsid w:val="00782F69"/>
    <w:rsid w:val="007839BD"/>
    <w:rsid w:val="00783DC5"/>
    <w:rsid w:val="00785A47"/>
    <w:rsid w:val="007870AC"/>
    <w:rsid w:val="0078741D"/>
    <w:rsid w:val="00791521"/>
    <w:rsid w:val="00791D14"/>
    <w:rsid w:val="007920A3"/>
    <w:rsid w:val="00792C58"/>
    <w:rsid w:val="00792F36"/>
    <w:rsid w:val="00793749"/>
    <w:rsid w:val="00795ECF"/>
    <w:rsid w:val="00797899"/>
    <w:rsid w:val="00797B0D"/>
    <w:rsid w:val="007A0DA5"/>
    <w:rsid w:val="007A1DCF"/>
    <w:rsid w:val="007A4319"/>
    <w:rsid w:val="007A4FF1"/>
    <w:rsid w:val="007A6B10"/>
    <w:rsid w:val="007A70F6"/>
    <w:rsid w:val="007A718D"/>
    <w:rsid w:val="007B06BC"/>
    <w:rsid w:val="007B3A8F"/>
    <w:rsid w:val="007B76DE"/>
    <w:rsid w:val="007C182D"/>
    <w:rsid w:val="007C1898"/>
    <w:rsid w:val="007C3A13"/>
    <w:rsid w:val="007C501F"/>
    <w:rsid w:val="007C5161"/>
    <w:rsid w:val="007C67CA"/>
    <w:rsid w:val="007D1D15"/>
    <w:rsid w:val="007D1E4C"/>
    <w:rsid w:val="007D21C0"/>
    <w:rsid w:val="007D22A3"/>
    <w:rsid w:val="007D275C"/>
    <w:rsid w:val="007D2E16"/>
    <w:rsid w:val="007D433A"/>
    <w:rsid w:val="007D493B"/>
    <w:rsid w:val="007D4F42"/>
    <w:rsid w:val="007D566A"/>
    <w:rsid w:val="007D59C8"/>
    <w:rsid w:val="007D60C1"/>
    <w:rsid w:val="007D6C49"/>
    <w:rsid w:val="007D76DD"/>
    <w:rsid w:val="007E02BC"/>
    <w:rsid w:val="007E22A6"/>
    <w:rsid w:val="007E2E12"/>
    <w:rsid w:val="007E4E8A"/>
    <w:rsid w:val="007E5B56"/>
    <w:rsid w:val="007F1DE6"/>
    <w:rsid w:val="007F25B0"/>
    <w:rsid w:val="007F4F5C"/>
    <w:rsid w:val="007F6F89"/>
    <w:rsid w:val="007F75CB"/>
    <w:rsid w:val="007F79FF"/>
    <w:rsid w:val="00801291"/>
    <w:rsid w:val="00802B44"/>
    <w:rsid w:val="00804875"/>
    <w:rsid w:val="008049D9"/>
    <w:rsid w:val="008060C5"/>
    <w:rsid w:val="00806B3E"/>
    <w:rsid w:val="00806BCA"/>
    <w:rsid w:val="008107B1"/>
    <w:rsid w:val="008116E0"/>
    <w:rsid w:val="00811CCA"/>
    <w:rsid w:val="00811CF5"/>
    <w:rsid w:val="00813EFA"/>
    <w:rsid w:val="00813F7A"/>
    <w:rsid w:val="0081400D"/>
    <w:rsid w:val="00816DEF"/>
    <w:rsid w:val="00817792"/>
    <w:rsid w:val="0082029B"/>
    <w:rsid w:val="008202B7"/>
    <w:rsid w:val="0082084C"/>
    <w:rsid w:val="008211D0"/>
    <w:rsid w:val="008213FF"/>
    <w:rsid w:val="00821AB9"/>
    <w:rsid w:val="00822D1E"/>
    <w:rsid w:val="008245BE"/>
    <w:rsid w:val="0082495C"/>
    <w:rsid w:val="00825769"/>
    <w:rsid w:val="00825B59"/>
    <w:rsid w:val="008264D5"/>
    <w:rsid w:val="008275E1"/>
    <w:rsid w:val="00827DD3"/>
    <w:rsid w:val="00830921"/>
    <w:rsid w:val="0083269B"/>
    <w:rsid w:val="008329D2"/>
    <w:rsid w:val="00834478"/>
    <w:rsid w:val="008346E0"/>
    <w:rsid w:val="00834DDF"/>
    <w:rsid w:val="008356D1"/>
    <w:rsid w:val="00837480"/>
    <w:rsid w:val="008404DC"/>
    <w:rsid w:val="00842AEC"/>
    <w:rsid w:val="00843263"/>
    <w:rsid w:val="00844212"/>
    <w:rsid w:val="00844986"/>
    <w:rsid w:val="008450A1"/>
    <w:rsid w:val="0084653F"/>
    <w:rsid w:val="00846557"/>
    <w:rsid w:val="008476B7"/>
    <w:rsid w:val="00847B54"/>
    <w:rsid w:val="00850B27"/>
    <w:rsid w:val="0085169F"/>
    <w:rsid w:val="00851863"/>
    <w:rsid w:val="00852632"/>
    <w:rsid w:val="008526DA"/>
    <w:rsid w:val="00853279"/>
    <w:rsid w:val="0085363C"/>
    <w:rsid w:val="00854099"/>
    <w:rsid w:val="00855701"/>
    <w:rsid w:val="00855A8E"/>
    <w:rsid w:val="008567C9"/>
    <w:rsid w:val="008571DE"/>
    <w:rsid w:val="00860B81"/>
    <w:rsid w:val="00862C6F"/>
    <w:rsid w:val="00863F06"/>
    <w:rsid w:val="00866AF0"/>
    <w:rsid w:val="00866BF9"/>
    <w:rsid w:val="008706CF"/>
    <w:rsid w:val="008710E3"/>
    <w:rsid w:val="00873BB2"/>
    <w:rsid w:val="00875583"/>
    <w:rsid w:val="00876714"/>
    <w:rsid w:val="0087708C"/>
    <w:rsid w:val="0087750C"/>
    <w:rsid w:val="00877B78"/>
    <w:rsid w:val="0088032C"/>
    <w:rsid w:val="00881BC7"/>
    <w:rsid w:val="00882D0C"/>
    <w:rsid w:val="00883E1D"/>
    <w:rsid w:val="00884078"/>
    <w:rsid w:val="00884239"/>
    <w:rsid w:val="008845CE"/>
    <w:rsid w:val="0088496F"/>
    <w:rsid w:val="00886D69"/>
    <w:rsid w:val="0088718C"/>
    <w:rsid w:val="00887BA5"/>
    <w:rsid w:val="00892AA9"/>
    <w:rsid w:val="008937FE"/>
    <w:rsid w:val="00893D9C"/>
    <w:rsid w:val="008944DD"/>
    <w:rsid w:val="00894BAB"/>
    <w:rsid w:val="00894C61"/>
    <w:rsid w:val="00895BC4"/>
    <w:rsid w:val="00895F81"/>
    <w:rsid w:val="008A06BA"/>
    <w:rsid w:val="008A19BB"/>
    <w:rsid w:val="008A1BA5"/>
    <w:rsid w:val="008A3E01"/>
    <w:rsid w:val="008A3FC8"/>
    <w:rsid w:val="008A4975"/>
    <w:rsid w:val="008A679B"/>
    <w:rsid w:val="008A70A5"/>
    <w:rsid w:val="008B0265"/>
    <w:rsid w:val="008B0478"/>
    <w:rsid w:val="008B1BD0"/>
    <w:rsid w:val="008B28F0"/>
    <w:rsid w:val="008B39E9"/>
    <w:rsid w:val="008B51F3"/>
    <w:rsid w:val="008B6212"/>
    <w:rsid w:val="008B63A7"/>
    <w:rsid w:val="008B65CF"/>
    <w:rsid w:val="008B6760"/>
    <w:rsid w:val="008B7927"/>
    <w:rsid w:val="008C0DD6"/>
    <w:rsid w:val="008C2AFE"/>
    <w:rsid w:val="008C511E"/>
    <w:rsid w:val="008C58B7"/>
    <w:rsid w:val="008D1D74"/>
    <w:rsid w:val="008D2B5C"/>
    <w:rsid w:val="008D2C1F"/>
    <w:rsid w:val="008D4B48"/>
    <w:rsid w:val="008D4BF0"/>
    <w:rsid w:val="008D6AEE"/>
    <w:rsid w:val="008D770E"/>
    <w:rsid w:val="008D7D95"/>
    <w:rsid w:val="008E052A"/>
    <w:rsid w:val="008E1BFD"/>
    <w:rsid w:val="008E2DD6"/>
    <w:rsid w:val="008E3826"/>
    <w:rsid w:val="008E3C8F"/>
    <w:rsid w:val="008E509B"/>
    <w:rsid w:val="008E6513"/>
    <w:rsid w:val="008E7D2B"/>
    <w:rsid w:val="008F17B5"/>
    <w:rsid w:val="008F2199"/>
    <w:rsid w:val="008F272B"/>
    <w:rsid w:val="008F2BE3"/>
    <w:rsid w:val="008F2EB9"/>
    <w:rsid w:val="008F4749"/>
    <w:rsid w:val="008F5A44"/>
    <w:rsid w:val="008F5D22"/>
    <w:rsid w:val="008F623A"/>
    <w:rsid w:val="008F64D5"/>
    <w:rsid w:val="008F7807"/>
    <w:rsid w:val="0090076D"/>
    <w:rsid w:val="00900B3A"/>
    <w:rsid w:val="00901A96"/>
    <w:rsid w:val="00901D84"/>
    <w:rsid w:val="00902F0D"/>
    <w:rsid w:val="009033F5"/>
    <w:rsid w:val="009042B7"/>
    <w:rsid w:val="00904723"/>
    <w:rsid w:val="00904A4A"/>
    <w:rsid w:val="0090707B"/>
    <w:rsid w:val="00907D83"/>
    <w:rsid w:val="0091000F"/>
    <w:rsid w:val="009101FB"/>
    <w:rsid w:val="00913B1F"/>
    <w:rsid w:val="00914FDB"/>
    <w:rsid w:val="00915B27"/>
    <w:rsid w:val="009164CE"/>
    <w:rsid w:val="009168BA"/>
    <w:rsid w:val="00916B43"/>
    <w:rsid w:val="0091739E"/>
    <w:rsid w:val="00920F81"/>
    <w:rsid w:val="00921141"/>
    <w:rsid w:val="00921DB6"/>
    <w:rsid w:val="00923506"/>
    <w:rsid w:val="0092396A"/>
    <w:rsid w:val="00926B59"/>
    <w:rsid w:val="009270A1"/>
    <w:rsid w:val="00930984"/>
    <w:rsid w:val="00930C2B"/>
    <w:rsid w:val="00930D10"/>
    <w:rsid w:val="0093214D"/>
    <w:rsid w:val="0093286B"/>
    <w:rsid w:val="00932915"/>
    <w:rsid w:val="00933AC5"/>
    <w:rsid w:val="009343AD"/>
    <w:rsid w:val="009349C3"/>
    <w:rsid w:val="009352CF"/>
    <w:rsid w:val="009401B9"/>
    <w:rsid w:val="009416FA"/>
    <w:rsid w:val="00942529"/>
    <w:rsid w:val="00942A24"/>
    <w:rsid w:val="009455F0"/>
    <w:rsid w:val="009459C7"/>
    <w:rsid w:val="00946180"/>
    <w:rsid w:val="00946D93"/>
    <w:rsid w:val="009523C3"/>
    <w:rsid w:val="009526E6"/>
    <w:rsid w:val="00952B7B"/>
    <w:rsid w:val="009536BE"/>
    <w:rsid w:val="00953ACC"/>
    <w:rsid w:val="00954633"/>
    <w:rsid w:val="00955020"/>
    <w:rsid w:val="00955826"/>
    <w:rsid w:val="009558DB"/>
    <w:rsid w:val="0095599E"/>
    <w:rsid w:val="00956003"/>
    <w:rsid w:val="009560C7"/>
    <w:rsid w:val="00956AFC"/>
    <w:rsid w:val="0095734D"/>
    <w:rsid w:val="00957C0F"/>
    <w:rsid w:val="009608AB"/>
    <w:rsid w:val="00961128"/>
    <w:rsid w:val="00962A5B"/>
    <w:rsid w:val="00964089"/>
    <w:rsid w:val="009647D5"/>
    <w:rsid w:val="00966437"/>
    <w:rsid w:val="00966E8D"/>
    <w:rsid w:val="0097050B"/>
    <w:rsid w:val="00971918"/>
    <w:rsid w:val="00977164"/>
    <w:rsid w:val="00977542"/>
    <w:rsid w:val="00982086"/>
    <w:rsid w:val="0098264A"/>
    <w:rsid w:val="00982AC8"/>
    <w:rsid w:val="00983308"/>
    <w:rsid w:val="00983684"/>
    <w:rsid w:val="00983699"/>
    <w:rsid w:val="0098378A"/>
    <w:rsid w:val="00984ADB"/>
    <w:rsid w:val="00986993"/>
    <w:rsid w:val="00986FEB"/>
    <w:rsid w:val="00992019"/>
    <w:rsid w:val="009953B2"/>
    <w:rsid w:val="00997C89"/>
    <w:rsid w:val="009A1ACF"/>
    <w:rsid w:val="009A1C3F"/>
    <w:rsid w:val="009A2C3A"/>
    <w:rsid w:val="009A4103"/>
    <w:rsid w:val="009A64C5"/>
    <w:rsid w:val="009B00A4"/>
    <w:rsid w:val="009B20A7"/>
    <w:rsid w:val="009B23F8"/>
    <w:rsid w:val="009B329F"/>
    <w:rsid w:val="009B4561"/>
    <w:rsid w:val="009B539D"/>
    <w:rsid w:val="009B6102"/>
    <w:rsid w:val="009B63D8"/>
    <w:rsid w:val="009B65CC"/>
    <w:rsid w:val="009B6978"/>
    <w:rsid w:val="009B7776"/>
    <w:rsid w:val="009C0BFB"/>
    <w:rsid w:val="009C0E1D"/>
    <w:rsid w:val="009C32B3"/>
    <w:rsid w:val="009C392C"/>
    <w:rsid w:val="009C4044"/>
    <w:rsid w:val="009C4B38"/>
    <w:rsid w:val="009C70C7"/>
    <w:rsid w:val="009D0B64"/>
    <w:rsid w:val="009D3536"/>
    <w:rsid w:val="009D5E05"/>
    <w:rsid w:val="009D7573"/>
    <w:rsid w:val="009E044F"/>
    <w:rsid w:val="009E0721"/>
    <w:rsid w:val="009E1D44"/>
    <w:rsid w:val="009E2228"/>
    <w:rsid w:val="009E4A2A"/>
    <w:rsid w:val="009E5732"/>
    <w:rsid w:val="009E6E7A"/>
    <w:rsid w:val="009E7604"/>
    <w:rsid w:val="009F023A"/>
    <w:rsid w:val="009F17BB"/>
    <w:rsid w:val="009F1853"/>
    <w:rsid w:val="009F281A"/>
    <w:rsid w:val="009F296E"/>
    <w:rsid w:val="009F4169"/>
    <w:rsid w:val="009F45EF"/>
    <w:rsid w:val="009F5606"/>
    <w:rsid w:val="009F688B"/>
    <w:rsid w:val="009F7372"/>
    <w:rsid w:val="00A02D7C"/>
    <w:rsid w:val="00A0392E"/>
    <w:rsid w:val="00A03937"/>
    <w:rsid w:val="00A03C8C"/>
    <w:rsid w:val="00A0415B"/>
    <w:rsid w:val="00A05E51"/>
    <w:rsid w:val="00A061BC"/>
    <w:rsid w:val="00A067AA"/>
    <w:rsid w:val="00A07135"/>
    <w:rsid w:val="00A07B08"/>
    <w:rsid w:val="00A1081C"/>
    <w:rsid w:val="00A110E9"/>
    <w:rsid w:val="00A111B7"/>
    <w:rsid w:val="00A13092"/>
    <w:rsid w:val="00A1599B"/>
    <w:rsid w:val="00A15E0E"/>
    <w:rsid w:val="00A170A2"/>
    <w:rsid w:val="00A1795D"/>
    <w:rsid w:val="00A17FC4"/>
    <w:rsid w:val="00A20124"/>
    <w:rsid w:val="00A21122"/>
    <w:rsid w:val="00A2138D"/>
    <w:rsid w:val="00A22CA8"/>
    <w:rsid w:val="00A230DA"/>
    <w:rsid w:val="00A2333A"/>
    <w:rsid w:val="00A24D64"/>
    <w:rsid w:val="00A2543D"/>
    <w:rsid w:val="00A277B4"/>
    <w:rsid w:val="00A27DC5"/>
    <w:rsid w:val="00A30B80"/>
    <w:rsid w:val="00A30F53"/>
    <w:rsid w:val="00A31FB9"/>
    <w:rsid w:val="00A32F6F"/>
    <w:rsid w:val="00A37297"/>
    <w:rsid w:val="00A37405"/>
    <w:rsid w:val="00A404DE"/>
    <w:rsid w:val="00A415C2"/>
    <w:rsid w:val="00A4174E"/>
    <w:rsid w:val="00A41B90"/>
    <w:rsid w:val="00A42016"/>
    <w:rsid w:val="00A42F57"/>
    <w:rsid w:val="00A45A7C"/>
    <w:rsid w:val="00A471E7"/>
    <w:rsid w:val="00A47543"/>
    <w:rsid w:val="00A51187"/>
    <w:rsid w:val="00A51B29"/>
    <w:rsid w:val="00A53EFB"/>
    <w:rsid w:val="00A54AFA"/>
    <w:rsid w:val="00A5672C"/>
    <w:rsid w:val="00A57A43"/>
    <w:rsid w:val="00A60083"/>
    <w:rsid w:val="00A6035B"/>
    <w:rsid w:val="00A62078"/>
    <w:rsid w:val="00A62661"/>
    <w:rsid w:val="00A64BC8"/>
    <w:rsid w:val="00A65206"/>
    <w:rsid w:val="00A65F00"/>
    <w:rsid w:val="00A6692E"/>
    <w:rsid w:val="00A67A28"/>
    <w:rsid w:val="00A730CA"/>
    <w:rsid w:val="00A73CBB"/>
    <w:rsid w:val="00A7470B"/>
    <w:rsid w:val="00A74C2A"/>
    <w:rsid w:val="00A75C7C"/>
    <w:rsid w:val="00A767AC"/>
    <w:rsid w:val="00A77F2A"/>
    <w:rsid w:val="00A80290"/>
    <w:rsid w:val="00A82012"/>
    <w:rsid w:val="00A82A30"/>
    <w:rsid w:val="00A839DB"/>
    <w:rsid w:val="00A83B39"/>
    <w:rsid w:val="00A83D3F"/>
    <w:rsid w:val="00A846E4"/>
    <w:rsid w:val="00A85396"/>
    <w:rsid w:val="00A864E3"/>
    <w:rsid w:val="00A87FAA"/>
    <w:rsid w:val="00A90545"/>
    <w:rsid w:val="00A9063E"/>
    <w:rsid w:val="00A9126B"/>
    <w:rsid w:val="00A927BA"/>
    <w:rsid w:val="00A9314F"/>
    <w:rsid w:val="00A94001"/>
    <w:rsid w:val="00A943CD"/>
    <w:rsid w:val="00A970CA"/>
    <w:rsid w:val="00AA229C"/>
    <w:rsid w:val="00AA23FC"/>
    <w:rsid w:val="00AA299E"/>
    <w:rsid w:val="00AA340A"/>
    <w:rsid w:val="00AA347E"/>
    <w:rsid w:val="00AA382D"/>
    <w:rsid w:val="00AA4CD3"/>
    <w:rsid w:val="00AA5265"/>
    <w:rsid w:val="00AA5D93"/>
    <w:rsid w:val="00AA6810"/>
    <w:rsid w:val="00AA6B86"/>
    <w:rsid w:val="00AB182E"/>
    <w:rsid w:val="00AB18C7"/>
    <w:rsid w:val="00AB3C41"/>
    <w:rsid w:val="00AB49D3"/>
    <w:rsid w:val="00AB5EB5"/>
    <w:rsid w:val="00AB6684"/>
    <w:rsid w:val="00AB6B8C"/>
    <w:rsid w:val="00AB74D6"/>
    <w:rsid w:val="00AC0230"/>
    <w:rsid w:val="00AC163C"/>
    <w:rsid w:val="00AC4798"/>
    <w:rsid w:val="00AC7B8A"/>
    <w:rsid w:val="00AD142C"/>
    <w:rsid w:val="00AD2558"/>
    <w:rsid w:val="00AD4357"/>
    <w:rsid w:val="00AD55A7"/>
    <w:rsid w:val="00AD7841"/>
    <w:rsid w:val="00AD79E3"/>
    <w:rsid w:val="00AE24E8"/>
    <w:rsid w:val="00AE4695"/>
    <w:rsid w:val="00AE56C8"/>
    <w:rsid w:val="00AE5F43"/>
    <w:rsid w:val="00AE6B2D"/>
    <w:rsid w:val="00AE6F89"/>
    <w:rsid w:val="00AE7D72"/>
    <w:rsid w:val="00AF02AC"/>
    <w:rsid w:val="00AF0752"/>
    <w:rsid w:val="00AF1179"/>
    <w:rsid w:val="00AF5226"/>
    <w:rsid w:val="00AF5927"/>
    <w:rsid w:val="00AF606C"/>
    <w:rsid w:val="00AF6231"/>
    <w:rsid w:val="00AF63B3"/>
    <w:rsid w:val="00AF67D5"/>
    <w:rsid w:val="00AF6868"/>
    <w:rsid w:val="00B00109"/>
    <w:rsid w:val="00B0189E"/>
    <w:rsid w:val="00B02BC9"/>
    <w:rsid w:val="00B02E62"/>
    <w:rsid w:val="00B0335E"/>
    <w:rsid w:val="00B03697"/>
    <w:rsid w:val="00B05CA7"/>
    <w:rsid w:val="00B05F40"/>
    <w:rsid w:val="00B06F17"/>
    <w:rsid w:val="00B110A1"/>
    <w:rsid w:val="00B12705"/>
    <w:rsid w:val="00B12CEB"/>
    <w:rsid w:val="00B136AC"/>
    <w:rsid w:val="00B13C8A"/>
    <w:rsid w:val="00B1615E"/>
    <w:rsid w:val="00B1720C"/>
    <w:rsid w:val="00B17927"/>
    <w:rsid w:val="00B20492"/>
    <w:rsid w:val="00B20988"/>
    <w:rsid w:val="00B213A0"/>
    <w:rsid w:val="00B226F4"/>
    <w:rsid w:val="00B22855"/>
    <w:rsid w:val="00B23863"/>
    <w:rsid w:val="00B25C5D"/>
    <w:rsid w:val="00B26DFA"/>
    <w:rsid w:val="00B27BD4"/>
    <w:rsid w:val="00B3255C"/>
    <w:rsid w:val="00B32A9F"/>
    <w:rsid w:val="00B331D0"/>
    <w:rsid w:val="00B33DB2"/>
    <w:rsid w:val="00B33E72"/>
    <w:rsid w:val="00B34D88"/>
    <w:rsid w:val="00B35F6F"/>
    <w:rsid w:val="00B378EC"/>
    <w:rsid w:val="00B415FF"/>
    <w:rsid w:val="00B42268"/>
    <w:rsid w:val="00B428C8"/>
    <w:rsid w:val="00B42B7E"/>
    <w:rsid w:val="00B43BB6"/>
    <w:rsid w:val="00B43C0F"/>
    <w:rsid w:val="00B445EE"/>
    <w:rsid w:val="00B452A2"/>
    <w:rsid w:val="00B453BB"/>
    <w:rsid w:val="00B458DB"/>
    <w:rsid w:val="00B45B5D"/>
    <w:rsid w:val="00B45D99"/>
    <w:rsid w:val="00B4612A"/>
    <w:rsid w:val="00B4716B"/>
    <w:rsid w:val="00B50917"/>
    <w:rsid w:val="00B50A65"/>
    <w:rsid w:val="00B5143A"/>
    <w:rsid w:val="00B52990"/>
    <w:rsid w:val="00B529A8"/>
    <w:rsid w:val="00B53827"/>
    <w:rsid w:val="00B5497D"/>
    <w:rsid w:val="00B57130"/>
    <w:rsid w:val="00B57834"/>
    <w:rsid w:val="00B60658"/>
    <w:rsid w:val="00B63995"/>
    <w:rsid w:val="00B65798"/>
    <w:rsid w:val="00B663AF"/>
    <w:rsid w:val="00B671C9"/>
    <w:rsid w:val="00B7010A"/>
    <w:rsid w:val="00B72997"/>
    <w:rsid w:val="00B738A3"/>
    <w:rsid w:val="00B7457C"/>
    <w:rsid w:val="00B74812"/>
    <w:rsid w:val="00B75202"/>
    <w:rsid w:val="00B76BE5"/>
    <w:rsid w:val="00B82876"/>
    <w:rsid w:val="00B83061"/>
    <w:rsid w:val="00B83E3E"/>
    <w:rsid w:val="00B845CB"/>
    <w:rsid w:val="00B85FEE"/>
    <w:rsid w:val="00B87015"/>
    <w:rsid w:val="00B90CB8"/>
    <w:rsid w:val="00B92B70"/>
    <w:rsid w:val="00B934F9"/>
    <w:rsid w:val="00B96201"/>
    <w:rsid w:val="00B97A4C"/>
    <w:rsid w:val="00BA005B"/>
    <w:rsid w:val="00BA0106"/>
    <w:rsid w:val="00BA13CD"/>
    <w:rsid w:val="00BA1407"/>
    <w:rsid w:val="00BA14F6"/>
    <w:rsid w:val="00BA163C"/>
    <w:rsid w:val="00BA16B7"/>
    <w:rsid w:val="00BA1E9B"/>
    <w:rsid w:val="00BA3F24"/>
    <w:rsid w:val="00BA40E9"/>
    <w:rsid w:val="00BA43F5"/>
    <w:rsid w:val="00BA4B19"/>
    <w:rsid w:val="00BA5B33"/>
    <w:rsid w:val="00BA6A69"/>
    <w:rsid w:val="00BA782E"/>
    <w:rsid w:val="00BA7850"/>
    <w:rsid w:val="00BB27B7"/>
    <w:rsid w:val="00BB3405"/>
    <w:rsid w:val="00BB5B27"/>
    <w:rsid w:val="00BB5F65"/>
    <w:rsid w:val="00BB5FA0"/>
    <w:rsid w:val="00BB67BB"/>
    <w:rsid w:val="00BC029C"/>
    <w:rsid w:val="00BC0DFC"/>
    <w:rsid w:val="00BC1077"/>
    <w:rsid w:val="00BC24DA"/>
    <w:rsid w:val="00BC443C"/>
    <w:rsid w:val="00BC52AE"/>
    <w:rsid w:val="00BC73CB"/>
    <w:rsid w:val="00BD2E70"/>
    <w:rsid w:val="00BD3080"/>
    <w:rsid w:val="00BD315D"/>
    <w:rsid w:val="00BD4108"/>
    <w:rsid w:val="00BD5AE1"/>
    <w:rsid w:val="00BD649E"/>
    <w:rsid w:val="00BD69DE"/>
    <w:rsid w:val="00BD6E7A"/>
    <w:rsid w:val="00BE1250"/>
    <w:rsid w:val="00BE141C"/>
    <w:rsid w:val="00BE1535"/>
    <w:rsid w:val="00BE215B"/>
    <w:rsid w:val="00BE24D0"/>
    <w:rsid w:val="00BE25F6"/>
    <w:rsid w:val="00BE3406"/>
    <w:rsid w:val="00BE3860"/>
    <w:rsid w:val="00BE3FBD"/>
    <w:rsid w:val="00BE3FD3"/>
    <w:rsid w:val="00BE5B60"/>
    <w:rsid w:val="00BE5F22"/>
    <w:rsid w:val="00BE7351"/>
    <w:rsid w:val="00BE78FA"/>
    <w:rsid w:val="00BF0FB8"/>
    <w:rsid w:val="00BF134D"/>
    <w:rsid w:val="00BF35AE"/>
    <w:rsid w:val="00BF3ED9"/>
    <w:rsid w:val="00BF6079"/>
    <w:rsid w:val="00BF708E"/>
    <w:rsid w:val="00BF7D2A"/>
    <w:rsid w:val="00C000D4"/>
    <w:rsid w:val="00C0016B"/>
    <w:rsid w:val="00C0086F"/>
    <w:rsid w:val="00C013F2"/>
    <w:rsid w:val="00C01CAC"/>
    <w:rsid w:val="00C02888"/>
    <w:rsid w:val="00C03D70"/>
    <w:rsid w:val="00C0414E"/>
    <w:rsid w:val="00C06B66"/>
    <w:rsid w:val="00C06F3A"/>
    <w:rsid w:val="00C0783E"/>
    <w:rsid w:val="00C1080B"/>
    <w:rsid w:val="00C11560"/>
    <w:rsid w:val="00C11CE5"/>
    <w:rsid w:val="00C120C5"/>
    <w:rsid w:val="00C127C8"/>
    <w:rsid w:val="00C15595"/>
    <w:rsid w:val="00C16281"/>
    <w:rsid w:val="00C17265"/>
    <w:rsid w:val="00C234D7"/>
    <w:rsid w:val="00C24108"/>
    <w:rsid w:val="00C2418A"/>
    <w:rsid w:val="00C25F73"/>
    <w:rsid w:val="00C26593"/>
    <w:rsid w:val="00C266B8"/>
    <w:rsid w:val="00C27671"/>
    <w:rsid w:val="00C27D0F"/>
    <w:rsid w:val="00C30FC5"/>
    <w:rsid w:val="00C314A6"/>
    <w:rsid w:val="00C345A0"/>
    <w:rsid w:val="00C34A73"/>
    <w:rsid w:val="00C355DC"/>
    <w:rsid w:val="00C355F6"/>
    <w:rsid w:val="00C35E27"/>
    <w:rsid w:val="00C41DDB"/>
    <w:rsid w:val="00C424B8"/>
    <w:rsid w:val="00C42F9F"/>
    <w:rsid w:val="00C4399C"/>
    <w:rsid w:val="00C46873"/>
    <w:rsid w:val="00C50266"/>
    <w:rsid w:val="00C512C6"/>
    <w:rsid w:val="00C51DAF"/>
    <w:rsid w:val="00C52249"/>
    <w:rsid w:val="00C52EE8"/>
    <w:rsid w:val="00C53D7E"/>
    <w:rsid w:val="00C57E16"/>
    <w:rsid w:val="00C60267"/>
    <w:rsid w:val="00C62028"/>
    <w:rsid w:val="00C62FBC"/>
    <w:rsid w:val="00C6333D"/>
    <w:rsid w:val="00C63D6D"/>
    <w:rsid w:val="00C6412C"/>
    <w:rsid w:val="00C64705"/>
    <w:rsid w:val="00C672F0"/>
    <w:rsid w:val="00C67330"/>
    <w:rsid w:val="00C678B5"/>
    <w:rsid w:val="00C67F90"/>
    <w:rsid w:val="00C708D9"/>
    <w:rsid w:val="00C71B5F"/>
    <w:rsid w:val="00C73E0F"/>
    <w:rsid w:val="00C74FF2"/>
    <w:rsid w:val="00C77E02"/>
    <w:rsid w:val="00C80C97"/>
    <w:rsid w:val="00C837CE"/>
    <w:rsid w:val="00C8455B"/>
    <w:rsid w:val="00C85BBF"/>
    <w:rsid w:val="00C85C6B"/>
    <w:rsid w:val="00C901EF"/>
    <w:rsid w:val="00C90CEC"/>
    <w:rsid w:val="00C914CC"/>
    <w:rsid w:val="00C9181B"/>
    <w:rsid w:val="00C9182A"/>
    <w:rsid w:val="00C94B00"/>
    <w:rsid w:val="00C94D89"/>
    <w:rsid w:val="00C95AE7"/>
    <w:rsid w:val="00C96142"/>
    <w:rsid w:val="00C96BD9"/>
    <w:rsid w:val="00CA1746"/>
    <w:rsid w:val="00CA1C90"/>
    <w:rsid w:val="00CA22D0"/>
    <w:rsid w:val="00CA2B4D"/>
    <w:rsid w:val="00CA37D9"/>
    <w:rsid w:val="00CA4BFC"/>
    <w:rsid w:val="00CA5F54"/>
    <w:rsid w:val="00CB169B"/>
    <w:rsid w:val="00CB23CE"/>
    <w:rsid w:val="00CB25E9"/>
    <w:rsid w:val="00CB35CC"/>
    <w:rsid w:val="00CB43CD"/>
    <w:rsid w:val="00CC0E96"/>
    <w:rsid w:val="00CC1AD6"/>
    <w:rsid w:val="00CC1EDB"/>
    <w:rsid w:val="00CC2C02"/>
    <w:rsid w:val="00CC3259"/>
    <w:rsid w:val="00CC3EB6"/>
    <w:rsid w:val="00CC45A5"/>
    <w:rsid w:val="00CD20D4"/>
    <w:rsid w:val="00CD2475"/>
    <w:rsid w:val="00CD2AC9"/>
    <w:rsid w:val="00CD3317"/>
    <w:rsid w:val="00CD3C33"/>
    <w:rsid w:val="00CD4D22"/>
    <w:rsid w:val="00CD55FE"/>
    <w:rsid w:val="00CD5A09"/>
    <w:rsid w:val="00CD5D3B"/>
    <w:rsid w:val="00CE0ECF"/>
    <w:rsid w:val="00CE3239"/>
    <w:rsid w:val="00CE3B32"/>
    <w:rsid w:val="00CE3D5A"/>
    <w:rsid w:val="00CE5441"/>
    <w:rsid w:val="00CE5D77"/>
    <w:rsid w:val="00CE6B74"/>
    <w:rsid w:val="00CF3689"/>
    <w:rsid w:val="00CF3CD8"/>
    <w:rsid w:val="00CF642F"/>
    <w:rsid w:val="00CF6EB8"/>
    <w:rsid w:val="00D011AA"/>
    <w:rsid w:val="00D01403"/>
    <w:rsid w:val="00D022D6"/>
    <w:rsid w:val="00D02A18"/>
    <w:rsid w:val="00D03E6C"/>
    <w:rsid w:val="00D03FB8"/>
    <w:rsid w:val="00D04810"/>
    <w:rsid w:val="00D0677D"/>
    <w:rsid w:val="00D07BFA"/>
    <w:rsid w:val="00D15859"/>
    <w:rsid w:val="00D15EF0"/>
    <w:rsid w:val="00D1621D"/>
    <w:rsid w:val="00D166BA"/>
    <w:rsid w:val="00D16953"/>
    <w:rsid w:val="00D16EF0"/>
    <w:rsid w:val="00D212C6"/>
    <w:rsid w:val="00D22A1A"/>
    <w:rsid w:val="00D22F26"/>
    <w:rsid w:val="00D23D4C"/>
    <w:rsid w:val="00D25247"/>
    <w:rsid w:val="00D257C6"/>
    <w:rsid w:val="00D26516"/>
    <w:rsid w:val="00D33458"/>
    <w:rsid w:val="00D4486B"/>
    <w:rsid w:val="00D44BBE"/>
    <w:rsid w:val="00D4721F"/>
    <w:rsid w:val="00D50BF8"/>
    <w:rsid w:val="00D51CA4"/>
    <w:rsid w:val="00D532E2"/>
    <w:rsid w:val="00D537B7"/>
    <w:rsid w:val="00D5427A"/>
    <w:rsid w:val="00D55903"/>
    <w:rsid w:val="00D55F1F"/>
    <w:rsid w:val="00D56CE0"/>
    <w:rsid w:val="00D56DCD"/>
    <w:rsid w:val="00D57BE5"/>
    <w:rsid w:val="00D6152E"/>
    <w:rsid w:val="00D61584"/>
    <w:rsid w:val="00D617EE"/>
    <w:rsid w:val="00D6398F"/>
    <w:rsid w:val="00D65647"/>
    <w:rsid w:val="00D70596"/>
    <w:rsid w:val="00D722C4"/>
    <w:rsid w:val="00D731DF"/>
    <w:rsid w:val="00D73A1E"/>
    <w:rsid w:val="00D74E23"/>
    <w:rsid w:val="00D77E8C"/>
    <w:rsid w:val="00D81F23"/>
    <w:rsid w:val="00D825DA"/>
    <w:rsid w:val="00D829BE"/>
    <w:rsid w:val="00D83559"/>
    <w:rsid w:val="00D845A2"/>
    <w:rsid w:val="00D859AC"/>
    <w:rsid w:val="00D8603B"/>
    <w:rsid w:val="00D8617F"/>
    <w:rsid w:val="00D86A45"/>
    <w:rsid w:val="00D877CF"/>
    <w:rsid w:val="00D9051E"/>
    <w:rsid w:val="00D9084C"/>
    <w:rsid w:val="00D9224E"/>
    <w:rsid w:val="00D93D7F"/>
    <w:rsid w:val="00D96CDF"/>
    <w:rsid w:val="00D97521"/>
    <w:rsid w:val="00D97B9E"/>
    <w:rsid w:val="00DA1B6E"/>
    <w:rsid w:val="00DA3B2C"/>
    <w:rsid w:val="00DA4AFC"/>
    <w:rsid w:val="00DA4B94"/>
    <w:rsid w:val="00DA5935"/>
    <w:rsid w:val="00DA5EB8"/>
    <w:rsid w:val="00DA7B3F"/>
    <w:rsid w:val="00DB075C"/>
    <w:rsid w:val="00DB1383"/>
    <w:rsid w:val="00DB2D4A"/>
    <w:rsid w:val="00DB376E"/>
    <w:rsid w:val="00DB52D5"/>
    <w:rsid w:val="00DB5858"/>
    <w:rsid w:val="00DB670A"/>
    <w:rsid w:val="00DB728D"/>
    <w:rsid w:val="00DC1CD9"/>
    <w:rsid w:val="00DC22E1"/>
    <w:rsid w:val="00DC42FD"/>
    <w:rsid w:val="00DC455F"/>
    <w:rsid w:val="00DC569F"/>
    <w:rsid w:val="00DC638B"/>
    <w:rsid w:val="00DC6842"/>
    <w:rsid w:val="00DD00F9"/>
    <w:rsid w:val="00DD0948"/>
    <w:rsid w:val="00DD1F9F"/>
    <w:rsid w:val="00DD2348"/>
    <w:rsid w:val="00DD2FD2"/>
    <w:rsid w:val="00DD4917"/>
    <w:rsid w:val="00DD57E8"/>
    <w:rsid w:val="00DD58AB"/>
    <w:rsid w:val="00DD60CF"/>
    <w:rsid w:val="00DD737D"/>
    <w:rsid w:val="00DE0EF9"/>
    <w:rsid w:val="00DE2178"/>
    <w:rsid w:val="00DE24EA"/>
    <w:rsid w:val="00DE2682"/>
    <w:rsid w:val="00DE3113"/>
    <w:rsid w:val="00DE34BF"/>
    <w:rsid w:val="00DE41A8"/>
    <w:rsid w:val="00DE44EF"/>
    <w:rsid w:val="00DE5F46"/>
    <w:rsid w:val="00DF091F"/>
    <w:rsid w:val="00DF0E76"/>
    <w:rsid w:val="00DF2F79"/>
    <w:rsid w:val="00DF3F4C"/>
    <w:rsid w:val="00DF4583"/>
    <w:rsid w:val="00DF476E"/>
    <w:rsid w:val="00DF5BD7"/>
    <w:rsid w:val="00DF64FA"/>
    <w:rsid w:val="00E0046D"/>
    <w:rsid w:val="00E0192F"/>
    <w:rsid w:val="00E04686"/>
    <w:rsid w:val="00E112DE"/>
    <w:rsid w:val="00E11FF2"/>
    <w:rsid w:val="00E132D5"/>
    <w:rsid w:val="00E1369D"/>
    <w:rsid w:val="00E144E7"/>
    <w:rsid w:val="00E1658A"/>
    <w:rsid w:val="00E17A27"/>
    <w:rsid w:val="00E200AC"/>
    <w:rsid w:val="00E22961"/>
    <w:rsid w:val="00E23A06"/>
    <w:rsid w:val="00E24E06"/>
    <w:rsid w:val="00E2567D"/>
    <w:rsid w:val="00E25D91"/>
    <w:rsid w:val="00E25F2E"/>
    <w:rsid w:val="00E26710"/>
    <w:rsid w:val="00E26D75"/>
    <w:rsid w:val="00E27E03"/>
    <w:rsid w:val="00E30E08"/>
    <w:rsid w:val="00E33E55"/>
    <w:rsid w:val="00E36476"/>
    <w:rsid w:val="00E400AF"/>
    <w:rsid w:val="00E40223"/>
    <w:rsid w:val="00E419E6"/>
    <w:rsid w:val="00E422BB"/>
    <w:rsid w:val="00E426A8"/>
    <w:rsid w:val="00E43340"/>
    <w:rsid w:val="00E43AE6"/>
    <w:rsid w:val="00E46C30"/>
    <w:rsid w:val="00E47AB8"/>
    <w:rsid w:val="00E5066F"/>
    <w:rsid w:val="00E510D0"/>
    <w:rsid w:val="00E53236"/>
    <w:rsid w:val="00E53AB7"/>
    <w:rsid w:val="00E53EAA"/>
    <w:rsid w:val="00E541D3"/>
    <w:rsid w:val="00E54344"/>
    <w:rsid w:val="00E56DC2"/>
    <w:rsid w:val="00E62A82"/>
    <w:rsid w:val="00E63195"/>
    <w:rsid w:val="00E6392F"/>
    <w:rsid w:val="00E64251"/>
    <w:rsid w:val="00E65600"/>
    <w:rsid w:val="00E662D0"/>
    <w:rsid w:val="00E66325"/>
    <w:rsid w:val="00E67384"/>
    <w:rsid w:val="00E7040E"/>
    <w:rsid w:val="00E71112"/>
    <w:rsid w:val="00E714D2"/>
    <w:rsid w:val="00E7156B"/>
    <w:rsid w:val="00E719B5"/>
    <w:rsid w:val="00E72641"/>
    <w:rsid w:val="00E7272B"/>
    <w:rsid w:val="00E72B9A"/>
    <w:rsid w:val="00E72BA5"/>
    <w:rsid w:val="00E74027"/>
    <w:rsid w:val="00E74EC8"/>
    <w:rsid w:val="00E75EE7"/>
    <w:rsid w:val="00E75FC6"/>
    <w:rsid w:val="00E7631F"/>
    <w:rsid w:val="00E778D6"/>
    <w:rsid w:val="00E77F80"/>
    <w:rsid w:val="00E80CFE"/>
    <w:rsid w:val="00E8205C"/>
    <w:rsid w:val="00E82990"/>
    <w:rsid w:val="00E838C9"/>
    <w:rsid w:val="00E84071"/>
    <w:rsid w:val="00E8603B"/>
    <w:rsid w:val="00E86336"/>
    <w:rsid w:val="00E904B7"/>
    <w:rsid w:val="00E90D5B"/>
    <w:rsid w:val="00E939A0"/>
    <w:rsid w:val="00E93B6C"/>
    <w:rsid w:val="00E9433A"/>
    <w:rsid w:val="00E952B3"/>
    <w:rsid w:val="00E96C4F"/>
    <w:rsid w:val="00E97466"/>
    <w:rsid w:val="00E97743"/>
    <w:rsid w:val="00E97A36"/>
    <w:rsid w:val="00E97EA7"/>
    <w:rsid w:val="00E97EAE"/>
    <w:rsid w:val="00E97FED"/>
    <w:rsid w:val="00EA0158"/>
    <w:rsid w:val="00EA0192"/>
    <w:rsid w:val="00EA179F"/>
    <w:rsid w:val="00EA17AD"/>
    <w:rsid w:val="00EA2630"/>
    <w:rsid w:val="00EA2D86"/>
    <w:rsid w:val="00EA63B3"/>
    <w:rsid w:val="00EB2299"/>
    <w:rsid w:val="00EB4DBF"/>
    <w:rsid w:val="00EB5026"/>
    <w:rsid w:val="00EB5309"/>
    <w:rsid w:val="00EC0DDE"/>
    <w:rsid w:val="00EC12FF"/>
    <w:rsid w:val="00EC1671"/>
    <w:rsid w:val="00EC2721"/>
    <w:rsid w:val="00EC34D0"/>
    <w:rsid w:val="00EC364E"/>
    <w:rsid w:val="00EC3B75"/>
    <w:rsid w:val="00EC4FB9"/>
    <w:rsid w:val="00EC79A4"/>
    <w:rsid w:val="00ED2985"/>
    <w:rsid w:val="00ED2A43"/>
    <w:rsid w:val="00ED3A03"/>
    <w:rsid w:val="00ED4B4F"/>
    <w:rsid w:val="00ED5A1D"/>
    <w:rsid w:val="00ED71AF"/>
    <w:rsid w:val="00EE1BC4"/>
    <w:rsid w:val="00EE2178"/>
    <w:rsid w:val="00EE3C73"/>
    <w:rsid w:val="00EE3CE1"/>
    <w:rsid w:val="00EE578A"/>
    <w:rsid w:val="00EE5DE2"/>
    <w:rsid w:val="00EE6843"/>
    <w:rsid w:val="00EE6D0B"/>
    <w:rsid w:val="00EE7098"/>
    <w:rsid w:val="00EF010E"/>
    <w:rsid w:val="00EF0C78"/>
    <w:rsid w:val="00EF1E92"/>
    <w:rsid w:val="00EF31BF"/>
    <w:rsid w:val="00EF4D58"/>
    <w:rsid w:val="00EF648A"/>
    <w:rsid w:val="00F00631"/>
    <w:rsid w:val="00F00F41"/>
    <w:rsid w:val="00F01D37"/>
    <w:rsid w:val="00F040B1"/>
    <w:rsid w:val="00F04B01"/>
    <w:rsid w:val="00F0547C"/>
    <w:rsid w:val="00F05AE8"/>
    <w:rsid w:val="00F05FA5"/>
    <w:rsid w:val="00F0619E"/>
    <w:rsid w:val="00F073BA"/>
    <w:rsid w:val="00F07E11"/>
    <w:rsid w:val="00F10275"/>
    <w:rsid w:val="00F1203C"/>
    <w:rsid w:val="00F12754"/>
    <w:rsid w:val="00F12BEF"/>
    <w:rsid w:val="00F15E9E"/>
    <w:rsid w:val="00F166ED"/>
    <w:rsid w:val="00F20081"/>
    <w:rsid w:val="00F22B4B"/>
    <w:rsid w:val="00F22B4F"/>
    <w:rsid w:val="00F232A8"/>
    <w:rsid w:val="00F2429C"/>
    <w:rsid w:val="00F24E24"/>
    <w:rsid w:val="00F250A4"/>
    <w:rsid w:val="00F25435"/>
    <w:rsid w:val="00F2592F"/>
    <w:rsid w:val="00F25AA4"/>
    <w:rsid w:val="00F31E48"/>
    <w:rsid w:val="00F36488"/>
    <w:rsid w:val="00F3712D"/>
    <w:rsid w:val="00F3741F"/>
    <w:rsid w:val="00F40514"/>
    <w:rsid w:val="00F423DC"/>
    <w:rsid w:val="00F44508"/>
    <w:rsid w:val="00F455BA"/>
    <w:rsid w:val="00F45F7D"/>
    <w:rsid w:val="00F46BA6"/>
    <w:rsid w:val="00F46E93"/>
    <w:rsid w:val="00F504DF"/>
    <w:rsid w:val="00F51316"/>
    <w:rsid w:val="00F51366"/>
    <w:rsid w:val="00F53261"/>
    <w:rsid w:val="00F54271"/>
    <w:rsid w:val="00F5477A"/>
    <w:rsid w:val="00F54E35"/>
    <w:rsid w:val="00F55449"/>
    <w:rsid w:val="00F555BA"/>
    <w:rsid w:val="00F5577E"/>
    <w:rsid w:val="00F569FC"/>
    <w:rsid w:val="00F612B9"/>
    <w:rsid w:val="00F61C62"/>
    <w:rsid w:val="00F6360D"/>
    <w:rsid w:val="00F650E7"/>
    <w:rsid w:val="00F65224"/>
    <w:rsid w:val="00F65821"/>
    <w:rsid w:val="00F66D6C"/>
    <w:rsid w:val="00F66F80"/>
    <w:rsid w:val="00F70085"/>
    <w:rsid w:val="00F705B1"/>
    <w:rsid w:val="00F71D12"/>
    <w:rsid w:val="00F72725"/>
    <w:rsid w:val="00F73938"/>
    <w:rsid w:val="00F74423"/>
    <w:rsid w:val="00F7536E"/>
    <w:rsid w:val="00F76021"/>
    <w:rsid w:val="00F76171"/>
    <w:rsid w:val="00F7672B"/>
    <w:rsid w:val="00F77FB0"/>
    <w:rsid w:val="00F814CA"/>
    <w:rsid w:val="00F8168D"/>
    <w:rsid w:val="00F82F01"/>
    <w:rsid w:val="00F8494A"/>
    <w:rsid w:val="00F86D61"/>
    <w:rsid w:val="00F86F61"/>
    <w:rsid w:val="00F87438"/>
    <w:rsid w:val="00F9055D"/>
    <w:rsid w:val="00F91B30"/>
    <w:rsid w:val="00F934D1"/>
    <w:rsid w:val="00F93BBC"/>
    <w:rsid w:val="00F95C2F"/>
    <w:rsid w:val="00FA0579"/>
    <w:rsid w:val="00FA0CB9"/>
    <w:rsid w:val="00FA3583"/>
    <w:rsid w:val="00FA3664"/>
    <w:rsid w:val="00FA3CA7"/>
    <w:rsid w:val="00FA5287"/>
    <w:rsid w:val="00FB2B47"/>
    <w:rsid w:val="00FB3814"/>
    <w:rsid w:val="00FB3F58"/>
    <w:rsid w:val="00FC2F65"/>
    <w:rsid w:val="00FC34CF"/>
    <w:rsid w:val="00FC362C"/>
    <w:rsid w:val="00FC47FF"/>
    <w:rsid w:val="00FC48A5"/>
    <w:rsid w:val="00FC4A0A"/>
    <w:rsid w:val="00FC4ACD"/>
    <w:rsid w:val="00FC6408"/>
    <w:rsid w:val="00FD01EA"/>
    <w:rsid w:val="00FD0669"/>
    <w:rsid w:val="00FD3B56"/>
    <w:rsid w:val="00FD5112"/>
    <w:rsid w:val="00FD5BE6"/>
    <w:rsid w:val="00FD5EBD"/>
    <w:rsid w:val="00FD5FCB"/>
    <w:rsid w:val="00FD64A8"/>
    <w:rsid w:val="00FE00F7"/>
    <w:rsid w:val="00FE0E12"/>
    <w:rsid w:val="00FE1945"/>
    <w:rsid w:val="00FE2011"/>
    <w:rsid w:val="00FE2C44"/>
    <w:rsid w:val="00FE4279"/>
    <w:rsid w:val="00FE4E19"/>
    <w:rsid w:val="00FE5CA2"/>
    <w:rsid w:val="00FE7B73"/>
    <w:rsid w:val="00FE7D37"/>
    <w:rsid w:val="00FF0A29"/>
    <w:rsid w:val="00FF1AC6"/>
    <w:rsid w:val="00FF2373"/>
    <w:rsid w:val="00FF2E24"/>
    <w:rsid w:val="00FF4F9C"/>
    <w:rsid w:val="00FF53F3"/>
    <w:rsid w:val="00FF5D5E"/>
    <w:rsid w:val="00FF5DC7"/>
    <w:rsid w:val="00FF61F1"/>
    <w:rsid w:val="011521AE"/>
    <w:rsid w:val="01244910"/>
    <w:rsid w:val="01251769"/>
    <w:rsid w:val="013E3BA7"/>
    <w:rsid w:val="02660A3D"/>
    <w:rsid w:val="028F7E5D"/>
    <w:rsid w:val="04A04374"/>
    <w:rsid w:val="05E55EC2"/>
    <w:rsid w:val="06025CED"/>
    <w:rsid w:val="077E23AC"/>
    <w:rsid w:val="07A01B7C"/>
    <w:rsid w:val="08BE3B38"/>
    <w:rsid w:val="09E72250"/>
    <w:rsid w:val="09EF77B3"/>
    <w:rsid w:val="0A287132"/>
    <w:rsid w:val="0B642E99"/>
    <w:rsid w:val="0C940992"/>
    <w:rsid w:val="0CAA02EA"/>
    <w:rsid w:val="0CB47DF9"/>
    <w:rsid w:val="0E382F24"/>
    <w:rsid w:val="114D6A62"/>
    <w:rsid w:val="117A5940"/>
    <w:rsid w:val="11C72470"/>
    <w:rsid w:val="11CE744B"/>
    <w:rsid w:val="11D305FA"/>
    <w:rsid w:val="1209144C"/>
    <w:rsid w:val="129376C6"/>
    <w:rsid w:val="12F72B65"/>
    <w:rsid w:val="13693F3A"/>
    <w:rsid w:val="141B2A11"/>
    <w:rsid w:val="14875E41"/>
    <w:rsid w:val="169665A5"/>
    <w:rsid w:val="17D16C65"/>
    <w:rsid w:val="190B3CAC"/>
    <w:rsid w:val="193C71BF"/>
    <w:rsid w:val="19B757FF"/>
    <w:rsid w:val="19E02CE7"/>
    <w:rsid w:val="1A484D3E"/>
    <w:rsid w:val="1AE9228D"/>
    <w:rsid w:val="1CDF4AEC"/>
    <w:rsid w:val="1D057226"/>
    <w:rsid w:val="1EBE2FE5"/>
    <w:rsid w:val="2009092F"/>
    <w:rsid w:val="205C7562"/>
    <w:rsid w:val="217B6415"/>
    <w:rsid w:val="222B1A5B"/>
    <w:rsid w:val="226F2DAA"/>
    <w:rsid w:val="22C37D26"/>
    <w:rsid w:val="23655C8A"/>
    <w:rsid w:val="23BE12B5"/>
    <w:rsid w:val="24B92612"/>
    <w:rsid w:val="256F1B37"/>
    <w:rsid w:val="25AC7089"/>
    <w:rsid w:val="25C312EF"/>
    <w:rsid w:val="263D3391"/>
    <w:rsid w:val="26C83412"/>
    <w:rsid w:val="26DF4390"/>
    <w:rsid w:val="27C53531"/>
    <w:rsid w:val="28036A29"/>
    <w:rsid w:val="28172804"/>
    <w:rsid w:val="286F34B4"/>
    <w:rsid w:val="28B80E2A"/>
    <w:rsid w:val="2A361487"/>
    <w:rsid w:val="2B0F7BB1"/>
    <w:rsid w:val="2C997AB3"/>
    <w:rsid w:val="2DFE1B79"/>
    <w:rsid w:val="2E351507"/>
    <w:rsid w:val="2EA52A17"/>
    <w:rsid w:val="2EAE2284"/>
    <w:rsid w:val="2F2B6832"/>
    <w:rsid w:val="2F2D524F"/>
    <w:rsid w:val="2F64784B"/>
    <w:rsid w:val="2F8A3E87"/>
    <w:rsid w:val="2F914C3C"/>
    <w:rsid w:val="30A62CFA"/>
    <w:rsid w:val="3104058E"/>
    <w:rsid w:val="31CD65CB"/>
    <w:rsid w:val="32A318F0"/>
    <w:rsid w:val="33423C4D"/>
    <w:rsid w:val="344C761D"/>
    <w:rsid w:val="35040370"/>
    <w:rsid w:val="37046CCA"/>
    <w:rsid w:val="37057251"/>
    <w:rsid w:val="374E0C8C"/>
    <w:rsid w:val="37681A56"/>
    <w:rsid w:val="38193215"/>
    <w:rsid w:val="38233C55"/>
    <w:rsid w:val="39CB3130"/>
    <w:rsid w:val="39D065D3"/>
    <w:rsid w:val="3A1C0087"/>
    <w:rsid w:val="3A340EE7"/>
    <w:rsid w:val="3BBD4ECC"/>
    <w:rsid w:val="3BCA4E0B"/>
    <w:rsid w:val="3C52714A"/>
    <w:rsid w:val="3DA63D90"/>
    <w:rsid w:val="3DDF6F3A"/>
    <w:rsid w:val="3E19467B"/>
    <w:rsid w:val="3FB21976"/>
    <w:rsid w:val="40191568"/>
    <w:rsid w:val="408B6ED0"/>
    <w:rsid w:val="41B54CE3"/>
    <w:rsid w:val="41EC2435"/>
    <w:rsid w:val="426F5E91"/>
    <w:rsid w:val="42F9530D"/>
    <w:rsid w:val="43DA5598"/>
    <w:rsid w:val="46482379"/>
    <w:rsid w:val="46BE25A4"/>
    <w:rsid w:val="46F61838"/>
    <w:rsid w:val="476E7340"/>
    <w:rsid w:val="48475CE7"/>
    <w:rsid w:val="48F346D5"/>
    <w:rsid w:val="492C57C0"/>
    <w:rsid w:val="4940393D"/>
    <w:rsid w:val="4A6A12AD"/>
    <w:rsid w:val="4AC31A48"/>
    <w:rsid w:val="4B6F19FA"/>
    <w:rsid w:val="4BF057B4"/>
    <w:rsid w:val="4D22258A"/>
    <w:rsid w:val="4DCF01F9"/>
    <w:rsid w:val="4F333833"/>
    <w:rsid w:val="4F5E2FFA"/>
    <w:rsid w:val="4F7D3F10"/>
    <w:rsid w:val="505546C1"/>
    <w:rsid w:val="50B135AE"/>
    <w:rsid w:val="5152382C"/>
    <w:rsid w:val="52193437"/>
    <w:rsid w:val="522C70CB"/>
    <w:rsid w:val="524923D7"/>
    <w:rsid w:val="52C759EC"/>
    <w:rsid w:val="53215E0B"/>
    <w:rsid w:val="53D56B7E"/>
    <w:rsid w:val="541D62BC"/>
    <w:rsid w:val="54BF3FBA"/>
    <w:rsid w:val="55420007"/>
    <w:rsid w:val="55AA0321"/>
    <w:rsid w:val="565D4B0F"/>
    <w:rsid w:val="569D24BD"/>
    <w:rsid w:val="5773283F"/>
    <w:rsid w:val="58BC1CDB"/>
    <w:rsid w:val="58DD6839"/>
    <w:rsid w:val="58E505F0"/>
    <w:rsid w:val="592F18EF"/>
    <w:rsid w:val="599B5ED0"/>
    <w:rsid w:val="59FF02E2"/>
    <w:rsid w:val="5A4E62DC"/>
    <w:rsid w:val="5A7F3831"/>
    <w:rsid w:val="5AB31A6B"/>
    <w:rsid w:val="5B347A7B"/>
    <w:rsid w:val="5C164D4A"/>
    <w:rsid w:val="5C2723F3"/>
    <w:rsid w:val="5DC8002A"/>
    <w:rsid w:val="5E895F84"/>
    <w:rsid w:val="5EA54C9E"/>
    <w:rsid w:val="5FC5383F"/>
    <w:rsid w:val="5FF43FCC"/>
    <w:rsid w:val="61AA5497"/>
    <w:rsid w:val="6267196C"/>
    <w:rsid w:val="62894ED2"/>
    <w:rsid w:val="628D137D"/>
    <w:rsid w:val="62E76D52"/>
    <w:rsid w:val="635D5131"/>
    <w:rsid w:val="636B63AF"/>
    <w:rsid w:val="64D41B5C"/>
    <w:rsid w:val="65092CEE"/>
    <w:rsid w:val="655B198D"/>
    <w:rsid w:val="658634F9"/>
    <w:rsid w:val="65B04AB2"/>
    <w:rsid w:val="65D4409D"/>
    <w:rsid w:val="66086629"/>
    <w:rsid w:val="66B4010E"/>
    <w:rsid w:val="671A6397"/>
    <w:rsid w:val="69372EFD"/>
    <w:rsid w:val="6A03432C"/>
    <w:rsid w:val="6B02483B"/>
    <w:rsid w:val="6B971461"/>
    <w:rsid w:val="6C1534AA"/>
    <w:rsid w:val="6CB7023A"/>
    <w:rsid w:val="6E99516A"/>
    <w:rsid w:val="6EC66629"/>
    <w:rsid w:val="6FB97C29"/>
    <w:rsid w:val="704C19AD"/>
    <w:rsid w:val="707152D4"/>
    <w:rsid w:val="719077C7"/>
    <w:rsid w:val="758D52A5"/>
    <w:rsid w:val="759F5A26"/>
    <w:rsid w:val="77071691"/>
    <w:rsid w:val="788C58F1"/>
    <w:rsid w:val="7891775B"/>
    <w:rsid w:val="7BC7377D"/>
    <w:rsid w:val="7CCE5E48"/>
    <w:rsid w:val="7EC00306"/>
    <w:rsid w:val="7ED56939"/>
    <w:rsid w:val="7F8B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footnote reference" w:semiHidden="1"/>
    <w:lsdException w:name="annotation reference" w:semiHidden="1"/>
    <w:lsdException w:name="Title" w:qFormat="1"/>
    <w:lsdException w:name="Default Paragraph Font" w:semiHidden="1"/>
    <w:lsdException w:name="Subtitle" w:qFormat="1"/>
    <w:lsdException w:name="Date" w:qFormat="1"/>
    <w:lsdException w:name="Hyperlink" w:uiPriority="99"/>
    <w:lsdException w:name="Followed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337B8"/>
    <w:pPr>
      <w:widowControl w:val="0"/>
      <w:jc w:val="both"/>
    </w:pPr>
    <w:rPr>
      <w:rFonts w:eastAsia="楷体_GB2312"/>
      <w:kern w:val="2"/>
      <w:sz w:val="26"/>
    </w:rPr>
  </w:style>
  <w:style w:type="paragraph" w:styleId="1">
    <w:name w:val="heading 1"/>
    <w:basedOn w:val="a"/>
    <w:next w:val="a"/>
    <w:link w:val="1Char"/>
    <w:qFormat/>
    <w:rsid w:val="00CA5F54"/>
    <w:pPr>
      <w:keepNext/>
      <w:keepLines/>
      <w:spacing w:beforeLines="100" w:before="100" w:afterLines="100" w:after="100"/>
      <w:jc w:val="center"/>
      <w:outlineLvl w:val="0"/>
    </w:pPr>
    <w:rPr>
      <w:rFonts w:ascii="黑体" w:eastAsia="黑体"/>
      <w:b/>
      <w:kern w:val="44"/>
      <w:sz w:val="32"/>
      <w:lang w:val="x-none" w:eastAsia="x-none"/>
    </w:rPr>
  </w:style>
  <w:style w:type="paragraph" w:styleId="2">
    <w:name w:val="heading 2"/>
    <w:basedOn w:val="a"/>
    <w:next w:val="a"/>
    <w:link w:val="2Char"/>
    <w:qFormat/>
    <w:rsid w:val="00AC0230"/>
    <w:pPr>
      <w:keepNext/>
      <w:keepLines/>
      <w:overflowPunct w:val="0"/>
      <w:adjustRightInd w:val="0"/>
      <w:spacing w:beforeLines="100" w:before="100" w:line="480" w:lineRule="exact"/>
      <w:jc w:val="left"/>
      <w:textAlignment w:val="baseline"/>
      <w:outlineLvl w:val="1"/>
    </w:pPr>
    <w:rPr>
      <w:rFonts w:ascii="Arial" w:eastAsia="宋体" w:hAnsi="Arial"/>
      <w:b/>
      <w:sz w:val="24"/>
      <w:lang w:val="x-none" w:eastAsia="x-none"/>
    </w:rPr>
  </w:style>
  <w:style w:type="paragraph" w:styleId="3">
    <w:name w:val="heading 3"/>
    <w:basedOn w:val="a"/>
    <w:next w:val="a"/>
    <w:link w:val="3Char"/>
    <w:qFormat/>
    <w:rsid w:val="00055C91"/>
    <w:pPr>
      <w:keepNext/>
      <w:keepLines/>
      <w:adjustRightInd w:val="0"/>
      <w:spacing w:beforeLines="100" w:before="100" w:line="480" w:lineRule="exact"/>
      <w:jc w:val="center"/>
      <w:textAlignment w:val="baseline"/>
      <w:outlineLvl w:val="2"/>
    </w:pPr>
    <w:rPr>
      <w:rFonts w:ascii="Arial" w:eastAsia="宋体" w:hAnsi="Arial"/>
      <w:b/>
      <w:sz w:val="24"/>
      <w:lang w:val="x-none" w:eastAsia="x-none"/>
    </w:rPr>
  </w:style>
  <w:style w:type="paragraph" w:styleId="4">
    <w:name w:val="heading 4"/>
    <w:basedOn w:val="a"/>
    <w:next w:val="a"/>
    <w:link w:val="4Char"/>
    <w:qFormat/>
    <w:rsid w:val="00040B9C"/>
    <w:pPr>
      <w:keepNext/>
      <w:keepLines/>
      <w:spacing w:beforeLines="100" w:before="100" w:line="480" w:lineRule="exact"/>
      <w:jc w:val="left"/>
      <w:outlineLvl w:val="3"/>
    </w:pPr>
    <w:rPr>
      <w:rFonts w:ascii="Arial" w:eastAsia="黑体" w:hAnsi="Arial"/>
      <w:b/>
      <w:bCs/>
      <w:sz w:val="24"/>
      <w:szCs w:val="28"/>
      <w:lang w:val="x-none" w:eastAsia="x-none"/>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lang w:val="x-none" w:eastAsia="x-none"/>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lang w:val="x-none" w:eastAsia="x-none"/>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lang w:val="x-none" w:eastAsia="x-none"/>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lang w:val="x-none" w:eastAsia="x-none"/>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Strong"/>
    <w:qFormat/>
    <w:rPr>
      <w:b/>
    </w:rPr>
  </w:style>
  <w:style w:type="character" w:styleId="a5">
    <w:name w:val="page number"/>
    <w:basedOn w:val="a0"/>
  </w:style>
  <w:style w:type="character" w:styleId="a6">
    <w:name w:val="endnote reference"/>
    <w:rPr>
      <w:vertAlign w:val="superscript"/>
    </w:rPr>
  </w:style>
  <w:style w:type="character" w:styleId="a7">
    <w:name w:val="annotation reference"/>
    <w:rPr>
      <w:sz w:val="21"/>
      <w:szCs w:val="21"/>
    </w:rPr>
  </w:style>
  <w:style w:type="character" w:styleId="a8">
    <w:name w:val="Hyperlink"/>
    <w:uiPriority w:val="99"/>
    <w:rPr>
      <w:color w:val="0000FF"/>
      <w:u w:val="single"/>
    </w:rPr>
  </w:style>
  <w:style w:type="character" w:customStyle="1" w:styleId="a9">
    <w:name w:val="已访问的超链接"/>
    <w:uiPriority w:val="99"/>
    <w:rPr>
      <w:color w:val="800080"/>
      <w:u w:val="single"/>
    </w:rPr>
  </w:style>
  <w:style w:type="character" w:styleId="aa">
    <w:name w:val="footnote reference"/>
    <w:semiHidden/>
    <w:rPr>
      <w:vertAlign w:val="superscript"/>
    </w:rPr>
  </w:style>
  <w:style w:type="character" w:customStyle="1" w:styleId="ca-221">
    <w:name w:val="ca-221"/>
    <w:rPr>
      <w:rFonts w:ascii="宋体" w:eastAsia="宋体" w:hAnsi="宋体" w:hint="eastAsia"/>
      <w:color w:val="FF0000"/>
      <w:sz w:val="24"/>
      <w:szCs w:val="24"/>
    </w:rPr>
  </w:style>
  <w:style w:type="character" w:customStyle="1" w:styleId="3Char">
    <w:name w:val="标题 3 Char"/>
    <w:link w:val="3"/>
    <w:rsid w:val="00055C91"/>
    <w:rPr>
      <w:rFonts w:ascii="Arial" w:hAnsi="Arial"/>
      <w:b/>
      <w:kern w:val="2"/>
      <w:sz w:val="24"/>
      <w:lang w:val="x-none" w:eastAsia="x-none"/>
    </w:rPr>
  </w:style>
  <w:style w:type="character" w:customStyle="1" w:styleId="Char">
    <w:name w:val="尾注文本 Char"/>
    <w:link w:val="ab"/>
    <w:rPr>
      <w:rFonts w:eastAsia="楷体_GB2312"/>
      <w:kern w:val="2"/>
      <w:sz w:val="26"/>
    </w:rPr>
  </w:style>
  <w:style w:type="character" w:styleId="ac">
    <w:name w:val="Book Title"/>
    <w:qFormat/>
    <w:rPr>
      <w:b/>
      <w:bCs/>
      <w:smallCaps/>
      <w:spacing w:val="5"/>
    </w:rPr>
  </w:style>
  <w:style w:type="character" w:customStyle="1" w:styleId="Char2">
    <w:name w:val="日期 Char2"/>
    <w:uiPriority w:val="99"/>
    <w:semiHidden/>
    <w:rPr>
      <w:rFonts w:ascii="Calibri" w:eastAsia="宋体" w:hAnsi="Calibri" w:cs="Times New Roman" w:hint="default"/>
    </w:rPr>
  </w:style>
  <w:style w:type="character" w:styleId="ad">
    <w:name w:val="Subtle Emphasis"/>
    <w:qFormat/>
    <w:rPr>
      <w:i/>
      <w:iCs/>
      <w:color w:val="808080"/>
    </w:rPr>
  </w:style>
  <w:style w:type="character" w:customStyle="1" w:styleId="Sample">
    <w:name w:val="Sample"/>
    <w:rPr>
      <w:rFonts w:ascii="Courier New" w:hAnsi="Courier New"/>
    </w:rPr>
  </w:style>
  <w:style w:type="character" w:customStyle="1" w:styleId="content1">
    <w:name w:val="content1"/>
    <w:rPr>
      <w:rFonts w:ascii="Tahoma" w:hAnsi="Tahoma" w:cs="Tahoma" w:hint="default"/>
      <w:sz w:val="21"/>
      <w:szCs w:val="21"/>
    </w:rPr>
  </w:style>
  <w:style w:type="character" w:customStyle="1" w:styleId="Char0">
    <w:name w:val="页脚 Char"/>
    <w:link w:val="ae"/>
    <w:uiPriority w:val="99"/>
    <w:rPr>
      <w:rFonts w:eastAsia="楷体_GB2312"/>
      <w:kern w:val="2"/>
      <w:sz w:val="18"/>
    </w:rPr>
  </w:style>
  <w:style w:type="character" w:customStyle="1" w:styleId="PlainTextCharChar">
    <w:name w:val="Plain Text Char Char"/>
    <w:link w:val="10"/>
    <w:rPr>
      <w:rFonts w:ascii="宋体" w:eastAsia="楷体_GB2312" w:hAnsi="Courier New"/>
      <w:kern w:val="2"/>
      <w:sz w:val="26"/>
    </w:rPr>
  </w:style>
  <w:style w:type="character" w:customStyle="1" w:styleId="Typewriter">
    <w:name w:val="Typewriter"/>
    <w:rPr>
      <w:rFonts w:ascii="Courier New" w:hAnsi="Courier New"/>
      <w:sz w:val="20"/>
    </w:rPr>
  </w:style>
  <w:style w:type="character" w:customStyle="1" w:styleId="CharChar2">
    <w:name w:val="Char Char2"/>
    <w:semiHidden/>
    <w:rPr>
      <w:rFonts w:eastAsia="宋体"/>
      <w:kern w:val="2"/>
      <w:sz w:val="21"/>
      <w:szCs w:val="24"/>
      <w:lang w:val="en-US" w:eastAsia="zh-CN" w:bidi="ar-SA"/>
    </w:rPr>
  </w:style>
  <w:style w:type="character" w:styleId="af">
    <w:name w:val="Intense Reference"/>
    <w:qFormat/>
    <w:rPr>
      <w:b/>
      <w:bCs/>
      <w:smallCaps/>
      <w:color w:val="C0504D"/>
      <w:spacing w:val="5"/>
      <w:u w:val="single"/>
    </w:rPr>
  </w:style>
  <w:style w:type="character" w:customStyle="1" w:styleId="2Char1">
    <w:name w:val="标题 2 Char_1"/>
    <w:link w:val="21"/>
    <w:rsid w:val="00040B9C"/>
    <w:rPr>
      <w:rFonts w:ascii="黑体" w:eastAsia="黑体" w:hAnsi="宋体"/>
      <w:b/>
      <w:bCs/>
      <w:sz w:val="28"/>
      <w:szCs w:val="30"/>
      <w:lang w:val="x-none" w:eastAsia="x-none"/>
    </w:rPr>
  </w:style>
  <w:style w:type="character" w:customStyle="1" w:styleId="Char1">
    <w:name w:val="批注文字 Char1"/>
    <w:uiPriority w:val="99"/>
    <w:semiHidden/>
    <w:rPr>
      <w:rFonts w:ascii="Calibri" w:eastAsia="宋体" w:hAnsi="Calibri" w:cs="Times New Roman" w:hint="default"/>
    </w:rPr>
  </w:style>
  <w:style w:type="character" w:customStyle="1" w:styleId="CODE">
    <w:name w:val="CODE"/>
    <w:rPr>
      <w:rFonts w:ascii="Courier New" w:hAnsi="Courier New"/>
      <w:sz w:val="20"/>
    </w:rPr>
  </w:style>
  <w:style w:type="character" w:customStyle="1" w:styleId="Char20">
    <w:name w:val="批注框文本 Char2"/>
    <w:uiPriority w:val="99"/>
    <w:semiHidden/>
    <w:rPr>
      <w:rFonts w:ascii="Calibri" w:eastAsia="宋体" w:hAnsi="Calibri" w:cs="Times New Roman" w:hint="default"/>
      <w:sz w:val="18"/>
      <w:szCs w:val="18"/>
    </w:rPr>
  </w:style>
  <w:style w:type="character" w:customStyle="1" w:styleId="Char3">
    <w:name w:val="正文文本缩进 Char"/>
    <w:aliases w:val="正文小标题 Char,正文文字4 Char"/>
    <w:rPr>
      <w:rFonts w:ascii="Times New Roman" w:eastAsia="宋体" w:hAnsi="Times New Roman" w:cs="Times New Roman"/>
      <w:szCs w:val="24"/>
    </w:rPr>
  </w:style>
  <w:style w:type="character" w:customStyle="1" w:styleId="CITE">
    <w:name w:val="CITE"/>
    <w:rPr>
      <w:i/>
    </w:rPr>
  </w:style>
  <w:style w:type="character" w:customStyle="1" w:styleId="9Char">
    <w:name w:val="标题 9 Char"/>
    <w:link w:val="9"/>
    <w:rPr>
      <w:rFonts w:ascii="Arial" w:eastAsia="黑体" w:hAnsi="Arial"/>
      <w:kern w:val="2"/>
      <w:sz w:val="21"/>
      <w:szCs w:val="21"/>
    </w:rPr>
  </w:style>
  <w:style w:type="character" w:customStyle="1" w:styleId="5Char">
    <w:name w:val="标题 5 Char"/>
    <w:link w:val="5"/>
    <w:rPr>
      <w:rFonts w:ascii="宋体" w:hAnsi="Tms Rmn"/>
      <w:b/>
      <w:sz w:val="28"/>
    </w:rPr>
  </w:style>
  <w:style w:type="character" w:customStyle="1" w:styleId="3Char0">
    <w:name w:val="正文文本缩进 3 Char"/>
    <w:link w:val="30"/>
    <w:rPr>
      <w:kern w:val="2"/>
      <w:sz w:val="24"/>
      <w:szCs w:val="24"/>
    </w:rPr>
  </w:style>
  <w:style w:type="character" w:customStyle="1" w:styleId="Char10">
    <w:name w:val="副标题 Char1"/>
    <w:uiPriority w:val="11"/>
    <w:rPr>
      <w:rFonts w:ascii="Cambria" w:hAnsi="Cambria" w:cs="Times New Roman" w:hint="default"/>
      <w:b/>
      <w:bCs/>
      <w:kern w:val="28"/>
      <w:sz w:val="32"/>
      <w:szCs w:val="32"/>
    </w:rPr>
  </w:style>
  <w:style w:type="character" w:customStyle="1" w:styleId="HTMLMarkup">
    <w:name w:val="HTML Markup"/>
    <w:rPr>
      <w:vanish/>
      <w:color w:val="FF0000"/>
    </w:rPr>
  </w:style>
  <w:style w:type="character" w:customStyle="1" w:styleId="8Char">
    <w:name w:val="标题 8 Char"/>
    <w:link w:val="8"/>
    <w:rPr>
      <w:rFonts w:ascii="Arial" w:eastAsia="黑体" w:hAnsi="Arial"/>
      <w:kern w:val="2"/>
      <w:sz w:val="24"/>
      <w:szCs w:val="24"/>
    </w:rPr>
  </w:style>
  <w:style w:type="character" w:customStyle="1" w:styleId="Definition">
    <w:name w:val="Definition"/>
    <w:rPr>
      <w:i/>
    </w:rPr>
  </w:style>
  <w:style w:type="character" w:customStyle="1" w:styleId="Char4">
    <w:name w:val="明显引用 Char"/>
    <w:link w:val="af0"/>
    <w:rPr>
      <w:rFonts w:ascii="Calibri" w:hAnsi="Calibri"/>
      <w:b/>
      <w:bCs/>
      <w:i/>
      <w:iCs/>
      <w:color w:val="4F81BD"/>
    </w:rPr>
  </w:style>
  <w:style w:type="character" w:customStyle="1" w:styleId="Char5">
    <w:name w:val="页眉 Char"/>
    <w:link w:val="af1"/>
    <w:rPr>
      <w:rFonts w:eastAsia="楷体_GB2312"/>
      <w:kern w:val="2"/>
      <w:sz w:val="18"/>
    </w:rPr>
  </w:style>
  <w:style w:type="character" w:customStyle="1" w:styleId="Char11">
    <w:name w:val="批注主题 Char1"/>
    <w:rPr>
      <w:b/>
      <w:bCs/>
      <w:kern w:val="2"/>
      <w:sz w:val="21"/>
      <w:szCs w:val="22"/>
    </w:rPr>
  </w:style>
  <w:style w:type="character" w:customStyle="1" w:styleId="Keyboard">
    <w:name w:val="Keyboard"/>
    <w:rPr>
      <w:rFonts w:ascii="Courier New" w:hAnsi="Courier New"/>
      <w:b/>
      <w:sz w:val="20"/>
    </w:rPr>
  </w:style>
  <w:style w:type="character" w:customStyle="1" w:styleId="Char6">
    <w:name w:val="正文缩进 Char"/>
    <w:link w:val="af2"/>
    <w:rPr>
      <w:rFonts w:eastAsia="楷体_GB2312"/>
      <w:kern w:val="2"/>
      <w:sz w:val="24"/>
      <w:lang w:val="en-US" w:eastAsia="zh-CN" w:bidi="ar-SA"/>
    </w:rPr>
  </w:style>
  <w:style w:type="character" w:customStyle="1" w:styleId="Variable">
    <w:name w:val="Variable"/>
    <w:rPr>
      <w:i/>
    </w:rPr>
  </w:style>
  <w:style w:type="character" w:customStyle="1" w:styleId="Char7">
    <w:name w:val="无间隔 Char"/>
    <w:link w:val="af3"/>
    <w:rPr>
      <w:rFonts w:ascii="Calibri" w:hAnsi="Calibri"/>
      <w:kern w:val="2"/>
      <w:sz w:val="22"/>
      <w:lang w:val="en-US" w:eastAsia="zh-CN" w:bidi="ar-SA"/>
    </w:rPr>
  </w:style>
  <w:style w:type="character" w:customStyle="1" w:styleId="Char8">
    <w:name w:val="批注主题 Char"/>
    <w:link w:val="af4"/>
    <w:rPr>
      <w:rFonts w:eastAsia="楷体_GB2312"/>
      <w:b/>
      <w:bCs/>
      <w:kern w:val="2"/>
      <w:sz w:val="26"/>
    </w:rPr>
  </w:style>
  <w:style w:type="character" w:customStyle="1" w:styleId="Char21">
    <w:name w:val="文档结构图 Char2"/>
    <w:uiPriority w:val="99"/>
    <w:semiHidden/>
    <w:rPr>
      <w:rFonts w:ascii="宋体" w:eastAsia="宋体" w:hAnsi="Calibri" w:cs="Times New Roman" w:hint="eastAsia"/>
      <w:sz w:val="18"/>
      <w:szCs w:val="18"/>
    </w:rPr>
  </w:style>
  <w:style w:type="character" w:customStyle="1" w:styleId="Char9">
    <w:name w:val="正文文本 Char"/>
    <w:link w:val="af5"/>
    <w:rPr>
      <w:rFonts w:ascii="楷体_GB2312" w:eastAsia="楷体_GB2312"/>
      <w:kern w:val="2"/>
      <w:sz w:val="28"/>
    </w:rPr>
  </w:style>
  <w:style w:type="character" w:customStyle="1" w:styleId="7Char">
    <w:name w:val="标题 7 Char"/>
    <w:link w:val="7"/>
    <w:rPr>
      <w:rFonts w:ascii="宋体" w:hAnsi="Tms Rmn"/>
      <w:b/>
      <w:sz w:val="24"/>
    </w:rPr>
  </w:style>
  <w:style w:type="character" w:customStyle="1" w:styleId="CharChar1">
    <w:name w:val="Char Char1"/>
    <w:rPr>
      <w:rFonts w:ascii="黑体" w:eastAsia="黑体" w:hAnsi="Arial" w:cs="Arial"/>
      <w:b/>
      <w:bCs/>
      <w:kern w:val="2"/>
      <w:sz w:val="32"/>
      <w:szCs w:val="32"/>
      <w:lang w:val="en-US" w:eastAsia="zh-CN" w:bidi="ar-SA"/>
    </w:rPr>
  </w:style>
  <w:style w:type="character" w:customStyle="1" w:styleId="Chara">
    <w:name w:val="批注文字 Char"/>
    <w:link w:val="af6"/>
    <w:semiHidden/>
    <w:rPr>
      <w:rFonts w:eastAsia="楷体_GB2312"/>
      <w:kern w:val="2"/>
      <w:sz w:val="26"/>
    </w:rPr>
  </w:style>
  <w:style w:type="character" w:customStyle="1" w:styleId="CharChar18">
    <w:name w:val="Char Char18"/>
    <w:rPr>
      <w:rFonts w:ascii="Cambria" w:eastAsia="宋体" w:hAnsi="Cambria"/>
      <w:b/>
      <w:bCs/>
      <w:sz w:val="32"/>
      <w:szCs w:val="32"/>
      <w:lang w:val="en-US" w:eastAsia="zh-CN" w:bidi="ar-SA"/>
    </w:rPr>
  </w:style>
  <w:style w:type="character" w:customStyle="1" w:styleId="CharChar">
    <w:name w:val="Char Char"/>
    <w:rPr>
      <w:rFonts w:eastAsia="宋体"/>
      <w:b/>
      <w:bCs/>
      <w:kern w:val="2"/>
      <w:sz w:val="21"/>
      <w:szCs w:val="24"/>
      <w:lang w:val="en-US" w:eastAsia="zh-CN" w:bidi="ar-SA"/>
    </w:rPr>
  </w:style>
  <w:style w:type="character" w:customStyle="1" w:styleId="Char22">
    <w:name w:val="正文文本 Char2"/>
    <w:uiPriority w:val="99"/>
    <w:semiHidden/>
    <w:rPr>
      <w:rFonts w:ascii="Calibri" w:eastAsia="宋体" w:hAnsi="Calibri" w:cs="Times New Roman" w:hint="default"/>
    </w:rPr>
  </w:style>
  <w:style w:type="character" w:customStyle="1" w:styleId="2Char0">
    <w:name w:val="正文首行缩进 2 Char"/>
    <w:link w:val="20"/>
    <w:rPr>
      <w:rFonts w:ascii="方正仿宋简体" w:eastAsia="方正仿宋简体" w:hAnsi="创艺简仿宋"/>
      <w:kern w:val="2"/>
      <w:sz w:val="24"/>
    </w:rPr>
  </w:style>
  <w:style w:type="character" w:customStyle="1" w:styleId="4Char">
    <w:name w:val="标题 4 Char"/>
    <w:link w:val="4"/>
    <w:rsid w:val="00040B9C"/>
    <w:rPr>
      <w:rFonts w:ascii="Arial" w:eastAsia="黑体" w:hAnsi="Arial"/>
      <w:b/>
      <w:bCs/>
      <w:kern w:val="2"/>
      <w:sz w:val="24"/>
      <w:szCs w:val="28"/>
      <w:lang w:val="x-none" w:eastAsia="x-none"/>
    </w:rPr>
  </w:style>
  <w:style w:type="character" w:customStyle="1" w:styleId="Char12">
    <w:name w:val="明显引用 Char1"/>
    <w:uiPriority w:val="30"/>
    <w:rPr>
      <w:b/>
      <w:bCs/>
      <w:i/>
      <w:iCs/>
      <w:color w:val="4F81BD"/>
      <w:kern w:val="2"/>
      <w:sz w:val="21"/>
      <w:szCs w:val="22"/>
    </w:rPr>
  </w:style>
  <w:style w:type="character" w:customStyle="1" w:styleId="Char13">
    <w:name w:val="日期 Char1"/>
    <w:rPr>
      <w:kern w:val="2"/>
      <w:sz w:val="21"/>
      <w:szCs w:val="22"/>
    </w:rPr>
  </w:style>
  <w:style w:type="character" w:customStyle="1" w:styleId="textcontents">
    <w:name w:val="textcontents"/>
    <w:rPr>
      <w:rFonts w:ascii="Times New Roman" w:hAnsi="Times New Roman" w:cs="Times New Roman" w:hint="default"/>
    </w:rPr>
  </w:style>
  <w:style w:type="character" w:customStyle="1" w:styleId="378020Char">
    <w:name w:val="样式 标题 3 + (中文) 黑体 小四 非加粗 段前: 7.8 磅 段后: 0 磅 行距: 固定值 20 磅 Char"/>
    <w:rPr>
      <w:rFonts w:ascii="黑体" w:eastAsia="黑体" w:hAnsi="宋体" w:cs="宋体"/>
      <w:b/>
      <w:bCs/>
      <w:kern w:val="2"/>
      <w:sz w:val="24"/>
      <w:lang w:val="en-US" w:eastAsia="zh-CN" w:bidi="ar-SA"/>
    </w:rPr>
  </w:style>
  <w:style w:type="character" w:customStyle="1" w:styleId="1Char">
    <w:name w:val="标题 1 Char"/>
    <w:link w:val="1"/>
    <w:rsid w:val="00CA5F54"/>
    <w:rPr>
      <w:rFonts w:ascii="黑体" w:eastAsia="黑体"/>
      <w:b/>
      <w:kern w:val="44"/>
      <w:sz w:val="32"/>
      <w:lang w:val="x-none" w:eastAsia="x-none"/>
    </w:rPr>
  </w:style>
  <w:style w:type="character" w:customStyle="1" w:styleId="Charb">
    <w:name w:val="批注框文本 Char"/>
    <w:link w:val="af7"/>
    <w:rPr>
      <w:rFonts w:eastAsia="楷体_GB2312"/>
      <w:kern w:val="2"/>
      <w:sz w:val="18"/>
      <w:szCs w:val="18"/>
    </w:rPr>
  </w:style>
  <w:style w:type="character" w:customStyle="1" w:styleId="Charc">
    <w:name w:val="副标题 Char"/>
    <w:link w:val="af8"/>
    <w:rPr>
      <w:rFonts w:ascii="Arial" w:hAnsi="Arial" w:cs="Arial"/>
      <w:b/>
      <w:bCs/>
      <w:kern w:val="28"/>
      <w:sz w:val="32"/>
      <w:szCs w:val="32"/>
    </w:rPr>
  </w:style>
  <w:style w:type="character" w:customStyle="1" w:styleId="CharChar26">
    <w:name w:val="Char Char26"/>
    <w:rPr>
      <w:rFonts w:ascii="宋体" w:eastAsia="宋体" w:hAnsi="Arial" w:cs="Arial"/>
      <w:b/>
      <w:kern w:val="44"/>
      <w:sz w:val="24"/>
      <w:szCs w:val="44"/>
      <w:lang w:val="en-US" w:eastAsia="zh-CN" w:bidi="ar-SA"/>
    </w:rPr>
  </w:style>
  <w:style w:type="character" w:customStyle="1" w:styleId="CharChar4">
    <w:name w:val="Char Char4"/>
    <w:rPr>
      <w:rFonts w:ascii="宋体" w:eastAsia="黑体" w:hAnsi="宋体" w:cs="Arial"/>
      <w:b/>
      <w:kern w:val="2"/>
      <w:sz w:val="28"/>
      <w:szCs w:val="32"/>
      <w:lang w:val="en-US" w:eastAsia="zh-CN" w:bidi="ar-SA"/>
    </w:rPr>
  </w:style>
  <w:style w:type="character" w:customStyle="1" w:styleId="Char14">
    <w:name w:val="正文文本 Char1"/>
    <w:aliases w:val="手改 Char1"/>
    <w:semiHidden/>
    <w:rPr>
      <w:kern w:val="2"/>
      <w:sz w:val="21"/>
      <w:szCs w:val="22"/>
    </w:rPr>
  </w:style>
  <w:style w:type="character" w:customStyle="1" w:styleId="Char00">
    <w:name w:val="标题 Char_0"/>
    <w:link w:val="0"/>
    <w:locked/>
    <w:rPr>
      <w:rFonts w:ascii="Calibri" w:hAnsi="Calibri"/>
      <w:kern w:val="2"/>
      <w:sz w:val="21"/>
      <w:szCs w:val="22"/>
    </w:rPr>
  </w:style>
  <w:style w:type="character" w:customStyle="1" w:styleId="2Char00">
    <w:name w:val="标题 2 Char_0"/>
    <w:link w:val="200"/>
    <w:locked/>
    <w:rPr>
      <w:rFonts w:ascii="Calibri" w:hAnsi="Calibri"/>
      <w:kern w:val="2"/>
      <w:sz w:val="21"/>
      <w:szCs w:val="22"/>
    </w:rPr>
  </w:style>
  <w:style w:type="character" w:customStyle="1" w:styleId="Chard">
    <w:name w:val="纯文本 Char"/>
    <w:link w:val="af9"/>
    <w:rPr>
      <w:rFonts w:ascii="宋体" w:eastAsia="楷体_GB2312" w:hAnsi="Courier New"/>
      <w:kern w:val="2"/>
      <w:sz w:val="26"/>
      <w:lang w:val="en-US" w:eastAsia="zh-CN" w:bidi="ar-SA"/>
    </w:rPr>
  </w:style>
  <w:style w:type="character" w:customStyle="1" w:styleId="3Char1">
    <w:name w:val="正文文本 3 Char"/>
    <w:link w:val="31"/>
    <w:rPr>
      <w:rFonts w:ascii="宋体"/>
      <w:sz w:val="24"/>
    </w:rPr>
  </w:style>
  <w:style w:type="character" w:customStyle="1" w:styleId="Char15">
    <w:name w:val="批注框文本 Char1"/>
    <w:rPr>
      <w:kern w:val="2"/>
      <w:sz w:val="18"/>
      <w:szCs w:val="18"/>
    </w:rPr>
  </w:style>
  <w:style w:type="character" w:customStyle="1" w:styleId="Chare">
    <w:name w:val="标题 Char"/>
    <w:link w:val="afa"/>
    <w:rPr>
      <w:rFonts w:ascii="Arial" w:hAnsi="Arial"/>
      <w:b/>
      <w:sz w:val="32"/>
    </w:rPr>
  </w:style>
  <w:style w:type="character" w:customStyle="1" w:styleId="Char23">
    <w:name w:val="批注主题 Char2"/>
    <w:uiPriority w:val="99"/>
    <w:semiHidden/>
    <w:rPr>
      <w:rFonts w:ascii="Calibri" w:eastAsia="宋体" w:hAnsi="Calibri" w:cs="Times New Roman" w:hint="default"/>
      <w:b/>
      <w:bCs/>
    </w:rPr>
  </w:style>
  <w:style w:type="character" w:customStyle="1" w:styleId="6Char">
    <w:name w:val="标题 6 Char"/>
    <w:link w:val="6"/>
    <w:rPr>
      <w:rFonts w:ascii="黑体" w:eastAsia="黑体" w:hAnsi="Tms Rmn"/>
      <w:b/>
      <w:sz w:val="24"/>
    </w:rPr>
  </w:style>
  <w:style w:type="character" w:customStyle="1" w:styleId="Char16">
    <w:name w:val="引用 Char1"/>
    <w:uiPriority w:val="29"/>
    <w:rPr>
      <w:i/>
      <w:iCs/>
      <w:color w:val="000000"/>
      <w:kern w:val="2"/>
      <w:sz w:val="21"/>
      <w:szCs w:val="22"/>
    </w:rPr>
  </w:style>
  <w:style w:type="character" w:customStyle="1" w:styleId="Comment">
    <w:name w:val="Comment"/>
    <w:rPr>
      <w:vanish/>
    </w:rPr>
  </w:style>
  <w:style w:type="character" w:customStyle="1" w:styleId="CharChar3">
    <w:name w:val="Char Char3"/>
    <w:rPr>
      <w:rFonts w:ascii="黑体" w:eastAsia="黑体" w:hAnsi="宋体" w:cs="Arial"/>
      <w:b/>
      <w:bCs/>
      <w:kern w:val="2"/>
      <w:sz w:val="24"/>
      <w:szCs w:val="24"/>
      <w:lang w:val="en-US" w:eastAsia="zh-CN" w:bidi="ar-SA"/>
    </w:rPr>
  </w:style>
  <w:style w:type="character" w:customStyle="1" w:styleId="Char17">
    <w:name w:val="正文文本缩进 Char1"/>
    <w:link w:val="afb"/>
    <w:rPr>
      <w:rFonts w:ascii="方正仿宋简体" w:eastAsia="方正仿宋简体" w:hAnsi="创艺简仿宋"/>
      <w:kern w:val="2"/>
      <w:sz w:val="24"/>
    </w:rPr>
  </w:style>
  <w:style w:type="character" w:customStyle="1" w:styleId="2Char">
    <w:name w:val="标题 2 Char"/>
    <w:link w:val="2"/>
    <w:rsid w:val="00AC0230"/>
    <w:rPr>
      <w:rFonts w:ascii="Arial" w:hAnsi="Arial"/>
      <w:b/>
      <w:kern w:val="2"/>
      <w:sz w:val="24"/>
      <w:lang w:val="x-none" w:eastAsia="x-none"/>
    </w:rPr>
  </w:style>
  <w:style w:type="character" w:customStyle="1" w:styleId="Charf">
    <w:name w:val="引用 Char"/>
    <w:link w:val="afc"/>
    <w:rPr>
      <w:rFonts w:ascii="Calibri" w:hAnsi="Calibri"/>
      <w:i/>
      <w:iCs/>
      <w:color w:val="000000"/>
    </w:rPr>
  </w:style>
  <w:style w:type="character" w:customStyle="1" w:styleId="fc01294d3e-4153-482a-aea1-4b54892b7913-1">
    <w:name w:val="fc01294d3e-4153-482a-aea1-4b54892b7913-1"/>
    <w:basedOn w:val="a0"/>
  </w:style>
  <w:style w:type="character" w:styleId="afd">
    <w:name w:val="Intense Emphasis"/>
    <w:qFormat/>
    <w:rPr>
      <w:b/>
      <w:bCs/>
      <w:i/>
      <w:iCs/>
      <w:color w:val="4F81BD"/>
    </w:rPr>
  </w:style>
  <w:style w:type="character" w:customStyle="1" w:styleId="Char18">
    <w:name w:val="文档结构图 Char1"/>
    <w:rPr>
      <w:rFonts w:ascii="宋体" w:eastAsia="宋体" w:hAnsi="宋体" w:hint="eastAsia"/>
      <w:kern w:val="2"/>
      <w:sz w:val="18"/>
      <w:szCs w:val="18"/>
    </w:rPr>
  </w:style>
  <w:style w:type="character" w:customStyle="1" w:styleId="2Char2">
    <w:name w:val="正文文本 2 Char"/>
    <w:link w:val="22"/>
    <w:rPr>
      <w:rFonts w:eastAsia="楷体_GB2312"/>
      <w:kern w:val="2"/>
      <w:sz w:val="26"/>
    </w:rPr>
  </w:style>
  <w:style w:type="character" w:customStyle="1" w:styleId="2Char3">
    <w:name w:val="正文文本缩进 2 Char"/>
    <w:link w:val="23"/>
    <w:rPr>
      <w:rFonts w:ascii="宋体"/>
      <w:b/>
      <w:bCs/>
      <w:kern w:val="2"/>
      <w:sz w:val="24"/>
    </w:rPr>
  </w:style>
  <w:style w:type="character" w:customStyle="1" w:styleId="Char19">
    <w:name w:val="标题 Char1"/>
    <w:uiPriority w:val="10"/>
    <w:rPr>
      <w:rFonts w:ascii="Cambria" w:eastAsia="宋体" w:hAnsi="Cambria" w:cs="Times New Roman" w:hint="default"/>
      <w:b/>
      <w:bCs/>
      <w:sz w:val="32"/>
      <w:szCs w:val="32"/>
    </w:rPr>
  </w:style>
  <w:style w:type="character" w:customStyle="1" w:styleId="CharChar0">
    <w:name w:val="批注文字 Char Char"/>
    <w:rPr>
      <w:rFonts w:ascii="宋体" w:eastAsia="宋体" w:hAnsi="Times New Roman" w:cs="Times New Roman" w:hint="eastAsia"/>
      <w:sz w:val="28"/>
      <w:szCs w:val="20"/>
    </w:rPr>
  </w:style>
  <w:style w:type="character" w:styleId="afe">
    <w:name w:val="Subtle Reference"/>
    <w:qFormat/>
    <w:rPr>
      <w:smallCaps/>
      <w:color w:val="C0504D"/>
      <w:u w:val="single"/>
    </w:rPr>
  </w:style>
  <w:style w:type="character" w:customStyle="1" w:styleId="Charf0">
    <w:name w:val="文档结构图 Char"/>
    <w:link w:val="aff"/>
    <w:semiHidden/>
    <w:rPr>
      <w:kern w:val="2"/>
      <w:sz w:val="21"/>
      <w:shd w:val="clear" w:color="auto" w:fill="000080"/>
    </w:rPr>
  </w:style>
  <w:style w:type="character" w:customStyle="1" w:styleId="Charf1">
    <w:name w:val="日期 Char"/>
    <w:link w:val="aff0"/>
    <w:rPr>
      <w:rFonts w:ascii="宋体" w:eastAsia="楷体_GB2312" w:hAnsi="宋体"/>
      <w:kern w:val="2"/>
      <w:sz w:val="24"/>
    </w:rPr>
  </w:style>
  <w:style w:type="character" w:customStyle="1" w:styleId="Char1a">
    <w:name w:val="标题 Char_1"/>
    <w:link w:val="11"/>
    <w:rPr>
      <w:rFonts w:ascii="Cambria" w:hAnsi="Cambria"/>
      <w:b/>
      <w:bCs/>
      <w:sz w:val="32"/>
      <w:szCs w:val="32"/>
    </w:rPr>
  </w:style>
  <w:style w:type="character" w:customStyle="1" w:styleId="5CharChar">
    <w:name w:val="标题5 Char Char"/>
    <w:link w:val="50"/>
    <w:locked/>
    <w:rPr>
      <w:rFonts w:ascii="Arial" w:hAnsi="Arial" w:cs="Arial"/>
      <w:b/>
      <w:bCs/>
      <w:sz w:val="24"/>
      <w:szCs w:val="32"/>
    </w:rPr>
  </w:style>
  <w:style w:type="paragraph" w:customStyle="1" w:styleId="200">
    <w:name w:val="标题 2_0"/>
    <w:basedOn w:val="a"/>
    <w:link w:val="2Char00"/>
    <w:rPr>
      <w:rFonts w:ascii="Calibri" w:eastAsia="宋体" w:hAnsi="Calibri"/>
      <w:sz w:val="21"/>
      <w:szCs w:val="22"/>
      <w:lang w:val="x-none" w:eastAsia="x-none"/>
    </w:rPr>
  </w:style>
  <w:style w:type="paragraph" w:styleId="ae">
    <w:name w:val="footer"/>
    <w:basedOn w:val="a"/>
    <w:link w:val="Char0"/>
    <w:uiPriority w:val="99"/>
    <w:pPr>
      <w:tabs>
        <w:tab w:val="center" w:pos="4153"/>
        <w:tab w:val="right" w:pos="8306"/>
      </w:tabs>
      <w:snapToGrid w:val="0"/>
      <w:jc w:val="left"/>
    </w:pPr>
    <w:rPr>
      <w:sz w:val="18"/>
      <w:lang w:val="x-none" w:eastAsia="x-none"/>
    </w:rPr>
  </w:style>
  <w:style w:type="paragraph" w:styleId="aff0">
    <w:name w:val="Date"/>
    <w:basedOn w:val="a"/>
    <w:next w:val="a"/>
    <w:link w:val="Charf1"/>
    <w:qFormat/>
    <w:rPr>
      <w:rFonts w:ascii="宋体" w:hAnsi="宋体"/>
      <w:sz w:val="24"/>
      <w:lang w:val="x-none" w:eastAsia="x-none"/>
    </w:rPr>
  </w:style>
  <w:style w:type="paragraph" w:styleId="32">
    <w:name w:val="index 3"/>
    <w:basedOn w:val="a"/>
    <w:next w:val="a"/>
    <w:semiHidden/>
    <w:pPr>
      <w:ind w:left="840"/>
    </w:p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styleId="aff1">
    <w:name w:val="caption"/>
    <w:basedOn w:val="a"/>
    <w:next w:val="a"/>
    <w:qFormat/>
    <w:rPr>
      <w:rFonts w:ascii="Cambria" w:eastAsia="黑体" w:hAnsi="Cambria"/>
      <w:sz w:val="20"/>
    </w:rPr>
  </w:style>
  <w:style w:type="paragraph" w:styleId="af2">
    <w:name w:val="Normal Indent"/>
    <w:basedOn w:val="a"/>
    <w:link w:val="Char6"/>
    <w:pPr>
      <w:adjustRightInd w:val="0"/>
      <w:ind w:firstLine="420"/>
      <w:jc w:val="left"/>
      <w:textAlignment w:val="baseline"/>
    </w:pPr>
    <w:rPr>
      <w:sz w:val="24"/>
    </w:rPr>
  </w:style>
  <w:style w:type="paragraph" w:styleId="40">
    <w:name w:val="toc 4"/>
    <w:basedOn w:val="a"/>
    <w:next w:val="a"/>
    <w:semiHidden/>
    <w:pPr>
      <w:ind w:left="1260"/>
    </w:pPr>
  </w:style>
  <w:style w:type="paragraph" w:styleId="20">
    <w:name w:val="Body Text First Indent 2"/>
    <w:basedOn w:val="afb"/>
    <w:link w:val="2Char0"/>
    <w:pPr>
      <w:spacing w:after="120" w:line="240" w:lineRule="auto"/>
      <w:ind w:left="420" w:firstLine="420"/>
    </w:pPr>
  </w:style>
  <w:style w:type="paragraph" w:styleId="60">
    <w:name w:val="toc 6"/>
    <w:basedOn w:val="a"/>
    <w:next w:val="a"/>
    <w:semiHidden/>
    <w:pPr>
      <w:ind w:left="2100"/>
    </w:pPr>
  </w:style>
  <w:style w:type="paragraph" w:customStyle="1" w:styleId="33">
    <w:name w:val="正文_3"/>
    <w:qFormat/>
    <w:pPr>
      <w:widowControl w:val="0"/>
      <w:spacing w:line="480" w:lineRule="auto"/>
      <w:jc w:val="both"/>
    </w:pPr>
    <w:rPr>
      <w:rFonts w:ascii="Calibri" w:hAnsi="Calibri"/>
      <w:kern w:val="2"/>
      <w:sz w:val="21"/>
      <w:szCs w:val="24"/>
    </w:rPr>
  </w:style>
  <w:style w:type="paragraph" w:styleId="af7">
    <w:name w:val="Balloon Text"/>
    <w:basedOn w:val="a"/>
    <w:link w:val="Charb"/>
    <w:rPr>
      <w:sz w:val="18"/>
      <w:szCs w:val="18"/>
      <w:lang w:val="x-none" w:eastAsia="x-none"/>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24">
    <w:name w:val="toc 2"/>
    <w:basedOn w:val="a"/>
    <w:next w:val="a"/>
    <w:uiPriority w:val="39"/>
    <w:qFormat/>
    <w:pPr>
      <w:ind w:left="420"/>
    </w:pPr>
  </w:style>
  <w:style w:type="paragraph" w:styleId="41">
    <w:name w:val="index 4"/>
    <w:basedOn w:val="a"/>
    <w:next w:val="a"/>
    <w:semiHidden/>
    <w:pPr>
      <w:ind w:left="1260"/>
    </w:pPr>
  </w:style>
  <w:style w:type="paragraph" w:styleId="12">
    <w:name w:val="index 1"/>
    <w:basedOn w:val="a"/>
    <w:next w:val="a"/>
    <w:semiHidden/>
  </w:style>
  <w:style w:type="paragraph" w:styleId="aff2">
    <w:name w:val="index heading"/>
    <w:basedOn w:val="a"/>
    <w:next w:val="12"/>
    <w:semiHidden/>
  </w:style>
  <w:style w:type="paragraph" w:styleId="aff3">
    <w:name w:val="Block Text"/>
    <w:basedOn w:val="a"/>
    <w:pPr>
      <w:adjustRightInd w:val="0"/>
      <w:spacing w:line="360" w:lineRule="auto"/>
      <w:ind w:left="630" w:right="-609" w:firstLine="420"/>
    </w:pPr>
    <w:rPr>
      <w:rFonts w:ascii="仿宋_GB2312" w:eastAsia="仿宋_GB2312" w:hint="eastAsia"/>
      <w:kern w:val="0"/>
      <w:sz w:val="21"/>
    </w:rPr>
  </w:style>
  <w:style w:type="paragraph" w:styleId="af5">
    <w:name w:val="Body Text"/>
    <w:basedOn w:val="a"/>
    <w:link w:val="Char9"/>
    <w:pPr>
      <w:spacing w:line="400" w:lineRule="exact"/>
    </w:pPr>
    <w:rPr>
      <w:rFonts w:ascii="楷体_GB2312"/>
      <w:sz w:val="28"/>
      <w:lang w:val="x-none" w:eastAsia="x-none"/>
    </w:rPr>
  </w:style>
  <w:style w:type="paragraph" w:customStyle="1" w:styleId="Blockquote">
    <w:name w:val="Blockquote"/>
    <w:basedOn w:val="a"/>
    <w:pPr>
      <w:autoSpaceDE w:val="0"/>
      <w:autoSpaceDN w:val="0"/>
      <w:adjustRightInd w:val="0"/>
      <w:spacing w:before="100" w:after="100"/>
      <w:ind w:left="360" w:right="360"/>
      <w:jc w:val="left"/>
    </w:pPr>
    <w:rPr>
      <w:rFonts w:ascii="Calibri" w:eastAsia="宋体" w:hAnsi="Calibri"/>
      <w:kern w:val="0"/>
      <w:sz w:val="24"/>
    </w:rPr>
  </w:style>
  <w:style w:type="paragraph" w:styleId="80">
    <w:name w:val="toc 8"/>
    <w:basedOn w:val="a"/>
    <w:next w:val="a"/>
    <w:semiHidden/>
    <w:pPr>
      <w:ind w:left="2940"/>
    </w:pPr>
  </w:style>
  <w:style w:type="paragraph" w:styleId="afa">
    <w:name w:val="Title"/>
    <w:basedOn w:val="a"/>
    <w:link w:val="Chare"/>
    <w:qFormat/>
    <w:pPr>
      <w:adjustRightInd w:val="0"/>
      <w:spacing w:before="240" w:after="60" w:line="420" w:lineRule="atLeast"/>
      <w:jc w:val="center"/>
      <w:textAlignment w:val="baseline"/>
      <w:outlineLvl w:val="0"/>
    </w:pPr>
    <w:rPr>
      <w:rFonts w:ascii="Arial" w:eastAsia="宋体" w:hAnsi="Arial"/>
      <w:b/>
      <w:kern w:val="0"/>
      <w:sz w:val="32"/>
      <w:lang w:val="x-none" w:eastAsia="x-none"/>
    </w:rPr>
  </w:style>
  <w:style w:type="paragraph" w:customStyle="1" w:styleId="378020">
    <w:name w:val="样式 标题 3 + (中文) 黑体 小四 非加粗 段前: 7.8 磅 段后: 0 磅 行距: 固定值 20 磅"/>
    <w:basedOn w:val="3"/>
    <w:pPr>
      <w:adjustRightInd/>
      <w:spacing w:line="400" w:lineRule="exact"/>
      <w:jc w:val="both"/>
      <w:textAlignment w:val="auto"/>
    </w:pPr>
    <w:rPr>
      <w:rFonts w:cs="宋体"/>
      <w:sz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90">
    <w:name w:val="index 9"/>
    <w:basedOn w:val="a"/>
    <w:next w:val="a"/>
    <w:semiHidden/>
    <w:pPr>
      <w:ind w:left="3360"/>
    </w:pPr>
  </w:style>
  <w:style w:type="paragraph" w:customStyle="1" w:styleId="DefinitionTerm">
    <w:name w:val="Definition Term"/>
    <w:basedOn w:val="a"/>
    <w:next w:val="DefinitionList"/>
    <w:pPr>
      <w:autoSpaceDE w:val="0"/>
      <w:autoSpaceDN w:val="0"/>
      <w:adjustRightInd w:val="0"/>
      <w:jc w:val="left"/>
    </w:pPr>
    <w:rPr>
      <w:rFonts w:ascii="Calibri" w:eastAsia="宋体" w:hAnsi="Calibri"/>
      <w:kern w:val="0"/>
      <w:sz w:val="24"/>
    </w:rPr>
  </w:style>
  <w:style w:type="paragraph" w:styleId="30">
    <w:name w:val="Body Text Indent 3"/>
    <w:basedOn w:val="a"/>
    <w:link w:val="3Char0"/>
    <w:pPr>
      <w:spacing w:line="360" w:lineRule="auto"/>
      <w:ind w:firstLineChars="257" w:firstLine="617"/>
    </w:pPr>
    <w:rPr>
      <w:rFonts w:eastAsia="宋体"/>
      <w:sz w:val="24"/>
      <w:szCs w:val="24"/>
      <w:lang w:val="x-none" w:eastAsia="x-none"/>
    </w:rPr>
  </w:style>
  <w:style w:type="paragraph" w:styleId="31">
    <w:name w:val="Body Text 3"/>
    <w:basedOn w:val="a"/>
    <w:link w:val="3Char1"/>
    <w:rPr>
      <w:rFonts w:ascii="宋体" w:eastAsia="宋体"/>
      <w:kern w:val="0"/>
      <w:sz w:val="24"/>
      <w:lang w:val="x-none" w:eastAsia="x-none"/>
    </w:rPr>
  </w:style>
  <w:style w:type="paragraph" w:styleId="13">
    <w:name w:val="toc 1"/>
    <w:basedOn w:val="a"/>
    <w:next w:val="a"/>
    <w:uiPriority w:val="39"/>
    <w:qFormat/>
    <w:pPr>
      <w:adjustRightInd w:val="0"/>
      <w:jc w:val="left"/>
      <w:textAlignment w:val="baseline"/>
    </w:pPr>
    <w:rPr>
      <w:sz w:val="24"/>
    </w:rPr>
  </w:style>
  <w:style w:type="paragraph" w:styleId="34">
    <w:name w:val="toc 3"/>
    <w:basedOn w:val="a"/>
    <w:next w:val="a"/>
    <w:uiPriority w:val="39"/>
    <w:qFormat/>
    <w:pPr>
      <w:ind w:left="840"/>
    </w:pPr>
  </w:style>
  <w:style w:type="paragraph" w:styleId="af4">
    <w:name w:val="annotation subject"/>
    <w:basedOn w:val="af6"/>
    <w:next w:val="af6"/>
    <w:link w:val="Char8"/>
    <w:rPr>
      <w:b/>
      <w:bCs/>
    </w:rPr>
  </w:style>
  <w:style w:type="paragraph" w:styleId="51">
    <w:name w:val="toc 5"/>
    <w:basedOn w:val="a"/>
    <w:next w:val="a"/>
    <w:semiHidden/>
    <w:pPr>
      <w:ind w:left="1680"/>
    </w:pPr>
  </w:style>
  <w:style w:type="paragraph" w:styleId="aff4">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fb">
    <w:name w:val="Body Text Indent"/>
    <w:basedOn w:val="a"/>
    <w:link w:val="Char17"/>
    <w:pPr>
      <w:spacing w:line="520" w:lineRule="exact"/>
      <w:ind w:left="570"/>
    </w:pPr>
    <w:rPr>
      <w:rFonts w:ascii="方正仿宋简体" w:eastAsia="方正仿宋简体" w:hAnsi="创艺简仿宋"/>
      <w:sz w:val="24"/>
      <w:lang w:val="x-none" w:eastAsia="x-none"/>
    </w:rPr>
  </w:style>
  <w:style w:type="paragraph" w:styleId="22">
    <w:name w:val="Body Text 2"/>
    <w:basedOn w:val="a"/>
    <w:link w:val="2Char2"/>
    <w:pPr>
      <w:spacing w:after="120" w:line="480" w:lineRule="auto"/>
    </w:pPr>
    <w:rPr>
      <w:lang w:val="x-none" w:eastAsia="x-none"/>
    </w:rPr>
  </w:style>
  <w:style w:type="paragraph" w:customStyle="1" w:styleId="z-BottomofForm">
    <w:name w:val="z-Bottom of Form"/>
    <w:next w:val="a"/>
    <w:pPr>
      <w:widowControl w:val="0"/>
      <w:pBdr>
        <w:top w:val="double" w:sz="2" w:space="0" w:color="000000"/>
      </w:pBdr>
      <w:autoSpaceDE w:val="0"/>
      <w:autoSpaceDN w:val="0"/>
      <w:adjustRightInd w:val="0"/>
      <w:jc w:val="center"/>
    </w:pPr>
    <w:rPr>
      <w:rFonts w:ascii="Arial" w:hAnsi="Arial"/>
      <w:vanish/>
      <w:sz w:val="16"/>
    </w:rPr>
  </w:style>
  <w:style w:type="paragraph" w:styleId="aff5">
    <w:name w:val="table of figures"/>
    <w:basedOn w:val="a"/>
    <w:next w:val="a"/>
    <w:semiHidden/>
    <w:pPr>
      <w:adjustRightInd w:val="0"/>
      <w:ind w:left="420" w:hanging="420"/>
      <w:jc w:val="left"/>
      <w:textAlignment w:val="baseline"/>
    </w:pPr>
    <w:rPr>
      <w:smallCaps/>
      <w:sz w:val="24"/>
    </w:rPr>
  </w:style>
  <w:style w:type="paragraph" w:styleId="af1">
    <w:name w:val="header"/>
    <w:basedOn w:val="a"/>
    <w:link w:val="Char5"/>
    <w:pPr>
      <w:pBdr>
        <w:bottom w:val="single" w:sz="6" w:space="1" w:color="auto"/>
      </w:pBdr>
      <w:tabs>
        <w:tab w:val="center" w:pos="4153"/>
        <w:tab w:val="right" w:pos="8306"/>
      </w:tabs>
      <w:snapToGrid w:val="0"/>
      <w:jc w:val="center"/>
    </w:pPr>
    <w:rPr>
      <w:sz w:val="18"/>
      <w:lang w:val="x-none" w:eastAsia="x-none"/>
    </w:rPr>
  </w:style>
  <w:style w:type="paragraph" w:styleId="af9">
    <w:name w:val="Plain Text"/>
    <w:basedOn w:val="a"/>
    <w:link w:val="Chard"/>
    <w:rPr>
      <w:rFonts w:ascii="宋体" w:hAnsi="Courier New"/>
    </w:rPr>
  </w:style>
  <w:style w:type="paragraph" w:styleId="aff6">
    <w:name w:val="Body Text First Indent"/>
    <w:basedOn w:val="af5"/>
    <w:pPr>
      <w:spacing w:after="120" w:line="240" w:lineRule="auto"/>
      <w:ind w:firstLineChars="100" w:firstLine="420"/>
    </w:pPr>
    <w:rPr>
      <w:rFonts w:ascii="Times New Roman"/>
      <w:sz w:val="26"/>
    </w:rPr>
  </w:style>
  <w:style w:type="paragraph" w:styleId="ab">
    <w:name w:val="endnote text"/>
    <w:basedOn w:val="a"/>
    <w:link w:val="Char"/>
    <w:pPr>
      <w:snapToGrid w:val="0"/>
      <w:jc w:val="left"/>
    </w:pPr>
    <w:rPr>
      <w:lang w:val="x-none" w:eastAsia="x-none"/>
    </w:rPr>
  </w:style>
  <w:style w:type="paragraph" w:styleId="61">
    <w:name w:val="index 6"/>
    <w:basedOn w:val="a"/>
    <w:next w:val="a"/>
    <w:semiHidden/>
    <w:pPr>
      <w:ind w:left="2100"/>
    </w:pPr>
  </w:style>
  <w:style w:type="paragraph" w:styleId="aff">
    <w:name w:val="Document Map"/>
    <w:basedOn w:val="a"/>
    <w:link w:val="Charf0"/>
    <w:semiHidden/>
    <w:pPr>
      <w:shd w:val="clear" w:color="auto" w:fill="000080"/>
    </w:pPr>
    <w:rPr>
      <w:rFonts w:eastAsia="宋体"/>
      <w:sz w:val="21"/>
      <w:lang w:val="x-none" w:eastAsia="x-none"/>
    </w:rPr>
  </w:style>
  <w:style w:type="paragraph" w:styleId="af8">
    <w:name w:val="Subtitle"/>
    <w:basedOn w:val="a"/>
    <w:link w:val="Charc"/>
    <w:qFormat/>
    <w:pPr>
      <w:spacing w:before="240" w:after="60" w:line="312" w:lineRule="auto"/>
      <w:jc w:val="center"/>
      <w:outlineLvl w:val="1"/>
    </w:pPr>
    <w:rPr>
      <w:rFonts w:ascii="Arial" w:eastAsia="宋体" w:hAnsi="Arial"/>
      <w:b/>
      <w:bCs/>
      <w:kern w:val="28"/>
      <w:sz w:val="32"/>
      <w:szCs w:val="32"/>
      <w:lang w:val="x-none" w:eastAsia="x-none"/>
    </w:rPr>
  </w:style>
  <w:style w:type="paragraph" w:styleId="23">
    <w:name w:val="Body Text Indent 2"/>
    <w:basedOn w:val="a"/>
    <w:link w:val="2Char3"/>
    <w:pPr>
      <w:tabs>
        <w:tab w:val="left" w:pos="0"/>
      </w:tabs>
      <w:spacing w:line="360" w:lineRule="auto"/>
      <w:ind w:firstLineChars="209" w:firstLine="502"/>
    </w:pPr>
    <w:rPr>
      <w:rFonts w:ascii="宋体" w:eastAsia="宋体"/>
      <w:b/>
      <w:bCs/>
      <w:sz w:val="24"/>
      <w:lang w:val="x-none" w:eastAsia="x-none"/>
    </w:rPr>
  </w:style>
  <w:style w:type="paragraph" w:styleId="af6">
    <w:name w:val="annotation text"/>
    <w:basedOn w:val="a"/>
    <w:link w:val="Chara"/>
    <w:pPr>
      <w:jc w:val="left"/>
    </w:pPr>
    <w:rPr>
      <w:lang w:val="x-none" w:eastAsia="x-none"/>
    </w:rPr>
  </w:style>
  <w:style w:type="paragraph" w:styleId="52">
    <w:name w:val="index 5"/>
    <w:basedOn w:val="a"/>
    <w:next w:val="a"/>
    <w:semiHidden/>
    <w:pPr>
      <w:ind w:left="1680"/>
    </w:pPr>
  </w:style>
  <w:style w:type="paragraph" w:styleId="70">
    <w:name w:val="toc 7"/>
    <w:basedOn w:val="a"/>
    <w:next w:val="a"/>
    <w:semiHidden/>
    <w:pPr>
      <w:ind w:left="2520"/>
    </w:pPr>
  </w:style>
  <w:style w:type="paragraph" w:styleId="25">
    <w:name w:val="index 2"/>
    <w:basedOn w:val="a"/>
    <w:next w:val="a"/>
    <w:semiHidden/>
    <w:pPr>
      <w:ind w:left="420"/>
    </w:pPr>
  </w:style>
  <w:style w:type="paragraph" w:styleId="aff7">
    <w:name w:val="List Number"/>
    <w:basedOn w:val="a"/>
    <w:pPr>
      <w:tabs>
        <w:tab w:val="left" w:pos="1125"/>
      </w:tabs>
      <w:ind w:left="1125" w:hanging="555"/>
    </w:pPr>
    <w:rPr>
      <w:rFonts w:eastAsia="宋体"/>
      <w:sz w:val="21"/>
      <w:szCs w:val="24"/>
    </w:rPr>
  </w:style>
  <w:style w:type="paragraph" w:styleId="91">
    <w:name w:val="toc 9"/>
    <w:basedOn w:val="a"/>
    <w:next w:val="a"/>
    <w:semiHidden/>
    <w:pPr>
      <w:ind w:left="3360"/>
    </w:pPr>
  </w:style>
  <w:style w:type="paragraph" w:customStyle="1" w:styleId="H2">
    <w:name w:val="H2"/>
    <w:basedOn w:val="a"/>
    <w:next w:val="a"/>
    <w:pPr>
      <w:keepNext/>
      <w:autoSpaceDE w:val="0"/>
      <w:autoSpaceDN w:val="0"/>
      <w:adjustRightInd w:val="0"/>
      <w:spacing w:before="100" w:after="100"/>
      <w:jc w:val="left"/>
      <w:outlineLvl w:val="2"/>
    </w:pPr>
    <w:rPr>
      <w:rFonts w:ascii="Calibri" w:eastAsia="宋体" w:hAnsi="Calibri"/>
      <w:b/>
      <w:kern w:val="0"/>
      <w:sz w:val="36"/>
    </w:rPr>
  </w:style>
  <w:style w:type="paragraph" w:styleId="71">
    <w:name w:val="index 7"/>
    <w:basedOn w:val="a"/>
    <w:next w:val="a"/>
    <w:semiHidden/>
    <w:pPr>
      <w:ind w:left="2520"/>
    </w:pPr>
  </w:style>
  <w:style w:type="paragraph" w:customStyle="1" w:styleId="Address">
    <w:name w:val="Address"/>
    <w:basedOn w:val="a"/>
    <w:next w:val="a"/>
    <w:pPr>
      <w:autoSpaceDE w:val="0"/>
      <w:autoSpaceDN w:val="0"/>
      <w:adjustRightInd w:val="0"/>
      <w:jc w:val="left"/>
    </w:pPr>
    <w:rPr>
      <w:rFonts w:ascii="Calibri" w:eastAsia="宋体" w:hAnsi="Calibri"/>
      <w:i/>
      <w:kern w:val="0"/>
      <w:sz w:val="24"/>
    </w:rPr>
  </w:style>
  <w:style w:type="paragraph" w:styleId="aff8">
    <w:name w:val="footnote text"/>
    <w:basedOn w:val="a"/>
    <w:semiHidden/>
    <w:pPr>
      <w:snapToGrid w:val="0"/>
      <w:jc w:val="left"/>
    </w:pPr>
    <w:rPr>
      <w:sz w:val="18"/>
    </w:rPr>
  </w:style>
  <w:style w:type="paragraph" w:styleId="81">
    <w:name w:val="index 8"/>
    <w:basedOn w:val="a"/>
    <w:next w:val="a"/>
    <w:semiHidden/>
    <w:pPr>
      <w:ind w:left="2940"/>
    </w:pPr>
  </w:style>
  <w:style w:type="paragraph" w:customStyle="1" w:styleId="11">
    <w:name w:val="标题_1"/>
    <w:basedOn w:val="26"/>
    <w:next w:val="26"/>
    <w:link w:val="Char1a"/>
    <w:qFormat/>
    <w:pPr>
      <w:spacing w:before="240" w:after="60"/>
      <w:jc w:val="center"/>
      <w:outlineLvl w:val="0"/>
    </w:pPr>
    <w:rPr>
      <w:rFonts w:ascii="Cambria" w:hAnsi="Cambria"/>
      <w:b/>
      <w:bCs/>
      <w:kern w:val="0"/>
      <w:sz w:val="32"/>
      <w:szCs w:val="32"/>
      <w:lang w:val="x-none" w:eastAsia="x-none"/>
    </w:rPr>
  </w:style>
  <w:style w:type="paragraph" w:customStyle="1" w:styleId="10">
    <w:name w:val="纯文本1"/>
    <w:basedOn w:val="a"/>
    <w:link w:val="PlainTextCharChar"/>
    <w:pPr>
      <w:adjustRightInd w:val="0"/>
      <w:textAlignment w:val="baseline"/>
    </w:pPr>
    <w:rPr>
      <w:rFonts w:ascii="宋体" w:hAnsi="Courier New"/>
      <w:lang w:val="x-none" w:eastAsia="x-none"/>
    </w:rPr>
  </w:style>
  <w:style w:type="paragraph" w:customStyle="1" w:styleId="GB231215">
    <w:name w:val="样式 (西文) 仿宋_GB2312 居中 行距: 1.5 倍行距"/>
    <w:basedOn w:val="a"/>
    <w:pPr>
      <w:spacing w:line="360" w:lineRule="auto"/>
      <w:jc w:val="center"/>
    </w:pPr>
    <w:rPr>
      <w:rFonts w:ascii="宋体" w:eastAsia="宋体" w:hAnsi="宋体" w:cs="宋体"/>
      <w:kern w:val="0"/>
      <w:sz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5">
    <w:name w:val="H5"/>
    <w:basedOn w:val="a"/>
    <w:next w:val="a"/>
    <w:pPr>
      <w:keepNext/>
      <w:autoSpaceDE w:val="0"/>
      <w:autoSpaceDN w:val="0"/>
      <w:adjustRightInd w:val="0"/>
      <w:spacing w:before="100" w:after="100"/>
      <w:jc w:val="left"/>
      <w:outlineLvl w:val="5"/>
    </w:pPr>
    <w:rPr>
      <w:rFonts w:ascii="Calibri" w:eastAsia="宋体" w:hAnsi="Calibri"/>
      <w:b/>
      <w:kern w:val="0"/>
      <w:sz w:val="20"/>
    </w:rPr>
  </w:style>
  <w:style w:type="paragraph" w:customStyle="1" w:styleId="font6">
    <w:name w:val="font6"/>
    <w:basedOn w:val="a"/>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DefinitionList">
    <w:name w:val="Definition List"/>
    <w:basedOn w:val="a"/>
    <w:next w:val="DefinitionTerm"/>
    <w:pPr>
      <w:autoSpaceDE w:val="0"/>
      <w:autoSpaceDN w:val="0"/>
      <w:adjustRightInd w:val="0"/>
      <w:ind w:left="360"/>
      <w:jc w:val="left"/>
    </w:pPr>
    <w:rPr>
      <w:rFonts w:ascii="Calibri" w:eastAsia="宋体" w:hAnsi="Calibri"/>
      <w:kern w:val="0"/>
      <w:sz w:val="24"/>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1CharCharCharCharCharCharChar">
    <w:name w:val="Char Char1 Char Char Char Char Char Char Char"/>
    <w:basedOn w:val="a"/>
    <w:rPr>
      <w:rFonts w:eastAsia="宋体"/>
      <w:sz w:val="21"/>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Charf2">
    <w:name w:val="Char"/>
    <w:basedOn w:val="a"/>
    <w:rPr>
      <w:rFonts w:ascii="Tahoma" w:eastAsia="宋体" w:hAnsi="Tahoma"/>
      <w:sz w:val="24"/>
    </w:rPr>
  </w:style>
  <w:style w:type="paragraph" w:customStyle="1" w:styleId="00">
    <w:name w:val="正文_0"/>
    <w:qFormat/>
    <w:pPr>
      <w:widowControl w:val="0"/>
      <w:jc w:val="both"/>
    </w:pPr>
    <w:rPr>
      <w:rFonts w:ascii="Calibri" w:hAnsi="Calibri"/>
      <w:kern w:val="2"/>
      <w:sz w:val="21"/>
      <w:szCs w:val="22"/>
    </w:rPr>
  </w:style>
  <w:style w:type="paragraph" w:customStyle="1" w:styleId="CharCharCharCharCharChar">
    <w:name w:val="小四 段落 宋体 Char Char Char Char Char Char"/>
    <w:basedOn w:val="CharCharCharCharCharCharChar"/>
    <w:pPr>
      <w:ind w:firstLineChars="200" w:firstLine="480"/>
    </w:pPr>
    <w:rPr>
      <w:rFonts w:ascii="宋体" w:hAnsi="宋体"/>
    </w:rPr>
  </w:style>
  <w:style w:type="paragraph" w:customStyle="1" w:styleId="H4">
    <w:name w:val="H4"/>
    <w:basedOn w:val="a"/>
    <w:next w:val="a"/>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ParaCharCharCharCharCharCharChar">
    <w:name w:val="默认段落字体 Para Char Char Char Char Char Char Char"/>
    <w:basedOn w:val="a"/>
    <w:rPr>
      <w:rFonts w:ascii="Tahoma" w:eastAsia="宋体" w:hAnsi="Tahoma"/>
      <w:sz w:val="24"/>
    </w:rPr>
  </w:style>
  <w:style w:type="paragraph" w:customStyle="1" w:styleId="CharCharChar">
    <w:name w:val="Char Char Char"/>
    <w:basedOn w:val="a"/>
    <w:rPr>
      <w:rFonts w:ascii="Tahoma" w:eastAsia="宋体" w:hAnsi="Tahoma"/>
      <w:sz w:val="24"/>
    </w:rPr>
  </w:style>
  <w:style w:type="paragraph" w:customStyle="1" w:styleId="H1">
    <w:name w:val="H1"/>
    <w:basedOn w:val="a"/>
    <w:next w:val="a"/>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0">
    <w:name w:val="Intense Quote"/>
    <w:basedOn w:val="a"/>
    <w:next w:val="a"/>
    <w:link w:val="Char4"/>
    <w:qFormat/>
    <w:pPr>
      <w:pBdr>
        <w:bottom w:val="single" w:sz="4" w:space="4" w:color="4F81BD"/>
      </w:pBdr>
      <w:spacing w:before="200" w:after="280"/>
      <w:ind w:left="936" w:right="936"/>
    </w:pPr>
    <w:rPr>
      <w:rFonts w:ascii="Calibri" w:eastAsia="宋体" w:hAnsi="Calibri"/>
      <w:b/>
      <w:bCs/>
      <w:i/>
      <w:iCs/>
      <w:color w:val="4F81BD"/>
      <w:kern w:val="0"/>
      <w:sz w:val="20"/>
      <w:lang w:val="x-none" w:eastAsia="x-none"/>
    </w:rPr>
  </w:style>
  <w:style w:type="paragraph" w:styleId="afc">
    <w:name w:val="Quote"/>
    <w:basedOn w:val="a"/>
    <w:next w:val="a"/>
    <w:link w:val="Charf"/>
    <w:qFormat/>
    <w:rPr>
      <w:rFonts w:ascii="Calibri" w:eastAsia="宋体" w:hAnsi="Calibri"/>
      <w:i/>
      <w:iCs/>
      <w:color w:val="000000"/>
      <w:kern w:val="0"/>
      <w:sz w:val="20"/>
      <w:lang w:val="x-none" w:eastAsia="x-none"/>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16620">
    <w:name w:val="样式 标题 1 + 黑体 三号 非加粗 居中 段前: 6 磅 段后: 6 磅 行距: 固定值 20 磅"/>
    <w:basedOn w:val="1"/>
    <w:pPr>
      <w:spacing w:line="400" w:lineRule="exact"/>
    </w:pPr>
    <w:rPr>
      <w:rFonts w:eastAsia="宋体" w:hAnsi="黑体" w:cs="宋体"/>
      <w:b w:val="0"/>
      <w:bCs/>
    </w:rPr>
  </w:style>
  <w:style w:type="paragraph" w:customStyle="1" w:styleId="CharCharCharCharCharCharChar">
    <w:name w:val="小四 段落 宋体 Char Char Char Char Char Char Char"/>
    <w:basedOn w:val="aff7"/>
    <w:semiHidden/>
    <w:pPr>
      <w:tabs>
        <w:tab w:val="clear" w:pos="1125"/>
      </w:tabs>
      <w:spacing w:line="360" w:lineRule="auto"/>
      <w:ind w:left="0" w:right="-33" w:firstLineChars="227" w:firstLine="545"/>
      <w:jc w:val="left"/>
    </w:pPr>
    <w:rPr>
      <w:sz w:val="24"/>
    </w:rPr>
  </w:style>
  <w:style w:type="paragraph" w:customStyle="1" w:styleId="26">
    <w:name w:val="正文_2"/>
    <w:qFormat/>
    <w:pPr>
      <w:widowControl w:val="0"/>
      <w:jc w:val="both"/>
    </w:pPr>
    <w:rPr>
      <w:rFonts w:ascii="Calibri" w:hAnsi="Calibri"/>
      <w:kern w:val="2"/>
      <w:sz w:val="21"/>
      <w:szCs w:val="22"/>
    </w:rPr>
  </w:style>
  <w:style w:type="paragraph" w:styleId="aff9">
    <w:name w:val="List Paragraph"/>
    <w:basedOn w:val="a"/>
    <w:uiPriority w:val="34"/>
    <w:qFormat/>
    <w:pPr>
      <w:ind w:firstLine="420"/>
    </w:pPr>
    <w:rPr>
      <w:rFonts w:ascii="Calibri" w:eastAsia="宋体" w:hAnsi="Calibri"/>
      <w:sz w:val="21"/>
      <w:szCs w:val="22"/>
    </w:rPr>
  </w:style>
  <w:style w:type="paragraph" w:customStyle="1" w:styleId="14">
    <w:name w:val="样式1"/>
    <w:basedOn w:val="a"/>
    <w:pPr>
      <w:jc w:val="center"/>
    </w:pPr>
    <w:rPr>
      <w:rFonts w:ascii="幼圆" w:eastAsia="幼圆" w:hAnsi="Calibri"/>
      <w:b/>
      <w:sz w:val="32"/>
      <w:szCs w:val="28"/>
    </w:rPr>
  </w:style>
  <w:style w:type="paragraph" w:customStyle="1" w:styleId="Charf3">
    <w:name w:val="小四 段落 宋体 Char"/>
    <w:basedOn w:val="aff7"/>
    <w:pPr>
      <w:tabs>
        <w:tab w:val="clear" w:pos="1125"/>
      </w:tabs>
      <w:spacing w:line="360" w:lineRule="auto"/>
      <w:ind w:left="0" w:right="-33" w:firstLineChars="200" w:firstLine="480"/>
      <w:jc w:val="left"/>
    </w:pPr>
    <w:rPr>
      <w:sz w:val="24"/>
    </w:rPr>
  </w:style>
  <w:style w:type="paragraph" w:customStyle="1" w:styleId="15">
    <w:name w:val="正文_1"/>
    <w:qFormat/>
    <w:pPr>
      <w:widowControl w:val="0"/>
      <w:jc w:val="both"/>
    </w:pPr>
    <w:rPr>
      <w:rFonts w:ascii="Calibri" w:hAnsi="Calibri"/>
      <w:kern w:val="2"/>
      <w:sz w:val="21"/>
      <w:szCs w:val="2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58">
    <w:name w:val="xl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styleId="af3">
    <w:name w:val="No Spacing"/>
    <w:link w:val="Char7"/>
    <w:qFormat/>
    <w:rPr>
      <w:rFonts w:ascii="Calibri" w:hAnsi="Calibri"/>
      <w:kern w:val="2"/>
      <w:sz w:val="22"/>
    </w:rPr>
  </w:style>
  <w:style w:type="paragraph" w:customStyle="1" w:styleId="affa">
    <w:name w:val="表格"/>
    <w:basedOn w:val="a"/>
    <w:pPr>
      <w:jc w:val="center"/>
      <w:textAlignment w:val="center"/>
    </w:pPr>
    <w:rPr>
      <w:rFonts w:ascii="华文细黑" w:eastAsia="宋体" w:hAnsi="华文细黑"/>
      <w:kern w:val="0"/>
      <w:sz w:val="21"/>
    </w:rPr>
  </w:style>
  <w:style w:type="paragraph" w:customStyle="1" w:styleId="2TimesNewRoman5020">
    <w:name w:val="样式 标题 2 + Times New Roman 四号 非加粗 段前: 5 磅 段后: 0 磅 行距: 固定值 20..."/>
    <w:basedOn w:val="2"/>
    <w:pPr>
      <w:overflowPunct/>
      <w:adjustRightInd/>
      <w:spacing w:line="400" w:lineRule="exact"/>
      <w:jc w:val="both"/>
      <w:textAlignment w:val="auto"/>
    </w:pPr>
    <w:rPr>
      <w:rFonts w:ascii="Times New Roman" w:eastAsia="黑体" w:hAnsi="Times New Roman" w:cs="宋体"/>
      <w:b w:val="0"/>
      <w:bCs/>
      <w:sz w:val="32"/>
    </w:rPr>
  </w:style>
  <w:style w:type="paragraph" w:customStyle="1" w:styleId="Char1b">
    <w:name w:val="Char1"/>
    <w:basedOn w:val="a"/>
    <w:pPr>
      <w:widowControl/>
      <w:spacing w:after="160" w:line="240" w:lineRule="exact"/>
      <w:jc w:val="left"/>
    </w:pPr>
    <w:rPr>
      <w:rFonts w:ascii="Verdana" w:eastAsia="仿宋_GB2312" w:hAnsi="Verdana"/>
      <w:kern w:val="0"/>
      <w:sz w:val="24"/>
      <w:lang w:eastAsia="en-US"/>
    </w:rPr>
  </w:style>
  <w:style w:type="paragraph" w:customStyle="1" w:styleId="H3">
    <w:name w:val="H3"/>
    <w:basedOn w:val="a"/>
    <w:next w:val="a"/>
    <w:pPr>
      <w:keepNext/>
      <w:autoSpaceDE w:val="0"/>
      <w:autoSpaceDN w:val="0"/>
      <w:adjustRightInd w:val="0"/>
      <w:spacing w:before="100" w:after="100"/>
      <w:jc w:val="left"/>
      <w:outlineLvl w:val="3"/>
    </w:pPr>
    <w:rPr>
      <w:rFonts w:ascii="Calibri" w:eastAsia="宋体" w:hAnsi="Calibri"/>
      <w:b/>
      <w:kern w:val="0"/>
      <w:sz w:val="28"/>
    </w:rPr>
  </w:style>
  <w:style w:type="paragraph" w:customStyle="1" w:styleId="50">
    <w:name w:val="标题5"/>
    <w:basedOn w:val="3"/>
    <w:link w:val="5CharChar"/>
    <w:pPr>
      <w:adjustRightInd/>
      <w:spacing w:before="260" w:after="260" w:line="412" w:lineRule="auto"/>
      <w:jc w:val="both"/>
      <w:textAlignment w:val="auto"/>
    </w:pPr>
    <w:rPr>
      <w:bCs/>
      <w:kern w:val="0"/>
      <w:szCs w:val="32"/>
    </w:rPr>
  </w:style>
  <w:style w:type="paragraph" w:customStyle="1" w:styleId="flNote">
    <w:name w:val="flNote"/>
    <w:basedOn w:val="a"/>
    <w:pPr>
      <w:adjustRightInd w:val="0"/>
      <w:spacing w:before="320" w:after="160" w:line="360" w:lineRule="atLeast"/>
      <w:jc w:val="center"/>
    </w:pPr>
    <w:rPr>
      <w:rFonts w:ascii="Arial" w:eastAsia="黑体"/>
      <w:kern w:val="0"/>
      <w:sz w:val="3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6">
    <w:name w:val="1"/>
    <w:pPr>
      <w:widowControl w:val="0"/>
      <w:jc w:val="both"/>
    </w:pPr>
    <w:rPr>
      <w:kern w:val="2"/>
      <w:sz w:val="21"/>
      <w:szCs w:val="24"/>
    </w:rPr>
  </w:style>
  <w:style w:type="paragraph" w:customStyle="1" w:styleId="0">
    <w:name w:val="标题_0"/>
    <w:basedOn w:val="a"/>
    <w:link w:val="Char00"/>
    <w:rPr>
      <w:rFonts w:ascii="Calibri" w:eastAsia="宋体" w:hAnsi="Calibri"/>
      <w:sz w:val="21"/>
      <w:szCs w:val="22"/>
      <w:lang w:val="x-none" w:eastAsia="x-none"/>
    </w:rPr>
  </w:style>
  <w:style w:type="paragraph" w:styleId="affb">
    <w:name w:val="Revision"/>
    <w:semiHidden/>
    <w:rPr>
      <w:kern w:val="2"/>
      <w:sz w:val="21"/>
      <w:szCs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H6">
    <w:name w:val="H6"/>
    <w:basedOn w:val="a"/>
    <w:next w:val="a"/>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21">
    <w:name w:val="标题 2_1"/>
    <w:basedOn w:val="11"/>
    <w:next w:val="26"/>
    <w:link w:val="2Char1"/>
    <w:unhideWhenUsed/>
    <w:qFormat/>
    <w:rsid w:val="00040B9C"/>
    <w:pPr>
      <w:keepNext/>
      <w:keepLines/>
      <w:spacing w:beforeLines="100" w:before="100" w:after="0" w:line="360" w:lineRule="auto"/>
      <w:outlineLvl w:val="1"/>
    </w:pPr>
    <w:rPr>
      <w:rFonts w:ascii="黑体" w:eastAsia="黑体" w:hAnsi="宋体"/>
      <w:sz w:val="28"/>
      <w:szCs w:val="30"/>
    </w:rPr>
  </w:style>
  <w:style w:type="paragraph" w:customStyle="1" w:styleId="Style30">
    <w:name w:val="_Style 30"/>
    <w:basedOn w:val="a"/>
    <w:next w:val="af9"/>
    <w:rPr>
      <w:rFonts w:ascii="宋体" w:eastAsia="宋体" w:hAnsi="Courier New"/>
      <w:sz w:val="21"/>
    </w:rPr>
  </w:style>
  <w:style w:type="paragraph" w:customStyle="1" w:styleId="affc">
    <w:name w:val="空半行"/>
    <w:basedOn w:val="a"/>
    <w:pPr>
      <w:adjustRightInd w:val="0"/>
      <w:spacing w:line="120" w:lineRule="exact"/>
    </w:pPr>
    <w:rPr>
      <w:rFonts w:eastAsia="仿宋_GB2312"/>
      <w:color w:val="FFFFFF"/>
      <w:kern w:val="0"/>
      <w:sz w:val="30"/>
    </w:rPr>
  </w:style>
  <w:style w:type="paragraph" w:customStyle="1" w:styleId="Xie">
    <w:name w:val="Xie表标题"/>
    <w:basedOn w:val="a"/>
    <w:next w:val="a"/>
    <w:pPr>
      <w:adjustRightInd w:val="0"/>
      <w:snapToGrid w:val="0"/>
      <w:spacing w:before="60" w:line="240" w:lineRule="atLeast"/>
      <w:jc w:val="center"/>
    </w:pPr>
    <w:rPr>
      <w:rFonts w:eastAsia="宋体"/>
      <w:b/>
      <w:sz w:val="28"/>
      <w:szCs w:val="24"/>
    </w:rPr>
  </w:style>
  <w:style w:type="paragraph" w:customStyle="1" w:styleId="DefaultParagraphFontParaChar">
    <w:name w:val="Default Paragraph Font Para Char"/>
    <w:basedOn w:val="a"/>
    <w:semiHidden/>
    <w:pPr>
      <w:widowControl/>
      <w:spacing w:after="160" w:line="240" w:lineRule="exact"/>
      <w:jc w:val="left"/>
    </w:pPr>
    <w:rPr>
      <w:rFonts w:ascii="Verdana" w:eastAsia="宋体" w:hAnsi="Verdana"/>
      <w:kern w:val="0"/>
      <w:sz w:val="20"/>
      <w:lang w:eastAsia="en-US"/>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TOC">
    <w:name w:val="TOC Heading"/>
    <w:basedOn w:val="1"/>
    <w:next w:val="a"/>
    <w:uiPriority w:val="39"/>
    <w:qFormat/>
    <w:pPr>
      <w:widowControl/>
      <w:spacing w:before="480" w:after="0" w:line="276" w:lineRule="auto"/>
      <w:outlineLvl w:val="9"/>
    </w:pPr>
    <w:rPr>
      <w:rFonts w:ascii="Cambria" w:eastAsia="宋体" w:hAnsi="Cambria"/>
      <w:color w:val="365F91"/>
      <w:kern w:val="0"/>
      <w:sz w:val="28"/>
    </w:rPr>
  </w:style>
  <w:style w:type="paragraph" w:customStyle="1" w:styleId="Xie0">
    <w:name w:val="Xie图文中"/>
    <w:pPr>
      <w:widowControl w:val="0"/>
      <w:adjustRightInd w:val="0"/>
      <w:snapToGrid w:val="0"/>
      <w:spacing w:before="40" w:after="40"/>
      <w:jc w:val="center"/>
    </w:pPr>
    <w:rPr>
      <w:snapToGrid w:val="0"/>
      <w:sz w:val="24"/>
      <w:szCs w:val="24"/>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New">
    <w:name w:val="正文 New"/>
    <w:pPr>
      <w:widowControl w:val="0"/>
      <w:jc w:val="both"/>
    </w:pPr>
    <w:rPr>
      <w:rFonts w:eastAsia="MS Gothic"/>
      <w:kern w:val="2"/>
      <w:sz w:val="21"/>
    </w:rPr>
  </w:style>
  <w:style w:type="paragraph" w:customStyle="1" w:styleId="pa-2">
    <w:name w:val="pa-2"/>
    <w:basedOn w:val="a"/>
    <w:qFormat/>
    <w:pPr>
      <w:widowControl/>
      <w:spacing w:before="100" w:beforeAutospacing="1" w:after="100" w:afterAutospacing="1"/>
      <w:jc w:val="left"/>
    </w:pPr>
    <w:rPr>
      <w:rFonts w:ascii="宋体" w:hAnsi="宋体" w:cs="宋体"/>
      <w:kern w:val="0"/>
      <w:sz w:val="24"/>
    </w:rPr>
  </w:style>
  <w:style w:type="table" w:styleId="aff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批注文字 字符"/>
    <w:rsid w:val="00F7617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footnote reference" w:semiHidden="1"/>
    <w:lsdException w:name="annotation reference" w:semiHidden="1"/>
    <w:lsdException w:name="Title" w:qFormat="1"/>
    <w:lsdException w:name="Default Paragraph Font" w:semiHidden="1"/>
    <w:lsdException w:name="Subtitle" w:qFormat="1"/>
    <w:lsdException w:name="Date" w:qFormat="1"/>
    <w:lsdException w:name="Hyperlink" w:uiPriority="99"/>
    <w:lsdException w:name="Followed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337B8"/>
    <w:pPr>
      <w:widowControl w:val="0"/>
      <w:jc w:val="both"/>
    </w:pPr>
    <w:rPr>
      <w:rFonts w:eastAsia="楷体_GB2312"/>
      <w:kern w:val="2"/>
      <w:sz w:val="26"/>
    </w:rPr>
  </w:style>
  <w:style w:type="paragraph" w:styleId="1">
    <w:name w:val="heading 1"/>
    <w:basedOn w:val="a"/>
    <w:next w:val="a"/>
    <w:link w:val="1Char"/>
    <w:qFormat/>
    <w:rsid w:val="00CA5F54"/>
    <w:pPr>
      <w:keepNext/>
      <w:keepLines/>
      <w:spacing w:beforeLines="100" w:before="100" w:afterLines="100" w:after="100"/>
      <w:jc w:val="center"/>
      <w:outlineLvl w:val="0"/>
    </w:pPr>
    <w:rPr>
      <w:rFonts w:ascii="黑体" w:eastAsia="黑体"/>
      <w:b/>
      <w:kern w:val="44"/>
      <w:sz w:val="32"/>
      <w:lang w:val="x-none" w:eastAsia="x-none"/>
    </w:rPr>
  </w:style>
  <w:style w:type="paragraph" w:styleId="2">
    <w:name w:val="heading 2"/>
    <w:basedOn w:val="a"/>
    <w:next w:val="a"/>
    <w:link w:val="2Char"/>
    <w:qFormat/>
    <w:rsid w:val="00AC0230"/>
    <w:pPr>
      <w:keepNext/>
      <w:keepLines/>
      <w:overflowPunct w:val="0"/>
      <w:adjustRightInd w:val="0"/>
      <w:spacing w:beforeLines="100" w:before="100" w:line="480" w:lineRule="exact"/>
      <w:jc w:val="left"/>
      <w:textAlignment w:val="baseline"/>
      <w:outlineLvl w:val="1"/>
    </w:pPr>
    <w:rPr>
      <w:rFonts w:ascii="Arial" w:eastAsia="宋体" w:hAnsi="Arial"/>
      <w:b/>
      <w:sz w:val="24"/>
      <w:lang w:val="x-none" w:eastAsia="x-none"/>
    </w:rPr>
  </w:style>
  <w:style w:type="paragraph" w:styleId="3">
    <w:name w:val="heading 3"/>
    <w:basedOn w:val="a"/>
    <w:next w:val="a"/>
    <w:link w:val="3Char"/>
    <w:qFormat/>
    <w:rsid w:val="00055C91"/>
    <w:pPr>
      <w:keepNext/>
      <w:keepLines/>
      <w:adjustRightInd w:val="0"/>
      <w:spacing w:beforeLines="100" w:before="100" w:line="480" w:lineRule="exact"/>
      <w:jc w:val="center"/>
      <w:textAlignment w:val="baseline"/>
      <w:outlineLvl w:val="2"/>
    </w:pPr>
    <w:rPr>
      <w:rFonts w:ascii="Arial" w:eastAsia="宋体" w:hAnsi="Arial"/>
      <w:b/>
      <w:sz w:val="24"/>
      <w:lang w:val="x-none" w:eastAsia="x-none"/>
    </w:rPr>
  </w:style>
  <w:style w:type="paragraph" w:styleId="4">
    <w:name w:val="heading 4"/>
    <w:basedOn w:val="a"/>
    <w:next w:val="a"/>
    <w:link w:val="4Char"/>
    <w:qFormat/>
    <w:rsid w:val="00040B9C"/>
    <w:pPr>
      <w:keepNext/>
      <w:keepLines/>
      <w:spacing w:beforeLines="100" w:before="100" w:line="480" w:lineRule="exact"/>
      <w:jc w:val="left"/>
      <w:outlineLvl w:val="3"/>
    </w:pPr>
    <w:rPr>
      <w:rFonts w:ascii="Arial" w:eastAsia="黑体" w:hAnsi="Arial"/>
      <w:b/>
      <w:bCs/>
      <w:sz w:val="24"/>
      <w:szCs w:val="28"/>
      <w:lang w:val="x-none" w:eastAsia="x-none"/>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lang w:val="x-none" w:eastAsia="x-none"/>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lang w:val="x-none" w:eastAsia="x-none"/>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lang w:val="x-none" w:eastAsia="x-none"/>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lang w:val="x-none" w:eastAsia="x-none"/>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Strong"/>
    <w:qFormat/>
    <w:rPr>
      <w:b/>
    </w:rPr>
  </w:style>
  <w:style w:type="character" w:styleId="a5">
    <w:name w:val="page number"/>
    <w:basedOn w:val="a0"/>
  </w:style>
  <w:style w:type="character" w:styleId="a6">
    <w:name w:val="endnote reference"/>
    <w:rPr>
      <w:vertAlign w:val="superscript"/>
    </w:rPr>
  </w:style>
  <w:style w:type="character" w:styleId="a7">
    <w:name w:val="annotation reference"/>
    <w:rPr>
      <w:sz w:val="21"/>
      <w:szCs w:val="21"/>
    </w:rPr>
  </w:style>
  <w:style w:type="character" w:styleId="a8">
    <w:name w:val="Hyperlink"/>
    <w:uiPriority w:val="99"/>
    <w:rPr>
      <w:color w:val="0000FF"/>
      <w:u w:val="single"/>
    </w:rPr>
  </w:style>
  <w:style w:type="character" w:customStyle="1" w:styleId="a9">
    <w:name w:val="已访问的超链接"/>
    <w:uiPriority w:val="99"/>
    <w:rPr>
      <w:color w:val="800080"/>
      <w:u w:val="single"/>
    </w:rPr>
  </w:style>
  <w:style w:type="character" w:styleId="aa">
    <w:name w:val="footnote reference"/>
    <w:semiHidden/>
    <w:rPr>
      <w:vertAlign w:val="superscript"/>
    </w:rPr>
  </w:style>
  <w:style w:type="character" w:customStyle="1" w:styleId="ca-221">
    <w:name w:val="ca-221"/>
    <w:rPr>
      <w:rFonts w:ascii="宋体" w:eastAsia="宋体" w:hAnsi="宋体" w:hint="eastAsia"/>
      <w:color w:val="FF0000"/>
      <w:sz w:val="24"/>
      <w:szCs w:val="24"/>
    </w:rPr>
  </w:style>
  <w:style w:type="character" w:customStyle="1" w:styleId="3Char">
    <w:name w:val="标题 3 Char"/>
    <w:link w:val="3"/>
    <w:rsid w:val="00055C91"/>
    <w:rPr>
      <w:rFonts w:ascii="Arial" w:hAnsi="Arial"/>
      <w:b/>
      <w:kern w:val="2"/>
      <w:sz w:val="24"/>
      <w:lang w:val="x-none" w:eastAsia="x-none"/>
    </w:rPr>
  </w:style>
  <w:style w:type="character" w:customStyle="1" w:styleId="Char">
    <w:name w:val="尾注文本 Char"/>
    <w:link w:val="ab"/>
    <w:rPr>
      <w:rFonts w:eastAsia="楷体_GB2312"/>
      <w:kern w:val="2"/>
      <w:sz w:val="26"/>
    </w:rPr>
  </w:style>
  <w:style w:type="character" w:styleId="ac">
    <w:name w:val="Book Title"/>
    <w:qFormat/>
    <w:rPr>
      <w:b/>
      <w:bCs/>
      <w:smallCaps/>
      <w:spacing w:val="5"/>
    </w:rPr>
  </w:style>
  <w:style w:type="character" w:customStyle="1" w:styleId="Char2">
    <w:name w:val="日期 Char2"/>
    <w:uiPriority w:val="99"/>
    <w:semiHidden/>
    <w:rPr>
      <w:rFonts w:ascii="Calibri" w:eastAsia="宋体" w:hAnsi="Calibri" w:cs="Times New Roman" w:hint="default"/>
    </w:rPr>
  </w:style>
  <w:style w:type="character" w:styleId="ad">
    <w:name w:val="Subtle Emphasis"/>
    <w:qFormat/>
    <w:rPr>
      <w:i/>
      <w:iCs/>
      <w:color w:val="808080"/>
    </w:rPr>
  </w:style>
  <w:style w:type="character" w:customStyle="1" w:styleId="Sample">
    <w:name w:val="Sample"/>
    <w:rPr>
      <w:rFonts w:ascii="Courier New" w:hAnsi="Courier New"/>
    </w:rPr>
  </w:style>
  <w:style w:type="character" w:customStyle="1" w:styleId="content1">
    <w:name w:val="content1"/>
    <w:rPr>
      <w:rFonts w:ascii="Tahoma" w:hAnsi="Tahoma" w:cs="Tahoma" w:hint="default"/>
      <w:sz w:val="21"/>
      <w:szCs w:val="21"/>
    </w:rPr>
  </w:style>
  <w:style w:type="character" w:customStyle="1" w:styleId="Char0">
    <w:name w:val="页脚 Char"/>
    <w:link w:val="ae"/>
    <w:uiPriority w:val="99"/>
    <w:rPr>
      <w:rFonts w:eastAsia="楷体_GB2312"/>
      <w:kern w:val="2"/>
      <w:sz w:val="18"/>
    </w:rPr>
  </w:style>
  <w:style w:type="character" w:customStyle="1" w:styleId="PlainTextCharChar">
    <w:name w:val="Plain Text Char Char"/>
    <w:link w:val="10"/>
    <w:rPr>
      <w:rFonts w:ascii="宋体" w:eastAsia="楷体_GB2312" w:hAnsi="Courier New"/>
      <w:kern w:val="2"/>
      <w:sz w:val="26"/>
    </w:rPr>
  </w:style>
  <w:style w:type="character" w:customStyle="1" w:styleId="Typewriter">
    <w:name w:val="Typewriter"/>
    <w:rPr>
      <w:rFonts w:ascii="Courier New" w:hAnsi="Courier New"/>
      <w:sz w:val="20"/>
    </w:rPr>
  </w:style>
  <w:style w:type="character" w:customStyle="1" w:styleId="CharChar2">
    <w:name w:val="Char Char2"/>
    <w:semiHidden/>
    <w:rPr>
      <w:rFonts w:eastAsia="宋体"/>
      <w:kern w:val="2"/>
      <w:sz w:val="21"/>
      <w:szCs w:val="24"/>
      <w:lang w:val="en-US" w:eastAsia="zh-CN" w:bidi="ar-SA"/>
    </w:rPr>
  </w:style>
  <w:style w:type="character" w:styleId="af">
    <w:name w:val="Intense Reference"/>
    <w:qFormat/>
    <w:rPr>
      <w:b/>
      <w:bCs/>
      <w:smallCaps/>
      <w:color w:val="C0504D"/>
      <w:spacing w:val="5"/>
      <w:u w:val="single"/>
    </w:rPr>
  </w:style>
  <w:style w:type="character" w:customStyle="1" w:styleId="2Char1">
    <w:name w:val="标题 2 Char_1"/>
    <w:link w:val="21"/>
    <w:rsid w:val="00040B9C"/>
    <w:rPr>
      <w:rFonts w:ascii="黑体" w:eastAsia="黑体" w:hAnsi="宋体"/>
      <w:b/>
      <w:bCs/>
      <w:sz w:val="28"/>
      <w:szCs w:val="30"/>
      <w:lang w:val="x-none" w:eastAsia="x-none"/>
    </w:rPr>
  </w:style>
  <w:style w:type="character" w:customStyle="1" w:styleId="Char1">
    <w:name w:val="批注文字 Char1"/>
    <w:uiPriority w:val="99"/>
    <w:semiHidden/>
    <w:rPr>
      <w:rFonts w:ascii="Calibri" w:eastAsia="宋体" w:hAnsi="Calibri" w:cs="Times New Roman" w:hint="default"/>
    </w:rPr>
  </w:style>
  <w:style w:type="character" w:customStyle="1" w:styleId="CODE">
    <w:name w:val="CODE"/>
    <w:rPr>
      <w:rFonts w:ascii="Courier New" w:hAnsi="Courier New"/>
      <w:sz w:val="20"/>
    </w:rPr>
  </w:style>
  <w:style w:type="character" w:customStyle="1" w:styleId="Char20">
    <w:name w:val="批注框文本 Char2"/>
    <w:uiPriority w:val="99"/>
    <w:semiHidden/>
    <w:rPr>
      <w:rFonts w:ascii="Calibri" w:eastAsia="宋体" w:hAnsi="Calibri" w:cs="Times New Roman" w:hint="default"/>
      <w:sz w:val="18"/>
      <w:szCs w:val="18"/>
    </w:rPr>
  </w:style>
  <w:style w:type="character" w:customStyle="1" w:styleId="Char3">
    <w:name w:val="正文文本缩进 Char"/>
    <w:aliases w:val="正文小标题 Char,正文文字4 Char"/>
    <w:rPr>
      <w:rFonts w:ascii="Times New Roman" w:eastAsia="宋体" w:hAnsi="Times New Roman" w:cs="Times New Roman"/>
      <w:szCs w:val="24"/>
    </w:rPr>
  </w:style>
  <w:style w:type="character" w:customStyle="1" w:styleId="CITE">
    <w:name w:val="CITE"/>
    <w:rPr>
      <w:i/>
    </w:rPr>
  </w:style>
  <w:style w:type="character" w:customStyle="1" w:styleId="9Char">
    <w:name w:val="标题 9 Char"/>
    <w:link w:val="9"/>
    <w:rPr>
      <w:rFonts w:ascii="Arial" w:eastAsia="黑体" w:hAnsi="Arial"/>
      <w:kern w:val="2"/>
      <w:sz w:val="21"/>
      <w:szCs w:val="21"/>
    </w:rPr>
  </w:style>
  <w:style w:type="character" w:customStyle="1" w:styleId="5Char">
    <w:name w:val="标题 5 Char"/>
    <w:link w:val="5"/>
    <w:rPr>
      <w:rFonts w:ascii="宋体" w:hAnsi="Tms Rmn"/>
      <w:b/>
      <w:sz w:val="28"/>
    </w:rPr>
  </w:style>
  <w:style w:type="character" w:customStyle="1" w:styleId="3Char0">
    <w:name w:val="正文文本缩进 3 Char"/>
    <w:link w:val="30"/>
    <w:rPr>
      <w:kern w:val="2"/>
      <w:sz w:val="24"/>
      <w:szCs w:val="24"/>
    </w:rPr>
  </w:style>
  <w:style w:type="character" w:customStyle="1" w:styleId="Char10">
    <w:name w:val="副标题 Char1"/>
    <w:uiPriority w:val="11"/>
    <w:rPr>
      <w:rFonts w:ascii="Cambria" w:hAnsi="Cambria" w:cs="Times New Roman" w:hint="default"/>
      <w:b/>
      <w:bCs/>
      <w:kern w:val="28"/>
      <w:sz w:val="32"/>
      <w:szCs w:val="32"/>
    </w:rPr>
  </w:style>
  <w:style w:type="character" w:customStyle="1" w:styleId="HTMLMarkup">
    <w:name w:val="HTML Markup"/>
    <w:rPr>
      <w:vanish/>
      <w:color w:val="FF0000"/>
    </w:rPr>
  </w:style>
  <w:style w:type="character" w:customStyle="1" w:styleId="8Char">
    <w:name w:val="标题 8 Char"/>
    <w:link w:val="8"/>
    <w:rPr>
      <w:rFonts w:ascii="Arial" w:eastAsia="黑体" w:hAnsi="Arial"/>
      <w:kern w:val="2"/>
      <w:sz w:val="24"/>
      <w:szCs w:val="24"/>
    </w:rPr>
  </w:style>
  <w:style w:type="character" w:customStyle="1" w:styleId="Definition">
    <w:name w:val="Definition"/>
    <w:rPr>
      <w:i/>
    </w:rPr>
  </w:style>
  <w:style w:type="character" w:customStyle="1" w:styleId="Char4">
    <w:name w:val="明显引用 Char"/>
    <w:link w:val="af0"/>
    <w:rPr>
      <w:rFonts w:ascii="Calibri" w:hAnsi="Calibri"/>
      <w:b/>
      <w:bCs/>
      <w:i/>
      <w:iCs/>
      <w:color w:val="4F81BD"/>
    </w:rPr>
  </w:style>
  <w:style w:type="character" w:customStyle="1" w:styleId="Char5">
    <w:name w:val="页眉 Char"/>
    <w:link w:val="af1"/>
    <w:rPr>
      <w:rFonts w:eastAsia="楷体_GB2312"/>
      <w:kern w:val="2"/>
      <w:sz w:val="18"/>
    </w:rPr>
  </w:style>
  <w:style w:type="character" w:customStyle="1" w:styleId="Char11">
    <w:name w:val="批注主题 Char1"/>
    <w:rPr>
      <w:b/>
      <w:bCs/>
      <w:kern w:val="2"/>
      <w:sz w:val="21"/>
      <w:szCs w:val="22"/>
    </w:rPr>
  </w:style>
  <w:style w:type="character" w:customStyle="1" w:styleId="Keyboard">
    <w:name w:val="Keyboard"/>
    <w:rPr>
      <w:rFonts w:ascii="Courier New" w:hAnsi="Courier New"/>
      <w:b/>
      <w:sz w:val="20"/>
    </w:rPr>
  </w:style>
  <w:style w:type="character" w:customStyle="1" w:styleId="Char6">
    <w:name w:val="正文缩进 Char"/>
    <w:link w:val="af2"/>
    <w:rPr>
      <w:rFonts w:eastAsia="楷体_GB2312"/>
      <w:kern w:val="2"/>
      <w:sz w:val="24"/>
      <w:lang w:val="en-US" w:eastAsia="zh-CN" w:bidi="ar-SA"/>
    </w:rPr>
  </w:style>
  <w:style w:type="character" w:customStyle="1" w:styleId="Variable">
    <w:name w:val="Variable"/>
    <w:rPr>
      <w:i/>
    </w:rPr>
  </w:style>
  <w:style w:type="character" w:customStyle="1" w:styleId="Char7">
    <w:name w:val="无间隔 Char"/>
    <w:link w:val="af3"/>
    <w:rPr>
      <w:rFonts w:ascii="Calibri" w:hAnsi="Calibri"/>
      <w:kern w:val="2"/>
      <w:sz w:val="22"/>
      <w:lang w:val="en-US" w:eastAsia="zh-CN" w:bidi="ar-SA"/>
    </w:rPr>
  </w:style>
  <w:style w:type="character" w:customStyle="1" w:styleId="Char8">
    <w:name w:val="批注主题 Char"/>
    <w:link w:val="af4"/>
    <w:rPr>
      <w:rFonts w:eastAsia="楷体_GB2312"/>
      <w:b/>
      <w:bCs/>
      <w:kern w:val="2"/>
      <w:sz w:val="26"/>
    </w:rPr>
  </w:style>
  <w:style w:type="character" w:customStyle="1" w:styleId="Char21">
    <w:name w:val="文档结构图 Char2"/>
    <w:uiPriority w:val="99"/>
    <w:semiHidden/>
    <w:rPr>
      <w:rFonts w:ascii="宋体" w:eastAsia="宋体" w:hAnsi="Calibri" w:cs="Times New Roman" w:hint="eastAsia"/>
      <w:sz w:val="18"/>
      <w:szCs w:val="18"/>
    </w:rPr>
  </w:style>
  <w:style w:type="character" w:customStyle="1" w:styleId="Char9">
    <w:name w:val="正文文本 Char"/>
    <w:link w:val="af5"/>
    <w:rPr>
      <w:rFonts w:ascii="楷体_GB2312" w:eastAsia="楷体_GB2312"/>
      <w:kern w:val="2"/>
      <w:sz w:val="28"/>
    </w:rPr>
  </w:style>
  <w:style w:type="character" w:customStyle="1" w:styleId="7Char">
    <w:name w:val="标题 7 Char"/>
    <w:link w:val="7"/>
    <w:rPr>
      <w:rFonts w:ascii="宋体" w:hAnsi="Tms Rmn"/>
      <w:b/>
      <w:sz w:val="24"/>
    </w:rPr>
  </w:style>
  <w:style w:type="character" w:customStyle="1" w:styleId="CharChar1">
    <w:name w:val="Char Char1"/>
    <w:rPr>
      <w:rFonts w:ascii="黑体" w:eastAsia="黑体" w:hAnsi="Arial" w:cs="Arial"/>
      <w:b/>
      <w:bCs/>
      <w:kern w:val="2"/>
      <w:sz w:val="32"/>
      <w:szCs w:val="32"/>
      <w:lang w:val="en-US" w:eastAsia="zh-CN" w:bidi="ar-SA"/>
    </w:rPr>
  </w:style>
  <w:style w:type="character" w:customStyle="1" w:styleId="Chara">
    <w:name w:val="批注文字 Char"/>
    <w:link w:val="af6"/>
    <w:semiHidden/>
    <w:rPr>
      <w:rFonts w:eastAsia="楷体_GB2312"/>
      <w:kern w:val="2"/>
      <w:sz w:val="26"/>
    </w:rPr>
  </w:style>
  <w:style w:type="character" w:customStyle="1" w:styleId="CharChar18">
    <w:name w:val="Char Char18"/>
    <w:rPr>
      <w:rFonts w:ascii="Cambria" w:eastAsia="宋体" w:hAnsi="Cambria"/>
      <w:b/>
      <w:bCs/>
      <w:sz w:val="32"/>
      <w:szCs w:val="32"/>
      <w:lang w:val="en-US" w:eastAsia="zh-CN" w:bidi="ar-SA"/>
    </w:rPr>
  </w:style>
  <w:style w:type="character" w:customStyle="1" w:styleId="CharChar">
    <w:name w:val="Char Char"/>
    <w:rPr>
      <w:rFonts w:eastAsia="宋体"/>
      <w:b/>
      <w:bCs/>
      <w:kern w:val="2"/>
      <w:sz w:val="21"/>
      <w:szCs w:val="24"/>
      <w:lang w:val="en-US" w:eastAsia="zh-CN" w:bidi="ar-SA"/>
    </w:rPr>
  </w:style>
  <w:style w:type="character" w:customStyle="1" w:styleId="Char22">
    <w:name w:val="正文文本 Char2"/>
    <w:uiPriority w:val="99"/>
    <w:semiHidden/>
    <w:rPr>
      <w:rFonts w:ascii="Calibri" w:eastAsia="宋体" w:hAnsi="Calibri" w:cs="Times New Roman" w:hint="default"/>
    </w:rPr>
  </w:style>
  <w:style w:type="character" w:customStyle="1" w:styleId="2Char0">
    <w:name w:val="正文首行缩进 2 Char"/>
    <w:link w:val="20"/>
    <w:rPr>
      <w:rFonts w:ascii="方正仿宋简体" w:eastAsia="方正仿宋简体" w:hAnsi="创艺简仿宋"/>
      <w:kern w:val="2"/>
      <w:sz w:val="24"/>
    </w:rPr>
  </w:style>
  <w:style w:type="character" w:customStyle="1" w:styleId="4Char">
    <w:name w:val="标题 4 Char"/>
    <w:link w:val="4"/>
    <w:rsid w:val="00040B9C"/>
    <w:rPr>
      <w:rFonts w:ascii="Arial" w:eastAsia="黑体" w:hAnsi="Arial"/>
      <w:b/>
      <w:bCs/>
      <w:kern w:val="2"/>
      <w:sz w:val="24"/>
      <w:szCs w:val="28"/>
      <w:lang w:val="x-none" w:eastAsia="x-none"/>
    </w:rPr>
  </w:style>
  <w:style w:type="character" w:customStyle="1" w:styleId="Char12">
    <w:name w:val="明显引用 Char1"/>
    <w:uiPriority w:val="30"/>
    <w:rPr>
      <w:b/>
      <w:bCs/>
      <w:i/>
      <w:iCs/>
      <w:color w:val="4F81BD"/>
      <w:kern w:val="2"/>
      <w:sz w:val="21"/>
      <w:szCs w:val="22"/>
    </w:rPr>
  </w:style>
  <w:style w:type="character" w:customStyle="1" w:styleId="Char13">
    <w:name w:val="日期 Char1"/>
    <w:rPr>
      <w:kern w:val="2"/>
      <w:sz w:val="21"/>
      <w:szCs w:val="22"/>
    </w:rPr>
  </w:style>
  <w:style w:type="character" w:customStyle="1" w:styleId="textcontents">
    <w:name w:val="textcontents"/>
    <w:rPr>
      <w:rFonts w:ascii="Times New Roman" w:hAnsi="Times New Roman" w:cs="Times New Roman" w:hint="default"/>
    </w:rPr>
  </w:style>
  <w:style w:type="character" w:customStyle="1" w:styleId="378020Char">
    <w:name w:val="样式 标题 3 + (中文) 黑体 小四 非加粗 段前: 7.8 磅 段后: 0 磅 行距: 固定值 20 磅 Char"/>
    <w:rPr>
      <w:rFonts w:ascii="黑体" w:eastAsia="黑体" w:hAnsi="宋体" w:cs="宋体"/>
      <w:b/>
      <w:bCs/>
      <w:kern w:val="2"/>
      <w:sz w:val="24"/>
      <w:lang w:val="en-US" w:eastAsia="zh-CN" w:bidi="ar-SA"/>
    </w:rPr>
  </w:style>
  <w:style w:type="character" w:customStyle="1" w:styleId="1Char">
    <w:name w:val="标题 1 Char"/>
    <w:link w:val="1"/>
    <w:rsid w:val="00CA5F54"/>
    <w:rPr>
      <w:rFonts w:ascii="黑体" w:eastAsia="黑体"/>
      <w:b/>
      <w:kern w:val="44"/>
      <w:sz w:val="32"/>
      <w:lang w:val="x-none" w:eastAsia="x-none"/>
    </w:rPr>
  </w:style>
  <w:style w:type="character" w:customStyle="1" w:styleId="Charb">
    <w:name w:val="批注框文本 Char"/>
    <w:link w:val="af7"/>
    <w:rPr>
      <w:rFonts w:eastAsia="楷体_GB2312"/>
      <w:kern w:val="2"/>
      <w:sz w:val="18"/>
      <w:szCs w:val="18"/>
    </w:rPr>
  </w:style>
  <w:style w:type="character" w:customStyle="1" w:styleId="Charc">
    <w:name w:val="副标题 Char"/>
    <w:link w:val="af8"/>
    <w:rPr>
      <w:rFonts w:ascii="Arial" w:hAnsi="Arial" w:cs="Arial"/>
      <w:b/>
      <w:bCs/>
      <w:kern w:val="28"/>
      <w:sz w:val="32"/>
      <w:szCs w:val="32"/>
    </w:rPr>
  </w:style>
  <w:style w:type="character" w:customStyle="1" w:styleId="CharChar26">
    <w:name w:val="Char Char26"/>
    <w:rPr>
      <w:rFonts w:ascii="宋体" w:eastAsia="宋体" w:hAnsi="Arial" w:cs="Arial"/>
      <w:b/>
      <w:kern w:val="44"/>
      <w:sz w:val="24"/>
      <w:szCs w:val="44"/>
      <w:lang w:val="en-US" w:eastAsia="zh-CN" w:bidi="ar-SA"/>
    </w:rPr>
  </w:style>
  <w:style w:type="character" w:customStyle="1" w:styleId="CharChar4">
    <w:name w:val="Char Char4"/>
    <w:rPr>
      <w:rFonts w:ascii="宋体" w:eastAsia="黑体" w:hAnsi="宋体" w:cs="Arial"/>
      <w:b/>
      <w:kern w:val="2"/>
      <w:sz w:val="28"/>
      <w:szCs w:val="32"/>
      <w:lang w:val="en-US" w:eastAsia="zh-CN" w:bidi="ar-SA"/>
    </w:rPr>
  </w:style>
  <w:style w:type="character" w:customStyle="1" w:styleId="Char14">
    <w:name w:val="正文文本 Char1"/>
    <w:aliases w:val="手改 Char1"/>
    <w:semiHidden/>
    <w:rPr>
      <w:kern w:val="2"/>
      <w:sz w:val="21"/>
      <w:szCs w:val="22"/>
    </w:rPr>
  </w:style>
  <w:style w:type="character" w:customStyle="1" w:styleId="Char00">
    <w:name w:val="标题 Char_0"/>
    <w:link w:val="0"/>
    <w:locked/>
    <w:rPr>
      <w:rFonts w:ascii="Calibri" w:hAnsi="Calibri"/>
      <w:kern w:val="2"/>
      <w:sz w:val="21"/>
      <w:szCs w:val="22"/>
    </w:rPr>
  </w:style>
  <w:style w:type="character" w:customStyle="1" w:styleId="2Char00">
    <w:name w:val="标题 2 Char_0"/>
    <w:link w:val="200"/>
    <w:locked/>
    <w:rPr>
      <w:rFonts w:ascii="Calibri" w:hAnsi="Calibri"/>
      <w:kern w:val="2"/>
      <w:sz w:val="21"/>
      <w:szCs w:val="22"/>
    </w:rPr>
  </w:style>
  <w:style w:type="character" w:customStyle="1" w:styleId="Chard">
    <w:name w:val="纯文本 Char"/>
    <w:link w:val="af9"/>
    <w:rPr>
      <w:rFonts w:ascii="宋体" w:eastAsia="楷体_GB2312" w:hAnsi="Courier New"/>
      <w:kern w:val="2"/>
      <w:sz w:val="26"/>
      <w:lang w:val="en-US" w:eastAsia="zh-CN" w:bidi="ar-SA"/>
    </w:rPr>
  </w:style>
  <w:style w:type="character" w:customStyle="1" w:styleId="3Char1">
    <w:name w:val="正文文本 3 Char"/>
    <w:link w:val="31"/>
    <w:rPr>
      <w:rFonts w:ascii="宋体"/>
      <w:sz w:val="24"/>
    </w:rPr>
  </w:style>
  <w:style w:type="character" w:customStyle="1" w:styleId="Char15">
    <w:name w:val="批注框文本 Char1"/>
    <w:rPr>
      <w:kern w:val="2"/>
      <w:sz w:val="18"/>
      <w:szCs w:val="18"/>
    </w:rPr>
  </w:style>
  <w:style w:type="character" w:customStyle="1" w:styleId="Chare">
    <w:name w:val="标题 Char"/>
    <w:link w:val="afa"/>
    <w:rPr>
      <w:rFonts w:ascii="Arial" w:hAnsi="Arial"/>
      <w:b/>
      <w:sz w:val="32"/>
    </w:rPr>
  </w:style>
  <w:style w:type="character" w:customStyle="1" w:styleId="Char23">
    <w:name w:val="批注主题 Char2"/>
    <w:uiPriority w:val="99"/>
    <w:semiHidden/>
    <w:rPr>
      <w:rFonts w:ascii="Calibri" w:eastAsia="宋体" w:hAnsi="Calibri" w:cs="Times New Roman" w:hint="default"/>
      <w:b/>
      <w:bCs/>
    </w:rPr>
  </w:style>
  <w:style w:type="character" w:customStyle="1" w:styleId="6Char">
    <w:name w:val="标题 6 Char"/>
    <w:link w:val="6"/>
    <w:rPr>
      <w:rFonts w:ascii="黑体" w:eastAsia="黑体" w:hAnsi="Tms Rmn"/>
      <w:b/>
      <w:sz w:val="24"/>
    </w:rPr>
  </w:style>
  <w:style w:type="character" w:customStyle="1" w:styleId="Char16">
    <w:name w:val="引用 Char1"/>
    <w:uiPriority w:val="29"/>
    <w:rPr>
      <w:i/>
      <w:iCs/>
      <w:color w:val="000000"/>
      <w:kern w:val="2"/>
      <w:sz w:val="21"/>
      <w:szCs w:val="22"/>
    </w:rPr>
  </w:style>
  <w:style w:type="character" w:customStyle="1" w:styleId="Comment">
    <w:name w:val="Comment"/>
    <w:rPr>
      <w:vanish/>
    </w:rPr>
  </w:style>
  <w:style w:type="character" w:customStyle="1" w:styleId="CharChar3">
    <w:name w:val="Char Char3"/>
    <w:rPr>
      <w:rFonts w:ascii="黑体" w:eastAsia="黑体" w:hAnsi="宋体" w:cs="Arial"/>
      <w:b/>
      <w:bCs/>
      <w:kern w:val="2"/>
      <w:sz w:val="24"/>
      <w:szCs w:val="24"/>
      <w:lang w:val="en-US" w:eastAsia="zh-CN" w:bidi="ar-SA"/>
    </w:rPr>
  </w:style>
  <w:style w:type="character" w:customStyle="1" w:styleId="Char17">
    <w:name w:val="正文文本缩进 Char1"/>
    <w:link w:val="afb"/>
    <w:rPr>
      <w:rFonts w:ascii="方正仿宋简体" w:eastAsia="方正仿宋简体" w:hAnsi="创艺简仿宋"/>
      <w:kern w:val="2"/>
      <w:sz w:val="24"/>
    </w:rPr>
  </w:style>
  <w:style w:type="character" w:customStyle="1" w:styleId="2Char">
    <w:name w:val="标题 2 Char"/>
    <w:link w:val="2"/>
    <w:rsid w:val="00AC0230"/>
    <w:rPr>
      <w:rFonts w:ascii="Arial" w:hAnsi="Arial"/>
      <w:b/>
      <w:kern w:val="2"/>
      <w:sz w:val="24"/>
      <w:lang w:val="x-none" w:eastAsia="x-none"/>
    </w:rPr>
  </w:style>
  <w:style w:type="character" w:customStyle="1" w:styleId="Charf">
    <w:name w:val="引用 Char"/>
    <w:link w:val="afc"/>
    <w:rPr>
      <w:rFonts w:ascii="Calibri" w:hAnsi="Calibri"/>
      <w:i/>
      <w:iCs/>
      <w:color w:val="000000"/>
    </w:rPr>
  </w:style>
  <w:style w:type="character" w:customStyle="1" w:styleId="fc01294d3e-4153-482a-aea1-4b54892b7913-1">
    <w:name w:val="fc01294d3e-4153-482a-aea1-4b54892b7913-1"/>
    <w:basedOn w:val="a0"/>
  </w:style>
  <w:style w:type="character" w:styleId="afd">
    <w:name w:val="Intense Emphasis"/>
    <w:qFormat/>
    <w:rPr>
      <w:b/>
      <w:bCs/>
      <w:i/>
      <w:iCs/>
      <w:color w:val="4F81BD"/>
    </w:rPr>
  </w:style>
  <w:style w:type="character" w:customStyle="1" w:styleId="Char18">
    <w:name w:val="文档结构图 Char1"/>
    <w:rPr>
      <w:rFonts w:ascii="宋体" w:eastAsia="宋体" w:hAnsi="宋体" w:hint="eastAsia"/>
      <w:kern w:val="2"/>
      <w:sz w:val="18"/>
      <w:szCs w:val="18"/>
    </w:rPr>
  </w:style>
  <w:style w:type="character" w:customStyle="1" w:styleId="2Char2">
    <w:name w:val="正文文本 2 Char"/>
    <w:link w:val="22"/>
    <w:rPr>
      <w:rFonts w:eastAsia="楷体_GB2312"/>
      <w:kern w:val="2"/>
      <w:sz w:val="26"/>
    </w:rPr>
  </w:style>
  <w:style w:type="character" w:customStyle="1" w:styleId="2Char3">
    <w:name w:val="正文文本缩进 2 Char"/>
    <w:link w:val="23"/>
    <w:rPr>
      <w:rFonts w:ascii="宋体"/>
      <w:b/>
      <w:bCs/>
      <w:kern w:val="2"/>
      <w:sz w:val="24"/>
    </w:rPr>
  </w:style>
  <w:style w:type="character" w:customStyle="1" w:styleId="Char19">
    <w:name w:val="标题 Char1"/>
    <w:uiPriority w:val="10"/>
    <w:rPr>
      <w:rFonts w:ascii="Cambria" w:eastAsia="宋体" w:hAnsi="Cambria" w:cs="Times New Roman" w:hint="default"/>
      <w:b/>
      <w:bCs/>
      <w:sz w:val="32"/>
      <w:szCs w:val="32"/>
    </w:rPr>
  </w:style>
  <w:style w:type="character" w:customStyle="1" w:styleId="CharChar0">
    <w:name w:val="批注文字 Char Char"/>
    <w:rPr>
      <w:rFonts w:ascii="宋体" w:eastAsia="宋体" w:hAnsi="Times New Roman" w:cs="Times New Roman" w:hint="eastAsia"/>
      <w:sz w:val="28"/>
      <w:szCs w:val="20"/>
    </w:rPr>
  </w:style>
  <w:style w:type="character" w:styleId="afe">
    <w:name w:val="Subtle Reference"/>
    <w:qFormat/>
    <w:rPr>
      <w:smallCaps/>
      <w:color w:val="C0504D"/>
      <w:u w:val="single"/>
    </w:rPr>
  </w:style>
  <w:style w:type="character" w:customStyle="1" w:styleId="Charf0">
    <w:name w:val="文档结构图 Char"/>
    <w:link w:val="aff"/>
    <w:semiHidden/>
    <w:rPr>
      <w:kern w:val="2"/>
      <w:sz w:val="21"/>
      <w:shd w:val="clear" w:color="auto" w:fill="000080"/>
    </w:rPr>
  </w:style>
  <w:style w:type="character" w:customStyle="1" w:styleId="Charf1">
    <w:name w:val="日期 Char"/>
    <w:link w:val="aff0"/>
    <w:rPr>
      <w:rFonts w:ascii="宋体" w:eastAsia="楷体_GB2312" w:hAnsi="宋体"/>
      <w:kern w:val="2"/>
      <w:sz w:val="24"/>
    </w:rPr>
  </w:style>
  <w:style w:type="character" w:customStyle="1" w:styleId="Char1a">
    <w:name w:val="标题 Char_1"/>
    <w:link w:val="11"/>
    <w:rPr>
      <w:rFonts w:ascii="Cambria" w:hAnsi="Cambria"/>
      <w:b/>
      <w:bCs/>
      <w:sz w:val="32"/>
      <w:szCs w:val="32"/>
    </w:rPr>
  </w:style>
  <w:style w:type="character" w:customStyle="1" w:styleId="5CharChar">
    <w:name w:val="标题5 Char Char"/>
    <w:link w:val="50"/>
    <w:locked/>
    <w:rPr>
      <w:rFonts w:ascii="Arial" w:hAnsi="Arial" w:cs="Arial"/>
      <w:b/>
      <w:bCs/>
      <w:sz w:val="24"/>
      <w:szCs w:val="32"/>
    </w:rPr>
  </w:style>
  <w:style w:type="paragraph" w:customStyle="1" w:styleId="200">
    <w:name w:val="标题 2_0"/>
    <w:basedOn w:val="a"/>
    <w:link w:val="2Char00"/>
    <w:rPr>
      <w:rFonts w:ascii="Calibri" w:eastAsia="宋体" w:hAnsi="Calibri"/>
      <w:sz w:val="21"/>
      <w:szCs w:val="22"/>
      <w:lang w:val="x-none" w:eastAsia="x-none"/>
    </w:rPr>
  </w:style>
  <w:style w:type="paragraph" w:styleId="ae">
    <w:name w:val="footer"/>
    <w:basedOn w:val="a"/>
    <w:link w:val="Char0"/>
    <w:uiPriority w:val="99"/>
    <w:pPr>
      <w:tabs>
        <w:tab w:val="center" w:pos="4153"/>
        <w:tab w:val="right" w:pos="8306"/>
      </w:tabs>
      <w:snapToGrid w:val="0"/>
      <w:jc w:val="left"/>
    </w:pPr>
    <w:rPr>
      <w:sz w:val="18"/>
      <w:lang w:val="x-none" w:eastAsia="x-none"/>
    </w:rPr>
  </w:style>
  <w:style w:type="paragraph" w:styleId="aff0">
    <w:name w:val="Date"/>
    <w:basedOn w:val="a"/>
    <w:next w:val="a"/>
    <w:link w:val="Charf1"/>
    <w:qFormat/>
    <w:rPr>
      <w:rFonts w:ascii="宋体" w:hAnsi="宋体"/>
      <w:sz w:val="24"/>
      <w:lang w:val="x-none" w:eastAsia="x-none"/>
    </w:rPr>
  </w:style>
  <w:style w:type="paragraph" w:styleId="32">
    <w:name w:val="index 3"/>
    <w:basedOn w:val="a"/>
    <w:next w:val="a"/>
    <w:semiHidden/>
    <w:pPr>
      <w:ind w:left="840"/>
    </w:p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styleId="aff1">
    <w:name w:val="caption"/>
    <w:basedOn w:val="a"/>
    <w:next w:val="a"/>
    <w:qFormat/>
    <w:rPr>
      <w:rFonts w:ascii="Cambria" w:eastAsia="黑体" w:hAnsi="Cambria"/>
      <w:sz w:val="20"/>
    </w:rPr>
  </w:style>
  <w:style w:type="paragraph" w:styleId="af2">
    <w:name w:val="Normal Indent"/>
    <w:basedOn w:val="a"/>
    <w:link w:val="Char6"/>
    <w:pPr>
      <w:adjustRightInd w:val="0"/>
      <w:ind w:firstLine="420"/>
      <w:jc w:val="left"/>
      <w:textAlignment w:val="baseline"/>
    </w:pPr>
    <w:rPr>
      <w:sz w:val="24"/>
    </w:rPr>
  </w:style>
  <w:style w:type="paragraph" w:styleId="40">
    <w:name w:val="toc 4"/>
    <w:basedOn w:val="a"/>
    <w:next w:val="a"/>
    <w:semiHidden/>
    <w:pPr>
      <w:ind w:left="1260"/>
    </w:pPr>
  </w:style>
  <w:style w:type="paragraph" w:styleId="20">
    <w:name w:val="Body Text First Indent 2"/>
    <w:basedOn w:val="afb"/>
    <w:link w:val="2Char0"/>
    <w:pPr>
      <w:spacing w:after="120" w:line="240" w:lineRule="auto"/>
      <w:ind w:left="420" w:firstLine="420"/>
    </w:pPr>
  </w:style>
  <w:style w:type="paragraph" w:styleId="60">
    <w:name w:val="toc 6"/>
    <w:basedOn w:val="a"/>
    <w:next w:val="a"/>
    <w:semiHidden/>
    <w:pPr>
      <w:ind w:left="2100"/>
    </w:pPr>
  </w:style>
  <w:style w:type="paragraph" w:customStyle="1" w:styleId="33">
    <w:name w:val="正文_3"/>
    <w:qFormat/>
    <w:pPr>
      <w:widowControl w:val="0"/>
      <w:spacing w:line="480" w:lineRule="auto"/>
      <w:jc w:val="both"/>
    </w:pPr>
    <w:rPr>
      <w:rFonts w:ascii="Calibri" w:hAnsi="Calibri"/>
      <w:kern w:val="2"/>
      <w:sz w:val="21"/>
      <w:szCs w:val="24"/>
    </w:rPr>
  </w:style>
  <w:style w:type="paragraph" w:styleId="af7">
    <w:name w:val="Balloon Text"/>
    <w:basedOn w:val="a"/>
    <w:link w:val="Charb"/>
    <w:rPr>
      <w:sz w:val="18"/>
      <w:szCs w:val="18"/>
      <w:lang w:val="x-none" w:eastAsia="x-none"/>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24">
    <w:name w:val="toc 2"/>
    <w:basedOn w:val="a"/>
    <w:next w:val="a"/>
    <w:uiPriority w:val="39"/>
    <w:qFormat/>
    <w:pPr>
      <w:ind w:left="420"/>
    </w:pPr>
  </w:style>
  <w:style w:type="paragraph" w:styleId="41">
    <w:name w:val="index 4"/>
    <w:basedOn w:val="a"/>
    <w:next w:val="a"/>
    <w:semiHidden/>
    <w:pPr>
      <w:ind w:left="1260"/>
    </w:pPr>
  </w:style>
  <w:style w:type="paragraph" w:styleId="12">
    <w:name w:val="index 1"/>
    <w:basedOn w:val="a"/>
    <w:next w:val="a"/>
    <w:semiHidden/>
  </w:style>
  <w:style w:type="paragraph" w:styleId="aff2">
    <w:name w:val="index heading"/>
    <w:basedOn w:val="a"/>
    <w:next w:val="12"/>
    <w:semiHidden/>
  </w:style>
  <w:style w:type="paragraph" w:styleId="aff3">
    <w:name w:val="Block Text"/>
    <w:basedOn w:val="a"/>
    <w:pPr>
      <w:adjustRightInd w:val="0"/>
      <w:spacing w:line="360" w:lineRule="auto"/>
      <w:ind w:left="630" w:right="-609" w:firstLine="420"/>
    </w:pPr>
    <w:rPr>
      <w:rFonts w:ascii="仿宋_GB2312" w:eastAsia="仿宋_GB2312" w:hint="eastAsia"/>
      <w:kern w:val="0"/>
      <w:sz w:val="21"/>
    </w:rPr>
  </w:style>
  <w:style w:type="paragraph" w:styleId="af5">
    <w:name w:val="Body Text"/>
    <w:basedOn w:val="a"/>
    <w:link w:val="Char9"/>
    <w:pPr>
      <w:spacing w:line="400" w:lineRule="exact"/>
    </w:pPr>
    <w:rPr>
      <w:rFonts w:ascii="楷体_GB2312"/>
      <w:sz w:val="28"/>
      <w:lang w:val="x-none" w:eastAsia="x-none"/>
    </w:rPr>
  </w:style>
  <w:style w:type="paragraph" w:customStyle="1" w:styleId="Blockquote">
    <w:name w:val="Blockquote"/>
    <w:basedOn w:val="a"/>
    <w:pPr>
      <w:autoSpaceDE w:val="0"/>
      <w:autoSpaceDN w:val="0"/>
      <w:adjustRightInd w:val="0"/>
      <w:spacing w:before="100" w:after="100"/>
      <w:ind w:left="360" w:right="360"/>
      <w:jc w:val="left"/>
    </w:pPr>
    <w:rPr>
      <w:rFonts w:ascii="Calibri" w:eastAsia="宋体" w:hAnsi="Calibri"/>
      <w:kern w:val="0"/>
      <w:sz w:val="24"/>
    </w:rPr>
  </w:style>
  <w:style w:type="paragraph" w:styleId="80">
    <w:name w:val="toc 8"/>
    <w:basedOn w:val="a"/>
    <w:next w:val="a"/>
    <w:semiHidden/>
    <w:pPr>
      <w:ind w:left="2940"/>
    </w:pPr>
  </w:style>
  <w:style w:type="paragraph" w:styleId="afa">
    <w:name w:val="Title"/>
    <w:basedOn w:val="a"/>
    <w:link w:val="Chare"/>
    <w:qFormat/>
    <w:pPr>
      <w:adjustRightInd w:val="0"/>
      <w:spacing w:before="240" w:after="60" w:line="420" w:lineRule="atLeast"/>
      <w:jc w:val="center"/>
      <w:textAlignment w:val="baseline"/>
      <w:outlineLvl w:val="0"/>
    </w:pPr>
    <w:rPr>
      <w:rFonts w:ascii="Arial" w:eastAsia="宋体" w:hAnsi="Arial"/>
      <w:b/>
      <w:kern w:val="0"/>
      <w:sz w:val="32"/>
      <w:lang w:val="x-none" w:eastAsia="x-none"/>
    </w:rPr>
  </w:style>
  <w:style w:type="paragraph" w:customStyle="1" w:styleId="378020">
    <w:name w:val="样式 标题 3 + (中文) 黑体 小四 非加粗 段前: 7.8 磅 段后: 0 磅 行距: 固定值 20 磅"/>
    <w:basedOn w:val="3"/>
    <w:pPr>
      <w:adjustRightInd/>
      <w:spacing w:line="400" w:lineRule="exact"/>
      <w:jc w:val="both"/>
      <w:textAlignment w:val="auto"/>
    </w:pPr>
    <w:rPr>
      <w:rFonts w:cs="宋体"/>
      <w:sz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90">
    <w:name w:val="index 9"/>
    <w:basedOn w:val="a"/>
    <w:next w:val="a"/>
    <w:semiHidden/>
    <w:pPr>
      <w:ind w:left="3360"/>
    </w:pPr>
  </w:style>
  <w:style w:type="paragraph" w:customStyle="1" w:styleId="DefinitionTerm">
    <w:name w:val="Definition Term"/>
    <w:basedOn w:val="a"/>
    <w:next w:val="DefinitionList"/>
    <w:pPr>
      <w:autoSpaceDE w:val="0"/>
      <w:autoSpaceDN w:val="0"/>
      <w:adjustRightInd w:val="0"/>
      <w:jc w:val="left"/>
    </w:pPr>
    <w:rPr>
      <w:rFonts w:ascii="Calibri" w:eastAsia="宋体" w:hAnsi="Calibri"/>
      <w:kern w:val="0"/>
      <w:sz w:val="24"/>
    </w:rPr>
  </w:style>
  <w:style w:type="paragraph" w:styleId="30">
    <w:name w:val="Body Text Indent 3"/>
    <w:basedOn w:val="a"/>
    <w:link w:val="3Char0"/>
    <w:pPr>
      <w:spacing w:line="360" w:lineRule="auto"/>
      <w:ind w:firstLineChars="257" w:firstLine="617"/>
    </w:pPr>
    <w:rPr>
      <w:rFonts w:eastAsia="宋体"/>
      <w:sz w:val="24"/>
      <w:szCs w:val="24"/>
      <w:lang w:val="x-none" w:eastAsia="x-none"/>
    </w:rPr>
  </w:style>
  <w:style w:type="paragraph" w:styleId="31">
    <w:name w:val="Body Text 3"/>
    <w:basedOn w:val="a"/>
    <w:link w:val="3Char1"/>
    <w:rPr>
      <w:rFonts w:ascii="宋体" w:eastAsia="宋体"/>
      <w:kern w:val="0"/>
      <w:sz w:val="24"/>
      <w:lang w:val="x-none" w:eastAsia="x-none"/>
    </w:rPr>
  </w:style>
  <w:style w:type="paragraph" w:styleId="13">
    <w:name w:val="toc 1"/>
    <w:basedOn w:val="a"/>
    <w:next w:val="a"/>
    <w:uiPriority w:val="39"/>
    <w:qFormat/>
    <w:pPr>
      <w:adjustRightInd w:val="0"/>
      <w:jc w:val="left"/>
      <w:textAlignment w:val="baseline"/>
    </w:pPr>
    <w:rPr>
      <w:sz w:val="24"/>
    </w:rPr>
  </w:style>
  <w:style w:type="paragraph" w:styleId="34">
    <w:name w:val="toc 3"/>
    <w:basedOn w:val="a"/>
    <w:next w:val="a"/>
    <w:uiPriority w:val="39"/>
    <w:qFormat/>
    <w:pPr>
      <w:ind w:left="840"/>
    </w:pPr>
  </w:style>
  <w:style w:type="paragraph" w:styleId="af4">
    <w:name w:val="annotation subject"/>
    <w:basedOn w:val="af6"/>
    <w:next w:val="af6"/>
    <w:link w:val="Char8"/>
    <w:rPr>
      <w:b/>
      <w:bCs/>
    </w:rPr>
  </w:style>
  <w:style w:type="paragraph" w:styleId="51">
    <w:name w:val="toc 5"/>
    <w:basedOn w:val="a"/>
    <w:next w:val="a"/>
    <w:semiHidden/>
    <w:pPr>
      <w:ind w:left="1680"/>
    </w:pPr>
  </w:style>
  <w:style w:type="paragraph" w:styleId="aff4">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fb">
    <w:name w:val="Body Text Indent"/>
    <w:basedOn w:val="a"/>
    <w:link w:val="Char17"/>
    <w:pPr>
      <w:spacing w:line="520" w:lineRule="exact"/>
      <w:ind w:left="570"/>
    </w:pPr>
    <w:rPr>
      <w:rFonts w:ascii="方正仿宋简体" w:eastAsia="方正仿宋简体" w:hAnsi="创艺简仿宋"/>
      <w:sz w:val="24"/>
      <w:lang w:val="x-none" w:eastAsia="x-none"/>
    </w:rPr>
  </w:style>
  <w:style w:type="paragraph" w:styleId="22">
    <w:name w:val="Body Text 2"/>
    <w:basedOn w:val="a"/>
    <w:link w:val="2Char2"/>
    <w:pPr>
      <w:spacing w:after="120" w:line="480" w:lineRule="auto"/>
    </w:pPr>
    <w:rPr>
      <w:lang w:val="x-none" w:eastAsia="x-none"/>
    </w:rPr>
  </w:style>
  <w:style w:type="paragraph" w:customStyle="1" w:styleId="z-BottomofForm">
    <w:name w:val="z-Bottom of Form"/>
    <w:next w:val="a"/>
    <w:pPr>
      <w:widowControl w:val="0"/>
      <w:pBdr>
        <w:top w:val="double" w:sz="2" w:space="0" w:color="000000"/>
      </w:pBdr>
      <w:autoSpaceDE w:val="0"/>
      <w:autoSpaceDN w:val="0"/>
      <w:adjustRightInd w:val="0"/>
      <w:jc w:val="center"/>
    </w:pPr>
    <w:rPr>
      <w:rFonts w:ascii="Arial" w:hAnsi="Arial"/>
      <w:vanish/>
      <w:sz w:val="16"/>
    </w:rPr>
  </w:style>
  <w:style w:type="paragraph" w:styleId="aff5">
    <w:name w:val="table of figures"/>
    <w:basedOn w:val="a"/>
    <w:next w:val="a"/>
    <w:semiHidden/>
    <w:pPr>
      <w:adjustRightInd w:val="0"/>
      <w:ind w:left="420" w:hanging="420"/>
      <w:jc w:val="left"/>
      <w:textAlignment w:val="baseline"/>
    </w:pPr>
    <w:rPr>
      <w:smallCaps/>
      <w:sz w:val="24"/>
    </w:rPr>
  </w:style>
  <w:style w:type="paragraph" w:styleId="af1">
    <w:name w:val="header"/>
    <w:basedOn w:val="a"/>
    <w:link w:val="Char5"/>
    <w:pPr>
      <w:pBdr>
        <w:bottom w:val="single" w:sz="6" w:space="1" w:color="auto"/>
      </w:pBdr>
      <w:tabs>
        <w:tab w:val="center" w:pos="4153"/>
        <w:tab w:val="right" w:pos="8306"/>
      </w:tabs>
      <w:snapToGrid w:val="0"/>
      <w:jc w:val="center"/>
    </w:pPr>
    <w:rPr>
      <w:sz w:val="18"/>
      <w:lang w:val="x-none" w:eastAsia="x-none"/>
    </w:rPr>
  </w:style>
  <w:style w:type="paragraph" w:styleId="af9">
    <w:name w:val="Plain Text"/>
    <w:basedOn w:val="a"/>
    <w:link w:val="Chard"/>
    <w:rPr>
      <w:rFonts w:ascii="宋体" w:hAnsi="Courier New"/>
    </w:rPr>
  </w:style>
  <w:style w:type="paragraph" w:styleId="aff6">
    <w:name w:val="Body Text First Indent"/>
    <w:basedOn w:val="af5"/>
    <w:pPr>
      <w:spacing w:after="120" w:line="240" w:lineRule="auto"/>
      <w:ind w:firstLineChars="100" w:firstLine="420"/>
    </w:pPr>
    <w:rPr>
      <w:rFonts w:ascii="Times New Roman"/>
      <w:sz w:val="26"/>
    </w:rPr>
  </w:style>
  <w:style w:type="paragraph" w:styleId="ab">
    <w:name w:val="endnote text"/>
    <w:basedOn w:val="a"/>
    <w:link w:val="Char"/>
    <w:pPr>
      <w:snapToGrid w:val="0"/>
      <w:jc w:val="left"/>
    </w:pPr>
    <w:rPr>
      <w:lang w:val="x-none" w:eastAsia="x-none"/>
    </w:rPr>
  </w:style>
  <w:style w:type="paragraph" w:styleId="61">
    <w:name w:val="index 6"/>
    <w:basedOn w:val="a"/>
    <w:next w:val="a"/>
    <w:semiHidden/>
    <w:pPr>
      <w:ind w:left="2100"/>
    </w:pPr>
  </w:style>
  <w:style w:type="paragraph" w:styleId="aff">
    <w:name w:val="Document Map"/>
    <w:basedOn w:val="a"/>
    <w:link w:val="Charf0"/>
    <w:semiHidden/>
    <w:pPr>
      <w:shd w:val="clear" w:color="auto" w:fill="000080"/>
    </w:pPr>
    <w:rPr>
      <w:rFonts w:eastAsia="宋体"/>
      <w:sz w:val="21"/>
      <w:lang w:val="x-none" w:eastAsia="x-none"/>
    </w:rPr>
  </w:style>
  <w:style w:type="paragraph" w:styleId="af8">
    <w:name w:val="Subtitle"/>
    <w:basedOn w:val="a"/>
    <w:link w:val="Charc"/>
    <w:qFormat/>
    <w:pPr>
      <w:spacing w:before="240" w:after="60" w:line="312" w:lineRule="auto"/>
      <w:jc w:val="center"/>
      <w:outlineLvl w:val="1"/>
    </w:pPr>
    <w:rPr>
      <w:rFonts w:ascii="Arial" w:eastAsia="宋体" w:hAnsi="Arial"/>
      <w:b/>
      <w:bCs/>
      <w:kern w:val="28"/>
      <w:sz w:val="32"/>
      <w:szCs w:val="32"/>
      <w:lang w:val="x-none" w:eastAsia="x-none"/>
    </w:rPr>
  </w:style>
  <w:style w:type="paragraph" w:styleId="23">
    <w:name w:val="Body Text Indent 2"/>
    <w:basedOn w:val="a"/>
    <w:link w:val="2Char3"/>
    <w:pPr>
      <w:tabs>
        <w:tab w:val="left" w:pos="0"/>
      </w:tabs>
      <w:spacing w:line="360" w:lineRule="auto"/>
      <w:ind w:firstLineChars="209" w:firstLine="502"/>
    </w:pPr>
    <w:rPr>
      <w:rFonts w:ascii="宋体" w:eastAsia="宋体"/>
      <w:b/>
      <w:bCs/>
      <w:sz w:val="24"/>
      <w:lang w:val="x-none" w:eastAsia="x-none"/>
    </w:rPr>
  </w:style>
  <w:style w:type="paragraph" w:styleId="af6">
    <w:name w:val="annotation text"/>
    <w:basedOn w:val="a"/>
    <w:link w:val="Chara"/>
    <w:pPr>
      <w:jc w:val="left"/>
    </w:pPr>
    <w:rPr>
      <w:lang w:val="x-none" w:eastAsia="x-none"/>
    </w:rPr>
  </w:style>
  <w:style w:type="paragraph" w:styleId="52">
    <w:name w:val="index 5"/>
    <w:basedOn w:val="a"/>
    <w:next w:val="a"/>
    <w:semiHidden/>
    <w:pPr>
      <w:ind w:left="1680"/>
    </w:pPr>
  </w:style>
  <w:style w:type="paragraph" w:styleId="70">
    <w:name w:val="toc 7"/>
    <w:basedOn w:val="a"/>
    <w:next w:val="a"/>
    <w:semiHidden/>
    <w:pPr>
      <w:ind w:left="2520"/>
    </w:pPr>
  </w:style>
  <w:style w:type="paragraph" w:styleId="25">
    <w:name w:val="index 2"/>
    <w:basedOn w:val="a"/>
    <w:next w:val="a"/>
    <w:semiHidden/>
    <w:pPr>
      <w:ind w:left="420"/>
    </w:pPr>
  </w:style>
  <w:style w:type="paragraph" w:styleId="aff7">
    <w:name w:val="List Number"/>
    <w:basedOn w:val="a"/>
    <w:pPr>
      <w:tabs>
        <w:tab w:val="left" w:pos="1125"/>
      </w:tabs>
      <w:ind w:left="1125" w:hanging="555"/>
    </w:pPr>
    <w:rPr>
      <w:rFonts w:eastAsia="宋体"/>
      <w:sz w:val="21"/>
      <w:szCs w:val="24"/>
    </w:rPr>
  </w:style>
  <w:style w:type="paragraph" w:styleId="91">
    <w:name w:val="toc 9"/>
    <w:basedOn w:val="a"/>
    <w:next w:val="a"/>
    <w:semiHidden/>
    <w:pPr>
      <w:ind w:left="3360"/>
    </w:pPr>
  </w:style>
  <w:style w:type="paragraph" w:customStyle="1" w:styleId="H2">
    <w:name w:val="H2"/>
    <w:basedOn w:val="a"/>
    <w:next w:val="a"/>
    <w:pPr>
      <w:keepNext/>
      <w:autoSpaceDE w:val="0"/>
      <w:autoSpaceDN w:val="0"/>
      <w:adjustRightInd w:val="0"/>
      <w:spacing w:before="100" w:after="100"/>
      <w:jc w:val="left"/>
      <w:outlineLvl w:val="2"/>
    </w:pPr>
    <w:rPr>
      <w:rFonts w:ascii="Calibri" w:eastAsia="宋体" w:hAnsi="Calibri"/>
      <w:b/>
      <w:kern w:val="0"/>
      <w:sz w:val="36"/>
    </w:rPr>
  </w:style>
  <w:style w:type="paragraph" w:styleId="71">
    <w:name w:val="index 7"/>
    <w:basedOn w:val="a"/>
    <w:next w:val="a"/>
    <w:semiHidden/>
    <w:pPr>
      <w:ind w:left="2520"/>
    </w:pPr>
  </w:style>
  <w:style w:type="paragraph" w:customStyle="1" w:styleId="Address">
    <w:name w:val="Address"/>
    <w:basedOn w:val="a"/>
    <w:next w:val="a"/>
    <w:pPr>
      <w:autoSpaceDE w:val="0"/>
      <w:autoSpaceDN w:val="0"/>
      <w:adjustRightInd w:val="0"/>
      <w:jc w:val="left"/>
    </w:pPr>
    <w:rPr>
      <w:rFonts w:ascii="Calibri" w:eastAsia="宋体" w:hAnsi="Calibri"/>
      <w:i/>
      <w:kern w:val="0"/>
      <w:sz w:val="24"/>
    </w:rPr>
  </w:style>
  <w:style w:type="paragraph" w:styleId="aff8">
    <w:name w:val="footnote text"/>
    <w:basedOn w:val="a"/>
    <w:semiHidden/>
    <w:pPr>
      <w:snapToGrid w:val="0"/>
      <w:jc w:val="left"/>
    </w:pPr>
    <w:rPr>
      <w:sz w:val="18"/>
    </w:rPr>
  </w:style>
  <w:style w:type="paragraph" w:styleId="81">
    <w:name w:val="index 8"/>
    <w:basedOn w:val="a"/>
    <w:next w:val="a"/>
    <w:semiHidden/>
    <w:pPr>
      <w:ind w:left="2940"/>
    </w:pPr>
  </w:style>
  <w:style w:type="paragraph" w:customStyle="1" w:styleId="11">
    <w:name w:val="标题_1"/>
    <w:basedOn w:val="26"/>
    <w:next w:val="26"/>
    <w:link w:val="Char1a"/>
    <w:qFormat/>
    <w:pPr>
      <w:spacing w:before="240" w:after="60"/>
      <w:jc w:val="center"/>
      <w:outlineLvl w:val="0"/>
    </w:pPr>
    <w:rPr>
      <w:rFonts w:ascii="Cambria" w:hAnsi="Cambria"/>
      <w:b/>
      <w:bCs/>
      <w:kern w:val="0"/>
      <w:sz w:val="32"/>
      <w:szCs w:val="32"/>
      <w:lang w:val="x-none" w:eastAsia="x-none"/>
    </w:rPr>
  </w:style>
  <w:style w:type="paragraph" w:customStyle="1" w:styleId="10">
    <w:name w:val="纯文本1"/>
    <w:basedOn w:val="a"/>
    <w:link w:val="PlainTextCharChar"/>
    <w:pPr>
      <w:adjustRightInd w:val="0"/>
      <w:textAlignment w:val="baseline"/>
    </w:pPr>
    <w:rPr>
      <w:rFonts w:ascii="宋体" w:hAnsi="Courier New"/>
      <w:lang w:val="x-none" w:eastAsia="x-none"/>
    </w:rPr>
  </w:style>
  <w:style w:type="paragraph" w:customStyle="1" w:styleId="GB231215">
    <w:name w:val="样式 (西文) 仿宋_GB2312 居中 行距: 1.5 倍行距"/>
    <w:basedOn w:val="a"/>
    <w:pPr>
      <w:spacing w:line="360" w:lineRule="auto"/>
      <w:jc w:val="center"/>
    </w:pPr>
    <w:rPr>
      <w:rFonts w:ascii="宋体" w:eastAsia="宋体" w:hAnsi="宋体" w:cs="宋体"/>
      <w:kern w:val="0"/>
      <w:sz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5">
    <w:name w:val="H5"/>
    <w:basedOn w:val="a"/>
    <w:next w:val="a"/>
    <w:pPr>
      <w:keepNext/>
      <w:autoSpaceDE w:val="0"/>
      <w:autoSpaceDN w:val="0"/>
      <w:adjustRightInd w:val="0"/>
      <w:spacing w:before="100" w:after="100"/>
      <w:jc w:val="left"/>
      <w:outlineLvl w:val="5"/>
    </w:pPr>
    <w:rPr>
      <w:rFonts w:ascii="Calibri" w:eastAsia="宋体" w:hAnsi="Calibri"/>
      <w:b/>
      <w:kern w:val="0"/>
      <w:sz w:val="20"/>
    </w:rPr>
  </w:style>
  <w:style w:type="paragraph" w:customStyle="1" w:styleId="font6">
    <w:name w:val="font6"/>
    <w:basedOn w:val="a"/>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DefinitionList">
    <w:name w:val="Definition List"/>
    <w:basedOn w:val="a"/>
    <w:next w:val="DefinitionTerm"/>
    <w:pPr>
      <w:autoSpaceDE w:val="0"/>
      <w:autoSpaceDN w:val="0"/>
      <w:adjustRightInd w:val="0"/>
      <w:ind w:left="360"/>
      <w:jc w:val="left"/>
    </w:pPr>
    <w:rPr>
      <w:rFonts w:ascii="Calibri" w:eastAsia="宋体" w:hAnsi="Calibri"/>
      <w:kern w:val="0"/>
      <w:sz w:val="24"/>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1CharCharCharCharCharCharChar">
    <w:name w:val="Char Char1 Char Char Char Char Char Char Char"/>
    <w:basedOn w:val="a"/>
    <w:rPr>
      <w:rFonts w:eastAsia="宋体"/>
      <w:sz w:val="21"/>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Charf2">
    <w:name w:val="Char"/>
    <w:basedOn w:val="a"/>
    <w:rPr>
      <w:rFonts w:ascii="Tahoma" w:eastAsia="宋体" w:hAnsi="Tahoma"/>
      <w:sz w:val="24"/>
    </w:rPr>
  </w:style>
  <w:style w:type="paragraph" w:customStyle="1" w:styleId="00">
    <w:name w:val="正文_0"/>
    <w:qFormat/>
    <w:pPr>
      <w:widowControl w:val="0"/>
      <w:jc w:val="both"/>
    </w:pPr>
    <w:rPr>
      <w:rFonts w:ascii="Calibri" w:hAnsi="Calibri"/>
      <w:kern w:val="2"/>
      <w:sz w:val="21"/>
      <w:szCs w:val="22"/>
    </w:rPr>
  </w:style>
  <w:style w:type="paragraph" w:customStyle="1" w:styleId="CharCharCharCharCharChar">
    <w:name w:val="小四 段落 宋体 Char Char Char Char Char Char"/>
    <w:basedOn w:val="CharCharCharCharCharCharChar"/>
    <w:pPr>
      <w:ind w:firstLineChars="200" w:firstLine="480"/>
    </w:pPr>
    <w:rPr>
      <w:rFonts w:ascii="宋体" w:hAnsi="宋体"/>
    </w:rPr>
  </w:style>
  <w:style w:type="paragraph" w:customStyle="1" w:styleId="H4">
    <w:name w:val="H4"/>
    <w:basedOn w:val="a"/>
    <w:next w:val="a"/>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ParaCharCharCharCharCharCharChar">
    <w:name w:val="默认段落字体 Para Char Char Char Char Char Char Char"/>
    <w:basedOn w:val="a"/>
    <w:rPr>
      <w:rFonts w:ascii="Tahoma" w:eastAsia="宋体" w:hAnsi="Tahoma"/>
      <w:sz w:val="24"/>
    </w:rPr>
  </w:style>
  <w:style w:type="paragraph" w:customStyle="1" w:styleId="CharCharChar">
    <w:name w:val="Char Char Char"/>
    <w:basedOn w:val="a"/>
    <w:rPr>
      <w:rFonts w:ascii="Tahoma" w:eastAsia="宋体" w:hAnsi="Tahoma"/>
      <w:sz w:val="24"/>
    </w:rPr>
  </w:style>
  <w:style w:type="paragraph" w:customStyle="1" w:styleId="H1">
    <w:name w:val="H1"/>
    <w:basedOn w:val="a"/>
    <w:next w:val="a"/>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0">
    <w:name w:val="Intense Quote"/>
    <w:basedOn w:val="a"/>
    <w:next w:val="a"/>
    <w:link w:val="Char4"/>
    <w:qFormat/>
    <w:pPr>
      <w:pBdr>
        <w:bottom w:val="single" w:sz="4" w:space="4" w:color="4F81BD"/>
      </w:pBdr>
      <w:spacing w:before="200" w:after="280"/>
      <w:ind w:left="936" w:right="936"/>
    </w:pPr>
    <w:rPr>
      <w:rFonts w:ascii="Calibri" w:eastAsia="宋体" w:hAnsi="Calibri"/>
      <w:b/>
      <w:bCs/>
      <w:i/>
      <w:iCs/>
      <w:color w:val="4F81BD"/>
      <w:kern w:val="0"/>
      <w:sz w:val="20"/>
      <w:lang w:val="x-none" w:eastAsia="x-none"/>
    </w:rPr>
  </w:style>
  <w:style w:type="paragraph" w:styleId="afc">
    <w:name w:val="Quote"/>
    <w:basedOn w:val="a"/>
    <w:next w:val="a"/>
    <w:link w:val="Charf"/>
    <w:qFormat/>
    <w:rPr>
      <w:rFonts w:ascii="Calibri" w:eastAsia="宋体" w:hAnsi="Calibri"/>
      <w:i/>
      <w:iCs/>
      <w:color w:val="000000"/>
      <w:kern w:val="0"/>
      <w:sz w:val="20"/>
      <w:lang w:val="x-none" w:eastAsia="x-none"/>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16620">
    <w:name w:val="样式 标题 1 + 黑体 三号 非加粗 居中 段前: 6 磅 段后: 6 磅 行距: 固定值 20 磅"/>
    <w:basedOn w:val="1"/>
    <w:pPr>
      <w:spacing w:line="400" w:lineRule="exact"/>
    </w:pPr>
    <w:rPr>
      <w:rFonts w:eastAsia="宋体" w:hAnsi="黑体" w:cs="宋体"/>
      <w:b w:val="0"/>
      <w:bCs/>
    </w:rPr>
  </w:style>
  <w:style w:type="paragraph" w:customStyle="1" w:styleId="CharCharCharCharCharCharChar">
    <w:name w:val="小四 段落 宋体 Char Char Char Char Char Char Char"/>
    <w:basedOn w:val="aff7"/>
    <w:semiHidden/>
    <w:pPr>
      <w:tabs>
        <w:tab w:val="clear" w:pos="1125"/>
      </w:tabs>
      <w:spacing w:line="360" w:lineRule="auto"/>
      <w:ind w:left="0" w:right="-33" w:firstLineChars="227" w:firstLine="545"/>
      <w:jc w:val="left"/>
    </w:pPr>
    <w:rPr>
      <w:sz w:val="24"/>
    </w:rPr>
  </w:style>
  <w:style w:type="paragraph" w:customStyle="1" w:styleId="26">
    <w:name w:val="正文_2"/>
    <w:qFormat/>
    <w:pPr>
      <w:widowControl w:val="0"/>
      <w:jc w:val="both"/>
    </w:pPr>
    <w:rPr>
      <w:rFonts w:ascii="Calibri" w:hAnsi="Calibri"/>
      <w:kern w:val="2"/>
      <w:sz w:val="21"/>
      <w:szCs w:val="22"/>
    </w:rPr>
  </w:style>
  <w:style w:type="paragraph" w:styleId="aff9">
    <w:name w:val="List Paragraph"/>
    <w:basedOn w:val="a"/>
    <w:uiPriority w:val="34"/>
    <w:qFormat/>
    <w:pPr>
      <w:ind w:firstLine="420"/>
    </w:pPr>
    <w:rPr>
      <w:rFonts w:ascii="Calibri" w:eastAsia="宋体" w:hAnsi="Calibri"/>
      <w:sz w:val="21"/>
      <w:szCs w:val="22"/>
    </w:rPr>
  </w:style>
  <w:style w:type="paragraph" w:customStyle="1" w:styleId="14">
    <w:name w:val="样式1"/>
    <w:basedOn w:val="a"/>
    <w:pPr>
      <w:jc w:val="center"/>
    </w:pPr>
    <w:rPr>
      <w:rFonts w:ascii="幼圆" w:eastAsia="幼圆" w:hAnsi="Calibri"/>
      <w:b/>
      <w:sz w:val="32"/>
      <w:szCs w:val="28"/>
    </w:rPr>
  </w:style>
  <w:style w:type="paragraph" w:customStyle="1" w:styleId="Charf3">
    <w:name w:val="小四 段落 宋体 Char"/>
    <w:basedOn w:val="aff7"/>
    <w:pPr>
      <w:tabs>
        <w:tab w:val="clear" w:pos="1125"/>
      </w:tabs>
      <w:spacing w:line="360" w:lineRule="auto"/>
      <w:ind w:left="0" w:right="-33" w:firstLineChars="200" w:firstLine="480"/>
      <w:jc w:val="left"/>
    </w:pPr>
    <w:rPr>
      <w:sz w:val="24"/>
    </w:rPr>
  </w:style>
  <w:style w:type="paragraph" w:customStyle="1" w:styleId="15">
    <w:name w:val="正文_1"/>
    <w:qFormat/>
    <w:pPr>
      <w:widowControl w:val="0"/>
      <w:jc w:val="both"/>
    </w:pPr>
    <w:rPr>
      <w:rFonts w:ascii="Calibri" w:hAnsi="Calibri"/>
      <w:kern w:val="2"/>
      <w:sz w:val="21"/>
      <w:szCs w:val="2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58">
    <w:name w:val="xl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styleId="af3">
    <w:name w:val="No Spacing"/>
    <w:link w:val="Char7"/>
    <w:qFormat/>
    <w:rPr>
      <w:rFonts w:ascii="Calibri" w:hAnsi="Calibri"/>
      <w:kern w:val="2"/>
      <w:sz w:val="22"/>
    </w:rPr>
  </w:style>
  <w:style w:type="paragraph" w:customStyle="1" w:styleId="affa">
    <w:name w:val="表格"/>
    <w:basedOn w:val="a"/>
    <w:pPr>
      <w:jc w:val="center"/>
      <w:textAlignment w:val="center"/>
    </w:pPr>
    <w:rPr>
      <w:rFonts w:ascii="华文细黑" w:eastAsia="宋体" w:hAnsi="华文细黑"/>
      <w:kern w:val="0"/>
      <w:sz w:val="21"/>
    </w:rPr>
  </w:style>
  <w:style w:type="paragraph" w:customStyle="1" w:styleId="2TimesNewRoman5020">
    <w:name w:val="样式 标题 2 + Times New Roman 四号 非加粗 段前: 5 磅 段后: 0 磅 行距: 固定值 20..."/>
    <w:basedOn w:val="2"/>
    <w:pPr>
      <w:overflowPunct/>
      <w:adjustRightInd/>
      <w:spacing w:line="400" w:lineRule="exact"/>
      <w:jc w:val="both"/>
      <w:textAlignment w:val="auto"/>
    </w:pPr>
    <w:rPr>
      <w:rFonts w:ascii="Times New Roman" w:eastAsia="黑体" w:hAnsi="Times New Roman" w:cs="宋体"/>
      <w:b w:val="0"/>
      <w:bCs/>
      <w:sz w:val="32"/>
    </w:rPr>
  </w:style>
  <w:style w:type="paragraph" w:customStyle="1" w:styleId="Char1b">
    <w:name w:val="Char1"/>
    <w:basedOn w:val="a"/>
    <w:pPr>
      <w:widowControl/>
      <w:spacing w:after="160" w:line="240" w:lineRule="exact"/>
      <w:jc w:val="left"/>
    </w:pPr>
    <w:rPr>
      <w:rFonts w:ascii="Verdana" w:eastAsia="仿宋_GB2312" w:hAnsi="Verdana"/>
      <w:kern w:val="0"/>
      <w:sz w:val="24"/>
      <w:lang w:eastAsia="en-US"/>
    </w:rPr>
  </w:style>
  <w:style w:type="paragraph" w:customStyle="1" w:styleId="H3">
    <w:name w:val="H3"/>
    <w:basedOn w:val="a"/>
    <w:next w:val="a"/>
    <w:pPr>
      <w:keepNext/>
      <w:autoSpaceDE w:val="0"/>
      <w:autoSpaceDN w:val="0"/>
      <w:adjustRightInd w:val="0"/>
      <w:spacing w:before="100" w:after="100"/>
      <w:jc w:val="left"/>
      <w:outlineLvl w:val="3"/>
    </w:pPr>
    <w:rPr>
      <w:rFonts w:ascii="Calibri" w:eastAsia="宋体" w:hAnsi="Calibri"/>
      <w:b/>
      <w:kern w:val="0"/>
      <w:sz w:val="28"/>
    </w:rPr>
  </w:style>
  <w:style w:type="paragraph" w:customStyle="1" w:styleId="50">
    <w:name w:val="标题5"/>
    <w:basedOn w:val="3"/>
    <w:link w:val="5CharChar"/>
    <w:pPr>
      <w:adjustRightInd/>
      <w:spacing w:before="260" w:after="260" w:line="412" w:lineRule="auto"/>
      <w:jc w:val="both"/>
      <w:textAlignment w:val="auto"/>
    </w:pPr>
    <w:rPr>
      <w:bCs/>
      <w:kern w:val="0"/>
      <w:szCs w:val="32"/>
    </w:rPr>
  </w:style>
  <w:style w:type="paragraph" w:customStyle="1" w:styleId="flNote">
    <w:name w:val="flNote"/>
    <w:basedOn w:val="a"/>
    <w:pPr>
      <w:adjustRightInd w:val="0"/>
      <w:spacing w:before="320" w:after="160" w:line="360" w:lineRule="atLeast"/>
      <w:jc w:val="center"/>
    </w:pPr>
    <w:rPr>
      <w:rFonts w:ascii="Arial" w:eastAsia="黑体"/>
      <w:kern w:val="0"/>
      <w:sz w:val="3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6">
    <w:name w:val="1"/>
    <w:pPr>
      <w:widowControl w:val="0"/>
      <w:jc w:val="both"/>
    </w:pPr>
    <w:rPr>
      <w:kern w:val="2"/>
      <w:sz w:val="21"/>
      <w:szCs w:val="24"/>
    </w:rPr>
  </w:style>
  <w:style w:type="paragraph" w:customStyle="1" w:styleId="0">
    <w:name w:val="标题_0"/>
    <w:basedOn w:val="a"/>
    <w:link w:val="Char00"/>
    <w:rPr>
      <w:rFonts w:ascii="Calibri" w:eastAsia="宋体" w:hAnsi="Calibri"/>
      <w:sz w:val="21"/>
      <w:szCs w:val="22"/>
      <w:lang w:val="x-none" w:eastAsia="x-none"/>
    </w:rPr>
  </w:style>
  <w:style w:type="paragraph" w:styleId="affb">
    <w:name w:val="Revision"/>
    <w:semiHidden/>
    <w:rPr>
      <w:kern w:val="2"/>
      <w:sz w:val="21"/>
      <w:szCs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H6">
    <w:name w:val="H6"/>
    <w:basedOn w:val="a"/>
    <w:next w:val="a"/>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21">
    <w:name w:val="标题 2_1"/>
    <w:basedOn w:val="11"/>
    <w:next w:val="26"/>
    <w:link w:val="2Char1"/>
    <w:unhideWhenUsed/>
    <w:qFormat/>
    <w:rsid w:val="00040B9C"/>
    <w:pPr>
      <w:keepNext/>
      <w:keepLines/>
      <w:spacing w:beforeLines="100" w:before="100" w:after="0" w:line="360" w:lineRule="auto"/>
      <w:outlineLvl w:val="1"/>
    </w:pPr>
    <w:rPr>
      <w:rFonts w:ascii="黑体" w:eastAsia="黑体" w:hAnsi="宋体"/>
      <w:sz w:val="28"/>
      <w:szCs w:val="30"/>
    </w:rPr>
  </w:style>
  <w:style w:type="paragraph" w:customStyle="1" w:styleId="Style30">
    <w:name w:val="_Style 30"/>
    <w:basedOn w:val="a"/>
    <w:next w:val="af9"/>
    <w:rPr>
      <w:rFonts w:ascii="宋体" w:eastAsia="宋体" w:hAnsi="Courier New"/>
      <w:sz w:val="21"/>
    </w:rPr>
  </w:style>
  <w:style w:type="paragraph" w:customStyle="1" w:styleId="affc">
    <w:name w:val="空半行"/>
    <w:basedOn w:val="a"/>
    <w:pPr>
      <w:adjustRightInd w:val="0"/>
      <w:spacing w:line="120" w:lineRule="exact"/>
    </w:pPr>
    <w:rPr>
      <w:rFonts w:eastAsia="仿宋_GB2312"/>
      <w:color w:val="FFFFFF"/>
      <w:kern w:val="0"/>
      <w:sz w:val="30"/>
    </w:rPr>
  </w:style>
  <w:style w:type="paragraph" w:customStyle="1" w:styleId="Xie">
    <w:name w:val="Xie表标题"/>
    <w:basedOn w:val="a"/>
    <w:next w:val="a"/>
    <w:pPr>
      <w:adjustRightInd w:val="0"/>
      <w:snapToGrid w:val="0"/>
      <w:spacing w:before="60" w:line="240" w:lineRule="atLeast"/>
      <w:jc w:val="center"/>
    </w:pPr>
    <w:rPr>
      <w:rFonts w:eastAsia="宋体"/>
      <w:b/>
      <w:sz w:val="28"/>
      <w:szCs w:val="24"/>
    </w:rPr>
  </w:style>
  <w:style w:type="paragraph" w:customStyle="1" w:styleId="DefaultParagraphFontParaChar">
    <w:name w:val="Default Paragraph Font Para Char"/>
    <w:basedOn w:val="a"/>
    <w:semiHidden/>
    <w:pPr>
      <w:widowControl/>
      <w:spacing w:after="160" w:line="240" w:lineRule="exact"/>
      <w:jc w:val="left"/>
    </w:pPr>
    <w:rPr>
      <w:rFonts w:ascii="Verdana" w:eastAsia="宋体" w:hAnsi="Verdana"/>
      <w:kern w:val="0"/>
      <w:sz w:val="20"/>
      <w:lang w:eastAsia="en-US"/>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TOC">
    <w:name w:val="TOC Heading"/>
    <w:basedOn w:val="1"/>
    <w:next w:val="a"/>
    <w:uiPriority w:val="39"/>
    <w:qFormat/>
    <w:pPr>
      <w:widowControl/>
      <w:spacing w:before="480" w:after="0" w:line="276" w:lineRule="auto"/>
      <w:outlineLvl w:val="9"/>
    </w:pPr>
    <w:rPr>
      <w:rFonts w:ascii="Cambria" w:eastAsia="宋体" w:hAnsi="Cambria"/>
      <w:color w:val="365F91"/>
      <w:kern w:val="0"/>
      <w:sz w:val="28"/>
    </w:rPr>
  </w:style>
  <w:style w:type="paragraph" w:customStyle="1" w:styleId="Xie0">
    <w:name w:val="Xie图文中"/>
    <w:pPr>
      <w:widowControl w:val="0"/>
      <w:adjustRightInd w:val="0"/>
      <w:snapToGrid w:val="0"/>
      <w:spacing w:before="40" w:after="40"/>
      <w:jc w:val="center"/>
    </w:pPr>
    <w:rPr>
      <w:snapToGrid w:val="0"/>
      <w:sz w:val="24"/>
      <w:szCs w:val="24"/>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New">
    <w:name w:val="正文 New"/>
    <w:pPr>
      <w:widowControl w:val="0"/>
      <w:jc w:val="both"/>
    </w:pPr>
    <w:rPr>
      <w:rFonts w:eastAsia="MS Gothic"/>
      <w:kern w:val="2"/>
      <w:sz w:val="21"/>
    </w:rPr>
  </w:style>
  <w:style w:type="paragraph" w:customStyle="1" w:styleId="pa-2">
    <w:name w:val="pa-2"/>
    <w:basedOn w:val="a"/>
    <w:qFormat/>
    <w:pPr>
      <w:widowControl/>
      <w:spacing w:before="100" w:beforeAutospacing="1" w:after="100" w:afterAutospacing="1"/>
      <w:jc w:val="left"/>
    </w:pPr>
    <w:rPr>
      <w:rFonts w:ascii="宋体" w:hAnsi="宋体" w:cs="宋体"/>
      <w:kern w:val="0"/>
      <w:sz w:val="24"/>
    </w:rPr>
  </w:style>
  <w:style w:type="table" w:styleId="aff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批注文字 字符"/>
    <w:rsid w:val="00F76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122">
      <w:bodyDiv w:val="1"/>
      <w:marLeft w:val="0"/>
      <w:marRight w:val="0"/>
      <w:marTop w:val="0"/>
      <w:marBottom w:val="0"/>
      <w:divBdr>
        <w:top w:val="none" w:sz="0" w:space="0" w:color="auto"/>
        <w:left w:val="none" w:sz="0" w:space="0" w:color="auto"/>
        <w:bottom w:val="none" w:sz="0" w:space="0" w:color="auto"/>
        <w:right w:val="none" w:sz="0" w:space="0" w:color="auto"/>
      </w:divBdr>
      <w:divsChild>
        <w:div w:id="789324169">
          <w:marLeft w:val="0"/>
          <w:marRight w:val="0"/>
          <w:marTop w:val="0"/>
          <w:marBottom w:val="0"/>
          <w:divBdr>
            <w:top w:val="none" w:sz="0" w:space="0" w:color="auto"/>
            <w:left w:val="none" w:sz="0" w:space="0" w:color="auto"/>
            <w:bottom w:val="none" w:sz="0" w:space="0" w:color="auto"/>
            <w:right w:val="none" w:sz="0" w:space="0" w:color="auto"/>
          </w:divBdr>
          <w:divsChild>
            <w:div w:id="1185897323">
              <w:marLeft w:val="0"/>
              <w:marRight w:val="0"/>
              <w:marTop w:val="0"/>
              <w:marBottom w:val="0"/>
              <w:divBdr>
                <w:top w:val="none" w:sz="0" w:space="0" w:color="auto"/>
                <w:left w:val="none" w:sz="0" w:space="0" w:color="auto"/>
                <w:bottom w:val="none" w:sz="0" w:space="0" w:color="auto"/>
                <w:right w:val="none" w:sz="0" w:space="0" w:color="auto"/>
              </w:divBdr>
              <w:divsChild>
                <w:div w:id="436753305">
                  <w:marLeft w:val="0"/>
                  <w:marRight w:val="0"/>
                  <w:marTop w:val="0"/>
                  <w:marBottom w:val="0"/>
                  <w:divBdr>
                    <w:top w:val="none" w:sz="0" w:space="0" w:color="auto"/>
                    <w:left w:val="none" w:sz="0" w:space="0" w:color="auto"/>
                    <w:bottom w:val="none" w:sz="0" w:space="0" w:color="auto"/>
                    <w:right w:val="none" w:sz="0" w:space="0" w:color="auto"/>
                  </w:divBdr>
                  <w:divsChild>
                    <w:div w:id="1705986220">
                      <w:marLeft w:val="0"/>
                      <w:marRight w:val="0"/>
                      <w:marTop w:val="0"/>
                      <w:marBottom w:val="0"/>
                      <w:divBdr>
                        <w:top w:val="none" w:sz="0" w:space="0" w:color="auto"/>
                        <w:left w:val="none" w:sz="0" w:space="0" w:color="auto"/>
                        <w:bottom w:val="none" w:sz="0" w:space="0" w:color="auto"/>
                        <w:right w:val="none" w:sz="0" w:space="0" w:color="auto"/>
                      </w:divBdr>
                      <w:divsChild>
                        <w:div w:id="125266772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10976909">
                              <w:marLeft w:val="0"/>
                              <w:marRight w:val="0"/>
                              <w:marTop w:val="0"/>
                              <w:marBottom w:val="0"/>
                              <w:divBdr>
                                <w:top w:val="none" w:sz="0" w:space="0" w:color="auto"/>
                                <w:left w:val="none" w:sz="0" w:space="0" w:color="auto"/>
                                <w:bottom w:val="none" w:sz="0" w:space="0" w:color="auto"/>
                                <w:right w:val="none" w:sz="0" w:space="0" w:color="auto"/>
                              </w:divBdr>
                              <w:divsChild>
                                <w:div w:id="587471159">
                                  <w:marLeft w:val="0"/>
                                  <w:marRight w:val="0"/>
                                  <w:marTop w:val="0"/>
                                  <w:marBottom w:val="0"/>
                                  <w:divBdr>
                                    <w:top w:val="none" w:sz="0" w:space="0" w:color="auto"/>
                                    <w:left w:val="none" w:sz="0" w:space="0" w:color="auto"/>
                                    <w:bottom w:val="none" w:sz="0" w:space="0" w:color="auto"/>
                                    <w:right w:val="none" w:sz="0" w:space="0" w:color="auto"/>
                                  </w:divBdr>
                                  <w:divsChild>
                                    <w:div w:id="1376462364">
                                      <w:marLeft w:val="0"/>
                                      <w:marRight w:val="0"/>
                                      <w:marTop w:val="0"/>
                                      <w:marBottom w:val="0"/>
                                      <w:divBdr>
                                        <w:top w:val="none" w:sz="0" w:space="0" w:color="auto"/>
                                        <w:left w:val="none" w:sz="0" w:space="0" w:color="auto"/>
                                        <w:bottom w:val="none" w:sz="0" w:space="0" w:color="auto"/>
                                        <w:right w:val="none" w:sz="0" w:space="0" w:color="auto"/>
                                      </w:divBdr>
                                      <w:divsChild>
                                        <w:div w:id="2085491702">
                                          <w:marLeft w:val="0"/>
                                          <w:marRight w:val="0"/>
                                          <w:marTop w:val="0"/>
                                          <w:marBottom w:val="0"/>
                                          <w:divBdr>
                                            <w:top w:val="none" w:sz="0" w:space="0" w:color="auto"/>
                                            <w:left w:val="none" w:sz="0" w:space="0" w:color="auto"/>
                                            <w:bottom w:val="none" w:sz="0" w:space="0" w:color="auto"/>
                                            <w:right w:val="none" w:sz="0" w:space="0" w:color="auto"/>
                                          </w:divBdr>
                                          <w:divsChild>
                                            <w:div w:id="12700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37244">
      <w:bodyDiv w:val="1"/>
      <w:marLeft w:val="0"/>
      <w:marRight w:val="0"/>
      <w:marTop w:val="0"/>
      <w:marBottom w:val="0"/>
      <w:divBdr>
        <w:top w:val="none" w:sz="0" w:space="0" w:color="auto"/>
        <w:left w:val="none" w:sz="0" w:space="0" w:color="auto"/>
        <w:bottom w:val="none" w:sz="0" w:space="0" w:color="auto"/>
        <w:right w:val="none" w:sz="0" w:space="0" w:color="auto"/>
      </w:divBdr>
      <w:divsChild>
        <w:div w:id="860971553">
          <w:marLeft w:val="0"/>
          <w:marRight w:val="0"/>
          <w:marTop w:val="0"/>
          <w:marBottom w:val="0"/>
          <w:divBdr>
            <w:top w:val="none" w:sz="0" w:space="0" w:color="auto"/>
            <w:left w:val="none" w:sz="0" w:space="0" w:color="auto"/>
            <w:bottom w:val="none" w:sz="0" w:space="0" w:color="auto"/>
            <w:right w:val="none" w:sz="0" w:space="0" w:color="auto"/>
          </w:divBdr>
          <w:divsChild>
            <w:div w:id="2012563429">
              <w:marLeft w:val="0"/>
              <w:marRight w:val="0"/>
              <w:marTop w:val="0"/>
              <w:marBottom w:val="0"/>
              <w:divBdr>
                <w:top w:val="none" w:sz="0" w:space="0" w:color="auto"/>
                <w:left w:val="none" w:sz="0" w:space="0" w:color="auto"/>
                <w:bottom w:val="none" w:sz="0" w:space="0" w:color="auto"/>
                <w:right w:val="none" w:sz="0" w:space="0" w:color="auto"/>
              </w:divBdr>
              <w:divsChild>
                <w:div w:id="92360309">
                  <w:marLeft w:val="0"/>
                  <w:marRight w:val="0"/>
                  <w:marTop w:val="0"/>
                  <w:marBottom w:val="0"/>
                  <w:divBdr>
                    <w:top w:val="none" w:sz="0" w:space="0" w:color="auto"/>
                    <w:left w:val="none" w:sz="0" w:space="0" w:color="auto"/>
                    <w:bottom w:val="none" w:sz="0" w:space="0" w:color="auto"/>
                    <w:right w:val="none" w:sz="0" w:space="0" w:color="auto"/>
                  </w:divBdr>
                  <w:divsChild>
                    <w:div w:id="1946225231">
                      <w:marLeft w:val="0"/>
                      <w:marRight w:val="0"/>
                      <w:marTop w:val="0"/>
                      <w:marBottom w:val="0"/>
                      <w:divBdr>
                        <w:top w:val="none" w:sz="0" w:space="0" w:color="auto"/>
                        <w:left w:val="none" w:sz="0" w:space="0" w:color="auto"/>
                        <w:bottom w:val="none" w:sz="0" w:space="0" w:color="auto"/>
                        <w:right w:val="none" w:sz="0" w:space="0" w:color="auto"/>
                      </w:divBdr>
                      <w:divsChild>
                        <w:div w:id="182393468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33530088">
                              <w:marLeft w:val="0"/>
                              <w:marRight w:val="0"/>
                              <w:marTop w:val="0"/>
                              <w:marBottom w:val="0"/>
                              <w:divBdr>
                                <w:top w:val="none" w:sz="0" w:space="0" w:color="auto"/>
                                <w:left w:val="none" w:sz="0" w:space="0" w:color="auto"/>
                                <w:bottom w:val="none" w:sz="0" w:space="0" w:color="auto"/>
                                <w:right w:val="none" w:sz="0" w:space="0" w:color="auto"/>
                              </w:divBdr>
                              <w:divsChild>
                                <w:div w:id="1912764853">
                                  <w:marLeft w:val="0"/>
                                  <w:marRight w:val="0"/>
                                  <w:marTop w:val="0"/>
                                  <w:marBottom w:val="0"/>
                                  <w:divBdr>
                                    <w:top w:val="none" w:sz="0" w:space="0" w:color="auto"/>
                                    <w:left w:val="none" w:sz="0" w:space="0" w:color="auto"/>
                                    <w:bottom w:val="none" w:sz="0" w:space="0" w:color="auto"/>
                                    <w:right w:val="none" w:sz="0" w:space="0" w:color="auto"/>
                                  </w:divBdr>
                                  <w:divsChild>
                                    <w:div w:id="361170984">
                                      <w:marLeft w:val="0"/>
                                      <w:marRight w:val="0"/>
                                      <w:marTop w:val="0"/>
                                      <w:marBottom w:val="0"/>
                                      <w:divBdr>
                                        <w:top w:val="none" w:sz="0" w:space="0" w:color="auto"/>
                                        <w:left w:val="none" w:sz="0" w:space="0" w:color="auto"/>
                                        <w:bottom w:val="none" w:sz="0" w:space="0" w:color="auto"/>
                                        <w:right w:val="none" w:sz="0" w:space="0" w:color="auto"/>
                                      </w:divBdr>
                                      <w:divsChild>
                                        <w:div w:id="432945490">
                                          <w:marLeft w:val="0"/>
                                          <w:marRight w:val="0"/>
                                          <w:marTop w:val="0"/>
                                          <w:marBottom w:val="0"/>
                                          <w:divBdr>
                                            <w:top w:val="none" w:sz="0" w:space="0" w:color="auto"/>
                                            <w:left w:val="none" w:sz="0" w:space="0" w:color="auto"/>
                                            <w:bottom w:val="none" w:sz="0" w:space="0" w:color="auto"/>
                                            <w:right w:val="none" w:sz="0" w:space="0" w:color="auto"/>
                                          </w:divBdr>
                                          <w:divsChild>
                                            <w:div w:id="17932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reditchina.gov.cn" TargetMode="Externa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B0CB70-E39B-4157-AAB4-45659F82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0</TotalTime>
  <Pages>66</Pages>
  <Words>6206</Words>
  <Characters>35377</Characters>
  <Application>Microsoft Office Word</Application>
  <DocSecurity>0</DocSecurity>
  <Lines>294</Lines>
  <Paragraphs>82</Paragraphs>
  <ScaleCrop>false</ScaleCrop>
  <Company>Microsoft</Company>
  <LinksUpToDate>false</LinksUpToDate>
  <CharactersWithSpaces>41501</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磋商采购文件（服务类）</dc:title>
  <dc:creator>wxddany</dc:creator>
  <cp:lastModifiedBy>wxddany</cp:lastModifiedBy>
  <cp:revision>2</cp:revision>
  <cp:lastPrinted>2019-06-24T01:57:00Z</cp:lastPrinted>
  <dcterms:created xsi:type="dcterms:W3CDTF">2019-07-03T07:11:00Z</dcterms:created>
  <dcterms:modified xsi:type="dcterms:W3CDTF">2019-07-03T07:11:00Z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